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F76" w:rsidRPr="005F2F76" w:rsidRDefault="00172FE1" w:rsidP="006556C3">
      <w:pPr>
        <w:autoSpaceDE w:val="0"/>
        <w:ind w:left="0" w:firstLine="0"/>
        <w:jc w:val="center"/>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UMOWA (projekt)</w:t>
      </w:r>
    </w:p>
    <w:p w:rsidR="000904C7" w:rsidRPr="000904C7" w:rsidRDefault="000904C7" w:rsidP="000904C7">
      <w:pPr>
        <w:tabs>
          <w:tab w:val="left" w:pos="9072"/>
        </w:tabs>
        <w:suppressAutoHyphens/>
        <w:ind w:left="0" w:firstLine="0"/>
        <w:rPr>
          <w:rFonts w:ascii="Times New Roman" w:eastAsia="Times New Roman" w:hAnsi="Times New Roman" w:cs="Times New Roman"/>
          <w:b/>
          <w:sz w:val="24"/>
          <w:szCs w:val="24"/>
          <w:lang w:eastAsia="zh-CN"/>
        </w:rPr>
      </w:pPr>
      <w:r w:rsidRPr="000904C7">
        <w:rPr>
          <w:rFonts w:ascii="Times New Roman" w:eastAsia="Times New Roman" w:hAnsi="Times New Roman" w:cs="Times New Roman"/>
          <w:sz w:val="24"/>
          <w:szCs w:val="24"/>
          <w:lang w:eastAsia="zh-CN"/>
        </w:rPr>
        <w:t>zawarta w dniu ... .. …. r. w Brzostku pomiędzy:</w:t>
      </w:r>
    </w:p>
    <w:p w:rsidR="000904C7" w:rsidRPr="000904C7" w:rsidRDefault="000904C7" w:rsidP="000904C7">
      <w:pPr>
        <w:tabs>
          <w:tab w:val="left" w:pos="8222"/>
          <w:tab w:val="left" w:pos="9072"/>
        </w:tabs>
        <w:suppressAutoHyphens/>
        <w:ind w:left="0" w:firstLine="0"/>
        <w:rPr>
          <w:rFonts w:ascii="Times New Roman" w:eastAsia="Times New Roman" w:hAnsi="Times New Roman" w:cs="Times New Roman"/>
          <w:b/>
          <w:sz w:val="24"/>
          <w:szCs w:val="24"/>
          <w:lang w:eastAsia="zh-CN"/>
        </w:rPr>
      </w:pPr>
      <w:r w:rsidRPr="000904C7">
        <w:rPr>
          <w:rFonts w:ascii="Times New Roman" w:eastAsia="Times New Roman" w:hAnsi="Times New Roman" w:cs="Times New Roman"/>
          <w:b/>
          <w:sz w:val="24"/>
          <w:szCs w:val="24"/>
          <w:lang w:eastAsia="zh-CN"/>
        </w:rPr>
        <w:t xml:space="preserve">Gminą Brzostek, z siedzibą: ul. Rynek 1, 39-230 Brzostek </w:t>
      </w:r>
      <w:r w:rsidR="00625552">
        <w:rPr>
          <w:rFonts w:ascii="Times New Roman" w:eastAsia="Times New Roman" w:hAnsi="Times New Roman"/>
          <w:b/>
          <w:sz w:val="24"/>
          <w:szCs w:val="24"/>
          <w:lang w:eastAsia="zh-CN"/>
        </w:rPr>
        <w:t xml:space="preserve">NIP:8722223191 </w:t>
      </w:r>
      <w:r w:rsidRPr="000904C7">
        <w:rPr>
          <w:rFonts w:ascii="Times New Roman" w:eastAsia="Times New Roman" w:hAnsi="Times New Roman" w:cs="Times New Roman"/>
          <w:b/>
          <w:sz w:val="24"/>
          <w:szCs w:val="24"/>
          <w:lang w:eastAsia="zh-CN"/>
        </w:rPr>
        <w:t xml:space="preserve">zwaną dalej „Zamawiającym”, </w:t>
      </w:r>
      <w:r w:rsidRPr="000904C7">
        <w:rPr>
          <w:rFonts w:ascii="Times New Roman" w:eastAsia="Times New Roman" w:hAnsi="Times New Roman" w:cs="Times New Roman"/>
          <w:sz w:val="24"/>
          <w:szCs w:val="24"/>
          <w:lang w:eastAsia="zh-CN"/>
        </w:rPr>
        <w:t>reprezentowaną przez:</w:t>
      </w:r>
    </w:p>
    <w:p w:rsidR="000904C7" w:rsidRPr="000904C7" w:rsidRDefault="000904C7" w:rsidP="000904C7">
      <w:pPr>
        <w:tabs>
          <w:tab w:val="left" w:pos="4545"/>
        </w:tabs>
        <w:suppressAutoHyphens/>
        <w:ind w:left="0" w:firstLine="0"/>
        <w:rPr>
          <w:rFonts w:ascii="Times New Roman" w:eastAsia="Times New Roman" w:hAnsi="Times New Roman" w:cs="Times New Roman"/>
          <w:kern w:val="2"/>
          <w:sz w:val="24"/>
          <w:szCs w:val="24"/>
          <w:lang w:eastAsia="zh-CN"/>
        </w:rPr>
      </w:pPr>
      <w:r w:rsidRPr="000904C7">
        <w:rPr>
          <w:rFonts w:ascii="Times New Roman" w:eastAsia="Times New Roman" w:hAnsi="Times New Roman" w:cs="Times New Roman"/>
          <w:b/>
          <w:kern w:val="2"/>
          <w:sz w:val="24"/>
          <w:szCs w:val="24"/>
          <w:lang w:eastAsia="zh-CN"/>
        </w:rPr>
        <w:t>Zbigniewa Kowalskiego –</w:t>
      </w:r>
      <w:r w:rsidRPr="000904C7">
        <w:rPr>
          <w:rFonts w:ascii="Times New Roman" w:eastAsia="Times New Roman" w:hAnsi="Times New Roman" w:cs="Times New Roman"/>
          <w:kern w:val="2"/>
          <w:sz w:val="24"/>
          <w:szCs w:val="24"/>
          <w:lang w:eastAsia="zh-CN"/>
        </w:rPr>
        <w:t xml:space="preserve"> Burmistrza Brzostku</w:t>
      </w:r>
      <w:r w:rsidRPr="000904C7">
        <w:rPr>
          <w:rFonts w:ascii="Times New Roman" w:eastAsia="Times New Roman" w:hAnsi="Times New Roman" w:cs="Times New Roman"/>
          <w:kern w:val="2"/>
          <w:sz w:val="24"/>
          <w:szCs w:val="24"/>
          <w:lang w:eastAsia="zh-CN"/>
        </w:rPr>
        <w:tab/>
      </w:r>
    </w:p>
    <w:p w:rsidR="000904C7" w:rsidRPr="000904C7" w:rsidRDefault="000904C7" w:rsidP="000904C7">
      <w:pPr>
        <w:tabs>
          <w:tab w:val="left" w:pos="4545"/>
        </w:tabs>
        <w:suppressAutoHyphens/>
        <w:ind w:left="0" w:firstLine="0"/>
        <w:rPr>
          <w:rFonts w:ascii="Times New Roman" w:eastAsia="Times New Roman" w:hAnsi="Times New Roman" w:cs="Times New Roman"/>
          <w:color w:val="000000"/>
          <w:kern w:val="2"/>
          <w:sz w:val="24"/>
          <w:szCs w:val="24"/>
          <w:lang w:eastAsia="zh-CN"/>
        </w:rPr>
      </w:pPr>
      <w:r w:rsidRPr="000904C7">
        <w:rPr>
          <w:rFonts w:ascii="Times New Roman" w:eastAsia="Times New Roman" w:hAnsi="Times New Roman" w:cs="Times New Roman"/>
          <w:kern w:val="2"/>
          <w:sz w:val="24"/>
          <w:szCs w:val="24"/>
          <w:lang w:eastAsia="zh-CN"/>
        </w:rPr>
        <w:t xml:space="preserve">przy kontrasygnacie </w:t>
      </w:r>
      <w:r w:rsidRPr="000904C7">
        <w:rPr>
          <w:rFonts w:ascii="Times New Roman" w:eastAsia="Times New Roman" w:hAnsi="Times New Roman" w:cs="Times New Roman"/>
          <w:b/>
          <w:kern w:val="2"/>
          <w:sz w:val="24"/>
          <w:szCs w:val="24"/>
          <w:lang w:eastAsia="zh-CN"/>
        </w:rPr>
        <w:t>Skarbnika Gminy Brzostek – Joanny Nowickiej</w:t>
      </w:r>
    </w:p>
    <w:p w:rsidR="000904C7" w:rsidRPr="000904C7" w:rsidRDefault="000904C7" w:rsidP="000904C7">
      <w:pPr>
        <w:suppressAutoHyphens/>
        <w:spacing w:before="60" w:after="60"/>
        <w:ind w:left="0" w:firstLine="0"/>
        <w:rPr>
          <w:rFonts w:ascii="Times New Roman" w:eastAsia="Times New Roman" w:hAnsi="Times New Roman" w:cs="Times New Roman"/>
          <w:b/>
          <w:color w:val="000000"/>
          <w:kern w:val="2"/>
          <w:sz w:val="24"/>
          <w:szCs w:val="24"/>
          <w:lang w:eastAsia="zh-CN"/>
        </w:rPr>
      </w:pPr>
      <w:r w:rsidRPr="000904C7">
        <w:rPr>
          <w:rFonts w:ascii="Times New Roman" w:eastAsia="Times New Roman" w:hAnsi="Times New Roman" w:cs="Times New Roman"/>
          <w:color w:val="000000"/>
          <w:kern w:val="2"/>
          <w:sz w:val="24"/>
          <w:szCs w:val="24"/>
          <w:lang w:eastAsia="zh-CN"/>
        </w:rPr>
        <w:t xml:space="preserve">a </w:t>
      </w:r>
    </w:p>
    <w:p w:rsidR="000904C7" w:rsidRPr="000904C7" w:rsidRDefault="000904C7" w:rsidP="000904C7">
      <w:pPr>
        <w:suppressAutoHyphens/>
        <w:spacing w:before="60" w:after="60"/>
        <w:ind w:left="0" w:firstLine="0"/>
        <w:rPr>
          <w:rFonts w:ascii="Times New Roman" w:eastAsia="Times New Roman" w:hAnsi="Times New Roman" w:cs="Times New Roman"/>
          <w:color w:val="000000"/>
          <w:kern w:val="2"/>
          <w:sz w:val="24"/>
          <w:szCs w:val="24"/>
          <w:lang w:eastAsia="zh-CN"/>
        </w:rPr>
      </w:pPr>
      <w:r w:rsidRPr="000904C7">
        <w:rPr>
          <w:rFonts w:ascii="Times New Roman" w:eastAsia="Times New Roman" w:hAnsi="Times New Roman" w:cs="Times New Roman"/>
          <w:b/>
          <w:color w:val="000000"/>
          <w:kern w:val="2"/>
          <w:sz w:val="24"/>
          <w:szCs w:val="24"/>
          <w:lang w:eastAsia="zh-CN"/>
        </w:rPr>
        <w:t>……..</w:t>
      </w:r>
      <w:r w:rsidRPr="000904C7">
        <w:rPr>
          <w:rFonts w:ascii="Times New Roman" w:eastAsia="Times New Roman" w:hAnsi="Times New Roman" w:cs="Times New Roman"/>
          <w:color w:val="000000"/>
          <w:kern w:val="2"/>
          <w:sz w:val="24"/>
          <w:szCs w:val="24"/>
          <w:lang w:eastAsia="zh-CN"/>
        </w:rPr>
        <w:t xml:space="preserve"> z siedzibą</w:t>
      </w:r>
      <w:r w:rsidRPr="000904C7">
        <w:rPr>
          <w:rFonts w:ascii="Times New Roman" w:eastAsia="Times New Roman" w:hAnsi="Times New Roman" w:cs="Times New Roman"/>
          <w:b/>
          <w:color w:val="000000"/>
          <w:kern w:val="2"/>
          <w:sz w:val="24"/>
          <w:szCs w:val="24"/>
          <w:lang w:eastAsia="zh-CN"/>
        </w:rPr>
        <w:t xml:space="preserve"> </w:t>
      </w:r>
      <w:r w:rsidRPr="000904C7">
        <w:rPr>
          <w:rFonts w:ascii="Times New Roman" w:eastAsia="Times New Roman" w:hAnsi="Times New Roman" w:cs="Times New Roman"/>
          <w:color w:val="000000"/>
          <w:kern w:val="2"/>
          <w:sz w:val="24"/>
          <w:szCs w:val="24"/>
          <w:lang w:eastAsia="zh-CN"/>
        </w:rPr>
        <w:t>………………</w:t>
      </w:r>
    </w:p>
    <w:p w:rsidR="000904C7" w:rsidRPr="000904C7" w:rsidRDefault="000904C7" w:rsidP="000904C7">
      <w:pPr>
        <w:suppressAutoHyphens/>
        <w:spacing w:before="60" w:after="60"/>
        <w:ind w:left="0" w:firstLine="0"/>
        <w:rPr>
          <w:rFonts w:ascii="Times New Roman" w:eastAsia="Calibri" w:hAnsi="Times New Roman" w:cs="Times New Roman"/>
          <w:color w:val="000000"/>
          <w:kern w:val="2"/>
          <w:sz w:val="24"/>
          <w:szCs w:val="24"/>
          <w:lang w:eastAsia="zh-CN"/>
        </w:rPr>
      </w:pPr>
      <w:r w:rsidRPr="000904C7">
        <w:rPr>
          <w:rFonts w:ascii="Times New Roman" w:eastAsia="Times New Roman" w:hAnsi="Times New Roman" w:cs="Times New Roman"/>
          <w:color w:val="000000"/>
          <w:kern w:val="2"/>
          <w:sz w:val="24"/>
          <w:szCs w:val="24"/>
          <w:lang w:eastAsia="zh-CN"/>
        </w:rPr>
        <w:t>…………………………………</w:t>
      </w:r>
    </w:p>
    <w:p w:rsidR="000904C7" w:rsidRPr="000904C7" w:rsidRDefault="000904C7" w:rsidP="000904C7">
      <w:pPr>
        <w:suppressAutoHyphens/>
        <w:spacing w:before="60" w:after="60"/>
        <w:ind w:left="0" w:firstLine="0"/>
        <w:rPr>
          <w:rFonts w:ascii="Times New Roman" w:eastAsia="Times New Roman" w:hAnsi="Times New Roman" w:cs="Times New Roman"/>
          <w:kern w:val="2"/>
          <w:sz w:val="24"/>
          <w:szCs w:val="24"/>
          <w:lang w:eastAsia="zh-CN"/>
        </w:rPr>
      </w:pPr>
      <w:r w:rsidRPr="000904C7">
        <w:rPr>
          <w:rFonts w:ascii="Times New Roman" w:eastAsia="Calibri" w:hAnsi="Times New Roman" w:cs="Times New Roman"/>
          <w:color w:val="000000"/>
          <w:kern w:val="2"/>
          <w:sz w:val="24"/>
          <w:szCs w:val="24"/>
          <w:lang w:eastAsia="zh-CN"/>
        </w:rPr>
        <w:t xml:space="preserve"> </w:t>
      </w:r>
      <w:r w:rsidRPr="000904C7">
        <w:rPr>
          <w:rFonts w:ascii="Times New Roman" w:eastAsia="Times New Roman" w:hAnsi="Times New Roman" w:cs="Times New Roman"/>
          <w:color w:val="000000"/>
          <w:kern w:val="2"/>
          <w:sz w:val="24"/>
          <w:szCs w:val="24"/>
          <w:lang w:eastAsia="zh-CN"/>
        </w:rPr>
        <w:t xml:space="preserve">zwanym dalej "Wykonawcą", </w:t>
      </w:r>
    </w:p>
    <w:p w:rsidR="000904C7" w:rsidRPr="000904C7" w:rsidRDefault="000904C7" w:rsidP="000904C7">
      <w:pPr>
        <w:tabs>
          <w:tab w:val="left" w:pos="8789"/>
        </w:tabs>
        <w:suppressAutoHyphens/>
        <w:spacing w:before="120" w:after="60" w:line="360" w:lineRule="auto"/>
        <w:ind w:left="0" w:firstLine="0"/>
        <w:rPr>
          <w:rFonts w:ascii="Times New Roman" w:eastAsia="Times New Roman" w:hAnsi="Times New Roman" w:cs="Times New Roman"/>
          <w:kern w:val="2"/>
          <w:sz w:val="24"/>
          <w:szCs w:val="24"/>
          <w:lang w:eastAsia="zh-CN"/>
        </w:rPr>
      </w:pPr>
      <w:r w:rsidRPr="000904C7">
        <w:rPr>
          <w:rFonts w:ascii="Times New Roman" w:eastAsia="Times New Roman" w:hAnsi="Times New Roman" w:cs="Times New Roman"/>
          <w:kern w:val="2"/>
          <w:sz w:val="24"/>
          <w:szCs w:val="24"/>
          <w:lang w:eastAsia="zh-CN"/>
        </w:rPr>
        <w:t>o następującej treści:</w:t>
      </w:r>
    </w:p>
    <w:p w:rsidR="000904C7" w:rsidRPr="000904C7" w:rsidRDefault="000904C7" w:rsidP="000904C7">
      <w:pPr>
        <w:tabs>
          <w:tab w:val="left" w:pos="8789"/>
        </w:tabs>
        <w:suppressAutoHyphens/>
        <w:ind w:left="-142" w:firstLine="0"/>
        <w:rPr>
          <w:rFonts w:ascii="Times New Roman" w:eastAsia="Times New Roman" w:hAnsi="Times New Roman" w:cs="Times New Roman"/>
          <w:b/>
          <w:kern w:val="2"/>
          <w:sz w:val="24"/>
          <w:szCs w:val="24"/>
          <w:lang w:eastAsia="zh-CN"/>
        </w:rPr>
      </w:pPr>
      <w:r w:rsidRPr="000904C7">
        <w:rPr>
          <w:rFonts w:ascii="Times New Roman" w:eastAsia="Times New Roman" w:hAnsi="Times New Roman" w:cs="Times New Roman"/>
          <w:kern w:val="2"/>
          <w:sz w:val="24"/>
          <w:szCs w:val="24"/>
          <w:lang w:eastAsia="zh-CN"/>
        </w:rPr>
        <w:t>Niniejsza umowa zostaje zawarta w rezultacie dokonania przez Zamawiającego wyboru oferty Wykonawcy w drodze przeprowadzenia zapytania publicznego na podstawie Regulaminu Udzielania Zamówień Publicz</w:t>
      </w:r>
      <w:r>
        <w:rPr>
          <w:rFonts w:ascii="Times New Roman" w:eastAsia="Times New Roman" w:hAnsi="Times New Roman" w:cs="Times New Roman"/>
          <w:kern w:val="2"/>
          <w:sz w:val="24"/>
          <w:szCs w:val="24"/>
          <w:lang w:eastAsia="zh-CN"/>
        </w:rPr>
        <w:t>nych o Wartości Mniejszej niż 17</w:t>
      </w:r>
      <w:r w:rsidRPr="000904C7">
        <w:rPr>
          <w:rFonts w:ascii="Times New Roman" w:eastAsia="Times New Roman" w:hAnsi="Times New Roman" w:cs="Times New Roman"/>
          <w:kern w:val="2"/>
          <w:sz w:val="24"/>
          <w:szCs w:val="24"/>
          <w:lang w:eastAsia="zh-CN"/>
        </w:rPr>
        <w:t>0 000,00 zł – art. 2 ust.1 pkt 1 ustawy Prawo Zamówień Publicznych zwany dalej „Regulaminem” Urzędu Miejskiego w Brzostku.</w:t>
      </w:r>
    </w:p>
    <w:p w:rsidR="000904C7" w:rsidRDefault="000904C7" w:rsidP="0034475B">
      <w:pPr>
        <w:tabs>
          <w:tab w:val="left" w:pos="284"/>
        </w:tabs>
        <w:spacing w:before="240" w:after="120"/>
        <w:jc w:val="center"/>
        <w:rPr>
          <w:rFonts w:ascii="Times New Roman" w:eastAsia="Times New Roman" w:hAnsi="Times New Roman" w:cs="Times New Roman"/>
          <w:bCs/>
          <w:sz w:val="24"/>
          <w:szCs w:val="24"/>
          <w:lang w:eastAsia="pl-PL"/>
        </w:rPr>
      </w:pPr>
    </w:p>
    <w:p w:rsidR="005F2F76" w:rsidRPr="00C44C66" w:rsidRDefault="005F2F76" w:rsidP="0034475B">
      <w:pPr>
        <w:tabs>
          <w:tab w:val="left" w:pos="284"/>
        </w:tabs>
        <w:spacing w:before="240" w:after="120"/>
        <w:jc w:val="center"/>
        <w:rPr>
          <w:rFonts w:ascii="Times New Roman" w:eastAsia="Times New Roman" w:hAnsi="Times New Roman" w:cs="Times New Roman"/>
          <w:b/>
          <w:bCs/>
          <w:sz w:val="24"/>
          <w:szCs w:val="24"/>
          <w:lang w:eastAsia="pl-PL"/>
        </w:rPr>
      </w:pPr>
      <w:r w:rsidRPr="00C44C66">
        <w:rPr>
          <w:rFonts w:ascii="Times New Roman" w:eastAsia="Times New Roman" w:hAnsi="Times New Roman" w:cs="Times New Roman"/>
          <w:b/>
          <w:bCs/>
          <w:sz w:val="24"/>
          <w:szCs w:val="24"/>
          <w:lang w:eastAsia="pl-PL"/>
        </w:rPr>
        <w:t>§ 1</w:t>
      </w:r>
    </w:p>
    <w:p w:rsidR="00197F89" w:rsidRDefault="00F942A1" w:rsidP="001C02BD">
      <w:pPr>
        <w:pStyle w:val="Akapitzlist"/>
        <w:widowControl w:val="0"/>
        <w:numPr>
          <w:ilvl w:val="0"/>
          <w:numId w:val="34"/>
        </w:numPr>
        <w:spacing w:before="120"/>
        <w:ind w:left="284" w:hanging="284"/>
        <w:contextualSpacing w:val="0"/>
        <w:rPr>
          <w:sz w:val="24"/>
          <w:szCs w:val="24"/>
        </w:rPr>
      </w:pPr>
      <w:r w:rsidRPr="00197F89">
        <w:rPr>
          <w:sz w:val="24"/>
          <w:szCs w:val="24"/>
        </w:rPr>
        <w:t xml:space="preserve">Zamawiający zleca, a Wykonawca przyjmuje do wykonania usługę pełnienia funkcji Inspektora Nadzoru Inwestorskiego nad realizacją zadania pn. „Budowa przydomowych biologicznych oczyszczalni ścieków (PBOŚ) na terenie Gminy Brzostek”, realizowanego w formule „zaprojektuj i wybuduj”, obejmującego wykonanie 55 przydomowych biologicznych oczyszczalni ścieków. Nadzór inwestorski obejmuje kontrolę prawidłowości realizacji robót </w:t>
      </w:r>
      <w:r w:rsidR="00323D83" w:rsidRPr="00197F89">
        <w:rPr>
          <w:sz w:val="24"/>
          <w:szCs w:val="24"/>
        </w:rPr>
        <w:t xml:space="preserve">projektowych oraz </w:t>
      </w:r>
      <w:r w:rsidRPr="00197F89">
        <w:rPr>
          <w:sz w:val="24"/>
          <w:szCs w:val="24"/>
        </w:rPr>
        <w:t xml:space="preserve">budowlanych zgodnie z </w:t>
      </w:r>
      <w:r w:rsidR="00323D83" w:rsidRPr="00197F89">
        <w:rPr>
          <w:sz w:val="24"/>
          <w:szCs w:val="24"/>
        </w:rPr>
        <w:t xml:space="preserve">programem funkcjonalno-użytkowym (PFU), późniejszą </w:t>
      </w:r>
      <w:r w:rsidRPr="00197F89">
        <w:rPr>
          <w:sz w:val="24"/>
          <w:szCs w:val="24"/>
        </w:rPr>
        <w:t xml:space="preserve">dokumentacją projektową, ofertą Wykonawcy oraz umową na </w:t>
      </w:r>
      <w:r w:rsidR="00197F89" w:rsidRPr="00197F89">
        <w:rPr>
          <w:sz w:val="24"/>
          <w:szCs w:val="24"/>
        </w:rPr>
        <w:t xml:space="preserve">opracowanie dokumentacji projektowej i </w:t>
      </w:r>
      <w:r w:rsidRPr="00197F89">
        <w:rPr>
          <w:sz w:val="24"/>
          <w:szCs w:val="24"/>
        </w:rPr>
        <w:t xml:space="preserve">roboty budowlane, a także pozostałymi dokumentami postępowania dotyczącymi realizacji przedmiotowego zadania, w zakresie udostępnionym Wykonawcy. </w:t>
      </w:r>
    </w:p>
    <w:p w:rsidR="007004CB" w:rsidRPr="00197F89" w:rsidRDefault="007004CB" w:rsidP="001C02BD">
      <w:pPr>
        <w:pStyle w:val="Akapitzlist"/>
        <w:widowControl w:val="0"/>
        <w:numPr>
          <w:ilvl w:val="0"/>
          <w:numId w:val="34"/>
        </w:numPr>
        <w:spacing w:before="120"/>
        <w:ind w:left="284" w:hanging="284"/>
        <w:contextualSpacing w:val="0"/>
        <w:rPr>
          <w:sz w:val="24"/>
          <w:szCs w:val="24"/>
        </w:rPr>
      </w:pPr>
      <w:r w:rsidRPr="00197F89">
        <w:rPr>
          <w:sz w:val="24"/>
          <w:szCs w:val="24"/>
          <w:lang w:val="x-none"/>
        </w:rPr>
        <w:t>Obowiązki i uprawnienia Inspektora:</w:t>
      </w:r>
    </w:p>
    <w:p w:rsidR="005F2F76" w:rsidRPr="001F0144" w:rsidRDefault="005F2F76" w:rsidP="00D17074">
      <w:pPr>
        <w:pStyle w:val="Akapitzlist"/>
        <w:numPr>
          <w:ilvl w:val="0"/>
          <w:numId w:val="5"/>
        </w:numPr>
        <w:tabs>
          <w:tab w:val="clear" w:pos="540"/>
          <w:tab w:val="left" w:pos="284"/>
          <w:tab w:val="num" w:pos="851"/>
          <w:tab w:val="left" w:pos="993"/>
        </w:tabs>
        <w:spacing w:after="240"/>
        <w:ind w:left="709" w:hanging="283"/>
        <w:rPr>
          <w:sz w:val="24"/>
          <w:szCs w:val="24"/>
        </w:rPr>
      </w:pPr>
      <w:r w:rsidRPr="001F0144">
        <w:rPr>
          <w:sz w:val="24"/>
          <w:szCs w:val="24"/>
        </w:rPr>
        <w:t>Zakres obowiązków i uprawnień Inspektora Nadzoru Inwestorskiego wynika z przepisów Prawa budowlanego, niniejszej umowy oraz OPZ stanowiącego załącznik do umowy.</w:t>
      </w:r>
    </w:p>
    <w:p w:rsidR="005F2F76" w:rsidRPr="00A56D91" w:rsidRDefault="005F2F76" w:rsidP="00D17074">
      <w:pPr>
        <w:pStyle w:val="Akapitzlist"/>
        <w:numPr>
          <w:ilvl w:val="0"/>
          <w:numId w:val="5"/>
        </w:numPr>
        <w:tabs>
          <w:tab w:val="clear" w:pos="540"/>
          <w:tab w:val="left" w:pos="284"/>
          <w:tab w:val="num" w:pos="851"/>
          <w:tab w:val="left" w:pos="993"/>
        </w:tabs>
        <w:ind w:left="709" w:hanging="283"/>
        <w:rPr>
          <w:sz w:val="24"/>
          <w:szCs w:val="24"/>
        </w:rPr>
      </w:pPr>
      <w:r w:rsidRPr="00A56D91">
        <w:rPr>
          <w:sz w:val="24"/>
          <w:szCs w:val="24"/>
          <w:lang w:val="x-none"/>
        </w:rPr>
        <w:t>Inspektor nadzoru zobowiązany jest do wizytowania robót z częstotliwością zapewniającą prawidłowe wykonywanie zadania</w:t>
      </w:r>
      <w:r w:rsidR="00AD1D7F" w:rsidRPr="00A56D91">
        <w:rPr>
          <w:sz w:val="24"/>
          <w:szCs w:val="24"/>
          <w:lang w:val="x-none"/>
        </w:rPr>
        <w:t xml:space="preserve"> inwestycyjnego</w:t>
      </w:r>
      <w:r w:rsidR="00AD1D7F" w:rsidRPr="00A56D91">
        <w:rPr>
          <w:sz w:val="24"/>
          <w:szCs w:val="24"/>
        </w:rPr>
        <w:t>.</w:t>
      </w:r>
    </w:p>
    <w:p w:rsidR="005F2F76" w:rsidRPr="001F0144" w:rsidRDefault="005F2F76" w:rsidP="00D17074">
      <w:pPr>
        <w:pStyle w:val="Akapitzlist"/>
        <w:numPr>
          <w:ilvl w:val="0"/>
          <w:numId w:val="5"/>
        </w:numPr>
        <w:tabs>
          <w:tab w:val="clear" w:pos="540"/>
          <w:tab w:val="left" w:pos="426"/>
          <w:tab w:val="num" w:pos="851"/>
        </w:tabs>
        <w:ind w:left="709" w:hanging="283"/>
        <w:rPr>
          <w:sz w:val="24"/>
          <w:szCs w:val="24"/>
        </w:rPr>
      </w:pPr>
      <w:r w:rsidRPr="001F0144">
        <w:rPr>
          <w:sz w:val="24"/>
          <w:szCs w:val="24"/>
          <w:lang w:val="x-none"/>
        </w:rPr>
        <w:t xml:space="preserve">Zamawiający oczekuje, iż Inspektor będzie odnotowywał swój pobyt na budowie </w:t>
      </w:r>
      <w:r w:rsidR="008C2131" w:rsidRPr="001F0144">
        <w:rPr>
          <w:sz w:val="24"/>
          <w:szCs w:val="24"/>
          <w:lang w:val="x-none"/>
        </w:rPr>
        <w:t>w ewidencji liczby godzin w pracy stanowiący</w:t>
      </w:r>
      <w:r w:rsidR="008C2131" w:rsidRPr="001F0144">
        <w:rPr>
          <w:sz w:val="24"/>
          <w:szCs w:val="24"/>
        </w:rPr>
        <w:t>m</w:t>
      </w:r>
      <w:r w:rsidR="008C2131" w:rsidRPr="001F0144">
        <w:rPr>
          <w:sz w:val="24"/>
          <w:szCs w:val="24"/>
          <w:lang w:val="x-none"/>
        </w:rPr>
        <w:t xml:space="preserve"> załącznik nr 1 do umowy</w:t>
      </w:r>
      <w:r w:rsidRPr="001F0144">
        <w:rPr>
          <w:sz w:val="24"/>
          <w:szCs w:val="24"/>
          <w:lang w:val="x-none"/>
        </w:rPr>
        <w:t>.</w:t>
      </w:r>
    </w:p>
    <w:p w:rsidR="005F2F76" w:rsidRPr="001F0144" w:rsidRDefault="0034475B" w:rsidP="00D17074">
      <w:pPr>
        <w:pStyle w:val="Akapitzlist"/>
        <w:numPr>
          <w:ilvl w:val="0"/>
          <w:numId w:val="5"/>
        </w:numPr>
        <w:tabs>
          <w:tab w:val="clear" w:pos="540"/>
          <w:tab w:val="left" w:pos="284"/>
          <w:tab w:val="num" w:pos="851"/>
          <w:tab w:val="left" w:pos="993"/>
        </w:tabs>
        <w:ind w:left="709" w:hanging="283"/>
        <w:rPr>
          <w:sz w:val="24"/>
          <w:szCs w:val="24"/>
        </w:rPr>
      </w:pPr>
      <w:r w:rsidRPr="001F0144">
        <w:rPr>
          <w:sz w:val="24"/>
          <w:szCs w:val="24"/>
        </w:rPr>
        <w:t>I</w:t>
      </w:r>
      <w:proofErr w:type="spellStart"/>
      <w:r w:rsidR="00172FE1" w:rsidRPr="001F0144">
        <w:rPr>
          <w:sz w:val="24"/>
          <w:szCs w:val="24"/>
          <w:lang w:val="x-none"/>
        </w:rPr>
        <w:t>nspektor</w:t>
      </w:r>
      <w:proofErr w:type="spellEnd"/>
      <w:r w:rsidR="005F2F76" w:rsidRPr="001F0144">
        <w:rPr>
          <w:sz w:val="24"/>
          <w:szCs w:val="24"/>
          <w:lang w:val="x-none"/>
        </w:rPr>
        <w:t xml:space="preserve"> zobowiązany jest do organizowania i koordynacji prac</w:t>
      </w:r>
      <w:r w:rsidR="00D26C7A" w:rsidRPr="001F0144">
        <w:rPr>
          <w:sz w:val="24"/>
          <w:szCs w:val="24"/>
          <w:lang w:val="x-none"/>
        </w:rPr>
        <w:t xml:space="preserve"> branżowych inspektorów nadzoru</w:t>
      </w:r>
      <w:r w:rsidR="005F2F76" w:rsidRPr="001F0144">
        <w:rPr>
          <w:sz w:val="24"/>
          <w:szCs w:val="24"/>
          <w:lang w:val="x-none"/>
        </w:rPr>
        <w:t>.</w:t>
      </w:r>
    </w:p>
    <w:p w:rsidR="005F2F76" w:rsidRPr="001F0144" w:rsidRDefault="005F2F76" w:rsidP="00D17074">
      <w:pPr>
        <w:pStyle w:val="Akapitzlist"/>
        <w:numPr>
          <w:ilvl w:val="0"/>
          <w:numId w:val="5"/>
        </w:numPr>
        <w:tabs>
          <w:tab w:val="clear" w:pos="540"/>
          <w:tab w:val="left" w:pos="284"/>
          <w:tab w:val="num" w:pos="851"/>
          <w:tab w:val="left" w:pos="993"/>
        </w:tabs>
        <w:ind w:left="709" w:hanging="283"/>
        <w:rPr>
          <w:sz w:val="24"/>
          <w:szCs w:val="24"/>
        </w:rPr>
      </w:pPr>
      <w:r w:rsidRPr="001F0144">
        <w:rPr>
          <w:sz w:val="24"/>
          <w:szCs w:val="24"/>
          <w:lang w:val="x-none"/>
        </w:rPr>
        <w:t>Organizowanie w razie konieczności narad technicznych na budowie z udziałem wszystkich stron procesu inwestycyjnego oraz protokołowanie wszystkich ustaleń z tych narad.</w:t>
      </w:r>
    </w:p>
    <w:p w:rsidR="005F2F76" w:rsidRPr="001F0144" w:rsidRDefault="005F2F76" w:rsidP="00D17074">
      <w:pPr>
        <w:pStyle w:val="Akapitzlist"/>
        <w:numPr>
          <w:ilvl w:val="0"/>
          <w:numId w:val="5"/>
        </w:numPr>
        <w:tabs>
          <w:tab w:val="clear" w:pos="540"/>
          <w:tab w:val="left" w:pos="284"/>
          <w:tab w:val="num" w:pos="851"/>
          <w:tab w:val="left" w:pos="993"/>
        </w:tabs>
        <w:ind w:left="709" w:hanging="283"/>
        <w:rPr>
          <w:sz w:val="24"/>
          <w:szCs w:val="24"/>
        </w:rPr>
      </w:pPr>
      <w:r w:rsidRPr="001F0144">
        <w:rPr>
          <w:sz w:val="24"/>
          <w:szCs w:val="24"/>
          <w:lang w:val="x-none"/>
        </w:rPr>
        <w:t>Obowiązkiem Inspektora nadzoru jest reprezentowanie interesów Zamawiającego na budowie poprzez sprawowanie kontroli zgodności realizacji zadania z dokumentacją projektową, pozwoleniem na budowę, obowiązującymi przepisami, normami oraz zasadami wiedzy technicznej i umową zawartą pomiędzy Wykonawcą robót budowlanych a Zamawiającym.</w:t>
      </w:r>
    </w:p>
    <w:p w:rsidR="005F2F76" w:rsidRPr="001F0144" w:rsidRDefault="005F2F76" w:rsidP="00D17074">
      <w:pPr>
        <w:pStyle w:val="Akapitzlist"/>
        <w:numPr>
          <w:ilvl w:val="0"/>
          <w:numId w:val="5"/>
        </w:numPr>
        <w:tabs>
          <w:tab w:val="clear" w:pos="540"/>
          <w:tab w:val="left" w:pos="284"/>
          <w:tab w:val="num" w:pos="851"/>
          <w:tab w:val="left" w:pos="993"/>
        </w:tabs>
        <w:ind w:left="709" w:hanging="283"/>
        <w:rPr>
          <w:sz w:val="24"/>
          <w:szCs w:val="24"/>
        </w:rPr>
      </w:pPr>
      <w:r w:rsidRPr="001F0144">
        <w:rPr>
          <w:sz w:val="24"/>
          <w:szCs w:val="24"/>
        </w:rPr>
        <w:lastRenderedPageBreak/>
        <w:t>Inspektor ma sprawdzać jakość wykonanych robót, jakość wbudowywanych materiałów (egzekwowanie i odbiór od Wykonawcy atestów, certyfikatów itp.), a w szczególności zapobieganie zastosowania wyrobów wadliwych i niedopuszczonych do stosowania w budownictwie.</w:t>
      </w:r>
    </w:p>
    <w:p w:rsidR="005F2F76" w:rsidRPr="001F0144" w:rsidRDefault="005F2F76" w:rsidP="00D17074">
      <w:pPr>
        <w:pStyle w:val="Akapitzlist"/>
        <w:numPr>
          <w:ilvl w:val="0"/>
          <w:numId w:val="5"/>
        </w:numPr>
        <w:tabs>
          <w:tab w:val="clear" w:pos="540"/>
          <w:tab w:val="left" w:pos="284"/>
          <w:tab w:val="num" w:pos="851"/>
          <w:tab w:val="left" w:pos="993"/>
        </w:tabs>
        <w:ind w:left="709" w:hanging="283"/>
        <w:rPr>
          <w:sz w:val="24"/>
          <w:szCs w:val="24"/>
        </w:rPr>
      </w:pPr>
      <w:r w:rsidRPr="001F0144">
        <w:rPr>
          <w:sz w:val="24"/>
          <w:szCs w:val="24"/>
          <w:lang w:val="x-none"/>
        </w:rPr>
        <w:t>Inspektor ma sprawdzać i odbierać roboty budowlane ulegające zakryciu, uczestniczyć w próbach i odbiorach technicznych, w czynnościach odbioru gotowych obiektów.</w:t>
      </w:r>
    </w:p>
    <w:p w:rsidR="005F2F76" w:rsidRPr="001F0144" w:rsidRDefault="005F2F76" w:rsidP="00D17074">
      <w:pPr>
        <w:pStyle w:val="Akapitzlist"/>
        <w:numPr>
          <w:ilvl w:val="0"/>
          <w:numId w:val="5"/>
        </w:numPr>
        <w:tabs>
          <w:tab w:val="clear" w:pos="540"/>
          <w:tab w:val="left" w:pos="284"/>
          <w:tab w:val="num" w:pos="851"/>
          <w:tab w:val="left" w:pos="993"/>
        </w:tabs>
        <w:ind w:left="709" w:hanging="283"/>
        <w:rPr>
          <w:sz w:val="24"/>
          <w:szCs w:val="24"/>
        </w:rPr>
      </w:pPr>
      <w:r w:rsidRPr="001F0144">
        <w:rPr>
          <w:sz w:val="24"/>
          <w:szCs w:val="24"/>
          <w:lang w:val="x-none"/>
        </w:rPr>
        <w:t>Inspektor nadzoru ma potwierdzać faktycznie wykonane roboty. Ma również dokonać rozliczenia rzeczowo-finansowego inwestycji objętej nadzorem – końcowego przy odbiorze końcowym zadania na podstawie kosztorysów powykonawczych oraz protokołów odbioru.</w:t>
      </w:r>
    </w:p>
    <w:p w:rsidR="005F2F76" w:rsidRPr="001F0144" w:rsidRDefault="005F2F76" w:rsidP="00D17074">
      <w:pPr>
        <w:pStyle w:val="Akapitzlist"/>
        <w:numPr>
          <w:ilvl w:val="0"/>
          <w:numId w:val="5"/>
        </w:numPr>
        <w:tabs>
          <w:tab w:val="clear" w:pos="540"/>
          <w:tab w:val="left" w:pos="284"/>
          <w:tab w:val="num" w:pos="851"/>
          <w:tab w:val="left" w:pos="993"/>
        </w:tabs>
        <w:ind w:left="709" w:hanging="283"/>
        <w:rPr>
          <w:sz w:val="24"/>
          <w:szCs w:val="24"/>
        </w:rPr>
      </w:pPr>
      <w:r w:rsidRPr="001F0144">
        <w:rPr>
          <w:sz w:val="24"/>
          <w:szCs w:val="24"/>
          <w:lang w:val="x-none"/>
        </w:rPr>
        <w:t>Inspektor zobowiązany jest do sprawdzenia i odbioru od Wykonawcy robót budowlanych kompletnej dokumentacji powykonawczej wraz z atestami, pomiarami, badaniami, mapą geodezyjną powykonawczą i wszelkimi innymi załącznikami.</w:t>
      </w:r>
    </w:p>
    <w:p w:rsidR="005F2F76" w:rsidRPr="001F0144" w:rsidRDefault="005F2F76" w:rsidP="00D17074">
      <w:pPr>
        <w:pStyle w:val="Akapitzlist"/>
        <w:numPr>
          <w:ilvl w:val="0"/>
          <w:numId w:val="5"/>
        </w:numPr>
        <w:tabs>
          <w:tab w:val="clear" w:pos="540"/>
          <w:tab w:val="left" w:pos="284"/>
          <w:tab w:val="num" w:pos="851"/>
          <w:tab w:val="left" w:pos="993"/>
        </w:tabs>
        <w:ind w:left="709" w:hanging="283"/>
        <w:rPr>
          <w:sz w:val="24"/>
          <w:szCs w:val="24"/>
        </w:rPr>
      </w:pPr>
      <w:r w:rsidRPr="001F0144">
        <w:rPr>
          <w:sz w:val="24"/>
          <w:szCs w:val="24"/>
          <w:lang w:val="x-none"/>
        </w:rPr>
        <w:t>Inspektor nadzoru zobowiązany jest do doprowadzania do usunięcia ewentualnych usterek i sporządzenia odpowiednich protokołów.</w:t>
      </w:r>
    </w:p>
    <w:p w:rsidR="005F2F76" w:rsidRPr="001F0144" w:rsidRDefault="005F2F76" w:rsidP="00D17074">
      <w:pPr>
        <w:pStyle w:val="Akapitzlist"/>
        <w:numPr>
          <w:ilvl w:val="0"/>
          <w:numId w:val="5"/>
        </w:numPr>
        <w:tabs>
          <w:tab w:val="clear" w:pos="540"/>
          <w:tab w:val="left" w:pos="284"/>
          <w:tab w:val="num" w:pos="851"/>
          <w:tab w:val="left" w:pos="993"/>
        </w:tabs>
        <w:ind w:left="709" w:hanging="283"/>
        <w:rPr>
          <w:sz w:val="24"/>
          <w:szCs w:val="24"/>
        </w:rPr>
      </w:pPr>
      <w:r w:rsidRPr="001F0144">
        <w:rPr>
          <w:sz w:val="24"/>
          <w:szCs w:val="24"/>
          <w:lang w:val="x-none"/>
        </w:rPr>
        <w:t>wykonywania na bieżąco dokumentacji fotograficznej terenu budowy (przed rozpoczęciem robót, w trakcie – szczególnie robót ulegających zakryciu i robót tymczasowych, po zakończeniu robót);</w:t>
      </w:r>
    </w:p>
    <w:p w:rsidR="005F2F76" w:rsidRPr="001F0144" w:rsidRDefault="005F2F76" w:rsidP="00D17074">
      <w:pPr>
        <w:pStyle w:val="Akapitzlist"/>
        <w:numPr>
          <w:ilvl w:val="0"/>
          <w:numId w:val="5"/>
        </w:numPr>
        <w:tabs>
          <w:tab w:val="clear" w:pos="540"/>
          <w:tab w:val="left" w:pos="284"/>
          <w:tab w:val="num" w:pos="851"/>
          <w:tab w:val="left" w:pos="993"/>
        </w:tabs>
        <w:ind w:left="709" w:hanging="283"/>
        <w:rPr>
          <w:sz w:val="24"/>
          <w:szCs w:val="24"/>
        </w:rPr>
      </w:pPr>
      <w:r w:rsidRPr="001F0144">
        <w:rPr>
          <w:sz w:val="24"/>
          <w:szCs w:val="24"/>
          <w:lang w:val="x-none"/>
        </w:rPr>
        <w:t>Inspektor nadzoru w porozumieniu z Zamawiającym w razie potrzeby nawiązuje współpracę z nadzorem autorskim, nadzorem budowlanym.</w:t>
      </w:r>
    </w:p>
    <w:p w:rsidR="005F2F76" w:rsidRPr="001F0144" w:rsidRDefault="005F2F76" w:rsidP="00D17074">
      <w:pPr>
        <w:pStyle w:val="Akapitzlist"/>
        <w:numPr>
          <w:ilvl w:val="0"/>
          <w:numId w:val="5"/>
        </w:numPr>
        <w:tabs>
          <w:tab w:val="clear" w:pos="540"/>
          <w:tab w:val="left" w:pos="284"/>
          <w:tab w:val="num" w:pos="851"/>
          <w:tab w:val="left" w:pos="993"/>
        </w:tabs>
        <w:ind w:left="709" w:hanging="283"/>
        <w:rPr>
          <w:sz w:val="24"/>
          <w:szCs w:val="24"/>
        </w:rPr>
      </w:pPr>
      <w:r w:rsidRPr="001F0144">
        <w:rPr>
          <w:sz w:val="24"/>
          <w:szCs w:val="24"/>
          <w:lang w:val="x-none"/>
        </w:rPr>
        <w:t>Inspektor nadzoru w przypadku gdy w trakcie realizacji inwestycji zajdzie konieczność wykonania robót dodatkowych lub zamiennych nieprzewidzianych umową z wykonawcą robót budowlanych, powinien niezwłocznie zawiadomić o tym Zamawiającego celem podjęcia decyzji, co do ich zlecenia wykonawcy. Bez zgody Zamawiającego Inspektor nadzoru nie jest upoważniony do wydawania wykonawcy robót polecenia wykonania tych robót.</w:t>
      </w:r>
    </w:p>
    <w:p w:rsidR="005F2F76" w:rsidRPr="001F0144" w:rsidRDefault="005F2F76" w:rsidP="00D17074">
      <w:pPr>
        <w:pStyle w:val="Akapitzlist"/>
        <w:numPr>
          <w:ilvl w:val="0"/>
          <w:numId w:val="5"/>
        </w:numPr>
        <w:tabs>
          <w:tab w:val="clear" w:pos="540"/>
          <w:tab w:val="left" w:pos="284"/>
          <w:tab w:val="num" w:pos="851"/>
          <w:tab w:val="left" w:pos="993"/>
        </w:tabs>
        <w:ind w:left="709" w:hanging="283"/>
        <w:rPr>
          <w:sz w:val="24"/>
          <w:szCs w:val="24"/>
        </w:rPr>
      </w:pPr>
      <w:r w:rsidRPr="001F0144">
        <w:rPr>
          <w:sz w:val="24"/>
          <w:szCs w:val="24"/>
          <w:lang w:val="x-none"/>
        </w:rPr>
        <w:t>Inspektor nadzoru zobowiązany jest do wyegzekwowania od wykonawcy robót kompletu dokumentów niezbędnych do przeprowadzenia odbioru końcowego i</w:t>
      </w:r>
      <w:r w:rsidR="00571A48" w:rsidRPr="001F0144">
        <w:rPr>
          <w:sz w:val="24"/>
          <w:szCs w:val="24"/>
          <w:lang w:val="x-none"/>
        </w:rPr>
        <w:t xml:space="preserve"> oddania obiektu do użytkowania</w:t>
      </w:r>
    </w:p>
    <w:p w:rsidR="005F2F76" w:rsidRPr="001F0144" w:rsidRDefault="005F2F76" w:rsidP="00D17074">
      <w:pPr>
        <w:pStyle w:val="Akapitzlist"/>
        <w:numPr>
          <w:ilvl w:val="0"/>
          <w:numId w:val="5"/>
        </w:numPr>
        <w:tabs>
          <w:tab w:val="clear" w:pos="540"/>
          <w:tab w:val="left" w:pos="284"/>
          <w:tab w:val="num" w:pos="851"/>
          <w:tab w:val="left" w:pos="993"/>
        </w:tabs>
        <w:ind w:left="709" w:hanging="283"/>
        <w:rPr>
          <w:sz w:val="24"/>
          <w:szCs w:val="24"/>
        </w:rPr>
      </w:pPr>
      <w:r w:rsidRPr="001F0144">
        <w:rPr>
          <w:sz w:val="24"/>
          <w:szCs w:val="24"/>
          <w:lang w:val="x-none"/>
        </w:rPr>
        <w:t xml:space="preserve">Inspektor nadzoru bierze udział w sporządzaniu protokołu odbioru końcowego. </w:t>
      </w:r>
    </w:p>
    <w:p w:rsidR="005F2F76" w:rsidRPr="001F0144" w:rsidRDefault="005F2F76" w:rsidP="00D17074">
      <w:pPr>
        <w:pStyle w:val="Akapitzlist"/>
        <w:numPr>
          <w:ilvl w:val="0"/>
          <w:numId w:val="5"/>
        </w:numPr>
        <w:tabs>
          <w:tab w:val="clear" w:pos="540"/>
          <w:tab w:val="left" w:pos="284"/>
          <w:tab w:val="num" w:pos="851"/>
          <w:tab w:val="left" w:pos="993"/>
        </w:tabs>
        <w:ind w:left="709" w:hanging="283"/>
        <w:rPr>
          <w:sz w:val="24"/>
          <w:szCs w:val="24"/>
        </w:rPr>
      </w:pPr>
      <w:r w:rsidRPr="001F0144">
        <w:rPr>
          <w:sz w:val="24"/>
          <w:szCs w:val="24"/>
          <w:lang w:val="x-none"/>
        </w:rPr>
        <w:t>Jeżeli zajdzie konieczność wykonania robót niezbędnych ze względu na bezpieczeństwo lub zabezpieczenie przed awarią, to Inspektor dokona niezbędnych zapisów w Dzienniku Budowy i powiadomi o tym niezwłocznie Zamawiającego.</w:t>
      </w:r>
    </w:p>
    <w:p w:rsidR="005F2F76" w:rsidRPr="001F0144" w:rsidRDefault="005F2F76" w:rsidP="00D17074">
      <w:pPr>
        <w:pStyle w:val="Akapitzlist"/>
        <w:numPr>
          <w:ilvl w:val="0"/>
          <w:numId w:val="5"/>
        </w:numPr>
        <w:tabs>
          <w:tab w:val="clear" w:pos="540"/>
          <w:tab w:val="left" w:pos="284"/>
          <w:tab w:val="num" w:pos="851"/>
          <w:tab w:val="left" w:pos="993"/>
        </w:tabs>
        <w:spacing w:after="120"/>
        <w:ind w:left="709" w:hanging="283"/>
        <w:contextualSpacing w:val="0"/>
        <w:rPr>
          <w:sz w:val="24"/>
          <w:szCs w:val="24"/>
        </w:rPr>
      </w:pPr>
      <w:r w:rsidRPr="001F0144">
        <w:rPr>
          <w:sz w:val="24"/>
          <w:szCs w:val="24"/>
          <w:lang w:val="x-none"/>
        </w:rPr>
        <w:t xml:space="preserve">Inspektor </w:t>
      </w:r>
      <w:r w:rsidR="00172FE1" w:rsidRPr="001F0144">
        <w:rPr>
          <w:sz w:val="24"/>
          <w:szCs w:val="24"/>
          <w:lang w:val="x-none"/>
        </w:rPr>
        <w:t>będ</w:t>
      </w:r>
      <w:r w:rsidR="00172FE1" w:rsidRPr="001F0144">
        <w:rPr>
          <w:sz w:val="24"/>
          <w:szCs w:val="24"/>
        </w:rPr>
        <w:t>zie</w:t>
      </w:r>
      <w:r w:rsidRPr="001F0144">
        <w:rPr>
          <w:sz w:val="24"/>
          <w:szCs w:val="24"/>
          <w:lang w:val="x-none"/>
        </w:rPr>
        <w:t xml:space="preserve"> (po pisemnym wezwaniu) zobowiązani do uczestniczenia w okresowych przeglądach gwarancyjnych </w:t>
      </w:r>
      <w:r w:rsidRPr="001F0144">
        <w:rPr>
          <w:sz w:val="24"/>
          <w:szCs w:val="24"/>
        </w:rPr>
        <w:t xml:space="preserve">oraz w odbiorze ostatecznym </w:t>
      </w:r>
      <w:r w:rsidRPr="001F0144">
        <w:rPr>
          <w:sz w:val="24"/>
          <w:szCs w:val="24"/>
          <w:lang w:val="x-none"/>
        </w:rPr>
        <w:t>bez dodatkowego wynagrodzenia, w ramach oferowanego wynagrodzenia umownego.</w:t>
      </w:r>
    </w:p>
    <w:p w:rsidR="00447FF8" w:rsidRPr="001F0144" w:rsidRDefault="00A03A4C">
      <w:pPr>
        <w:pStyle w:val="Akapitzlist"/>
        <w:rPr>
          <w:sz w:val="24"/>
          <w:szCs w:val="24"/>
        </w:rPr>
      </w:pPr>
      <w:r w:rsidRPr="001F0144">
        <w:rPr>
          <w:sz w:val="24"/>
          <w:szCs w:val="24"/>
        </w:rPr>
        <w:t xml:space="preserve">s) </w:t>
      </w:r>
      <w:r w:rsidR="00172FE1" w:rsidRPr="001F0144">
        <w:rPr>
          <w:sz w:val="24"/>
          <w:szCs w:val="24"/>
        </w:rPr>
        <w:t>Inspektor zobowiązuje się do sprawdzania</w:t>
      </w:r>
      <w:r w:rsidRPr="001F0144">
        <w:rPr>
          <w:sz w:val="24"/>
          <w:szCs w:val="24"/>
        </w:rPr>
        <w:t xml:space="preserve"> kompletności ofert w zakresie rozwiązań technicznych oraz sporządzenie pisemnej Opinii Technicznej;</w:t>
      </w:r>
    </w:p>
    <w:p w:rsidR="00447FF8" w:rsidRPr="001F0144" w:rsidRDefault="00A03A4C">
      <w:pPr>
        <w:pStyle w:val="Akapitzlist"/>
        <w:rPr>
          <w:sz w:val="24"/>
          <w:szCs w:val="24"/>
        </w:rPr>
      </w:pPr>
      <w:r w:rsidRPr="001F0144">
        <w:rPr>
          <w:sz w:val="24"/>
          <w:szCs w:val="24"/>
        </w:rPr>
        <w:t xml:space="preserve">t) </w:t>
      </w:r>
      <w:r w:rsidR="00172FE1" w:rsidRPr="001F0144">
        <w:rPr>
          <w:sz w:val="24"/>
          <w:szCs w:val="24"/>
        </w:rPr>
        <w:t>Inspektor będzie opiniował projekty budowlane</w:t>
      </w:r>
      <w:r w:rsidRPr="001F0144">
        <w:rPr>
          <w:sz w:val="24"/>
          <w:szCs w:val="24"/>
        </w:rPr>
        <w:t xml:space="preserve"> dla wszystkich 55 </w:t>
      </w:r>
      <w:proofErr w:type="spellStart"/>
      <w:r w:rsidRPr="001F0144">
        <w:rPr>
          <w:sz w:val="24"/>
          <w:szCs w:val="24"/>
        </w:rPr>
        <w:t>kpl</w:t>
      </w:r>
      <w:proofErr w:type="spellEnd"/>
      <w:r w:rsidRPr="001F0144">
        <w:rPr>
          <w:sz w:val="24"/>
          <w:szCs w:val="24"/>
        </w:rPr>
        <w:t>. PBOŚ na podstawie PFU, z przekazaniem Zamawiającemu pisemnych uwag i rekomendacji;</w:t>
      </w:r>
    </w:p>
    <w:p w:rsidR="00447FF8" w:rsidRPr="001F0144" w:rsidRDefault="00A03A4C">
      <w:pPr>
        <w:pStyle w:val="Akapitzlist"/>
        <w:rPr>
          <w:sz w:val="24"/>
          <w:szCs w:val="24"/>
        </w:rPr>
      </w:pPr>
      <w:r w:rsidRPr="001F0144">
        <w:rPr>
          <w:sz w:val="24"/>
          <w:szCs w:val="24"/>
        </w:rPr>
        <w:t xml:space="preserve">u) </w:t>
      </w:r>
      <w:r w:rsidR="00172FE1" w:rsidRPr="001F0144">
        <w:rPr>
          <w:sz w:val="24"/>
          <w:szCs w:val="24"/>
        </w:rPr>
        <w:t>Potwierdzi</w:t>
      </w:r>
      <w:r w:rsidRPr="001F0144">
        <w:rPr>
          <w:sz w:val="24"/>
          <w:szCs w:val="24"/>
        </w:rPr>
        <w:t xml:space="preserve"> wytyczenia geodezyjnego lokalizacji każdej PBOŚ zgodnie z właściwym projektem budowlanym;</w:t>
      </w:r>
    </w:p>
    <w:p w:rsidR="00447FF8" w:rsidRPr="001F0144" w:rsidRDefault="00A03A4C">
      <w:pPr>
        <w:pStyle w:val="Akapitzlist"/>
        <w:rPr>
          <w:sz w:val="24"/>
          <w:szCs w:val="24"/>
        </w:rPr>
      </w:pPr>
      <w:r w:rsidRPr="001F0144">
        <w:rPr>
          <w:sz w:val="24"/>
          <w:szCs w:val="24"/>
        </w:rPr>
        <w:t xml:space="preserve">v) </w:t>
      </w:r>
      <w:r w:rsidR="00172FE1" w:rsidRPr="001F0144">
        <w:rPr>
          <w:sz w:val="24"/>
          <w:szCs w:val="24"/>
        </w:rPr>
        <w:t>Inspektor zobowiązuje się do przedkładania</w:t>
      </w:r>
      <w:r w:rsidRPr="001F0144">
        <w:rPr>
          <w:sz w:val="24"/>
          <w:szCs w:val="24"/>
        </w:rPr>
        <w:t xml:space="preserve"> Zamawiającemu opinii w zakresie dopuszczenia materiałów i urządzeń do wbudowania, na podstawie wymaganych dokumentów, w szczególności deklaracji, atestów, certyfikatów i innych dokumentów wymaganych przepisami lub dokumentacją;</w:t>
      </w:r>
    </w:p>
    <w:p w:rsidR="00447FF8" w:rsidRPr="001F0144" w:rsidRDefault="00A03A4C">
      <w:pPr>
        <w:pStyle w:val="Akapitzlist"/>
        <w:rPr>
          <w:sz w:val="24"/>
          <w:szCs w:val="24"/>
        </w:rPr>
      </w:pPr>
      <w:r w:rsidRPr="001F0144">
        <w:rPr>
          <w:sz w:val="24"/>
          <w:szCs w:val="24"/>
        </w:rPr>
        <w:t xml:space="preserve">w) </w:t>
      </w:r>
      <w:r w:rsidR="00172FE1" w:rsidRPr="001F0144">
        <w:rPr>
          <w:sz w:val="24"/>
          <w:szCs w:val="24"/>
        </w:rPr>
        <w:t>Inspektor będzie sporządzał i przekazywał</w:t>
      </w:r>
      <w:r w:rsidRPr="001F0144">
        <w:rPr>
          <w:sz w:val="24"/>
          <w:szCs w:val="24"/>
        </w:rPr>
        <w:t xml:space="preserve"> Zamawiającemu kwartalnych sprawozdań z zakresu i postępu prac wykonanych w terenie, z wyszczególnieniem kontrolowanych lokalizacji, niezgodności i zaleceń;</w:t>
      </w:r>
    </w:p>
    <w:p w:rsidR="00447FF8" w:rsidRPr="001F0144" w:rsidRDefault="00A03A4C">
      <w:pPr>
        <w:pStyle w:val="Akapitzlist"/>
        <w:rPr>
          <w:sz w:val="24"/>
          <w:szCs w:val="24"/>
        </w:rPr>
      </w:pPr>
      <w:r w:rsidRPr="001F0144">
        <w:rPr>
          <w:sz w:val="24"/>
          <w:szCs w:val="24"/>
        </w:rPr>
        <w:lastRenderedPageBreak/>
        <w:t xml:space="preserve">x) </w:t>
      </w:r>
      <w:r w:rsidR="00172FE1" w:rsidRPr="001F0144">
        <w:rPr>
          <w:sz w:val="24"/>
          <w:szCs w:val="24"/>
        </w:rPr>
        <w:t>Inspektor będzie</w:t>
      </w:r>
      <w:r w:rsidRPr="001F0144">
        <w:rPr>
          <w:sz w:val="24"/>
          <w:szCs w:val="24"/>
        </w:rPr>
        <w:t>, na zgłoszenie Kierownika Budowy, w odbiorze prób szczelności bioreaktorów i innych zbiorników PBOŚ; próby szczelności należy przeprowadzić przed zasypaniem wykopu, a wyniki udokumentować protokołem;</w:t>
      </w:r>
    </w:p>
    <w:p w:rsidR="00447FF8" w:rsidRPr="001F0144" w:rsidRDefault="00A03A4C">
      <w:pPr>
        <w:pStyle w:val="Akapitzlist"/>
        <w:rPr>
          <w:sz w:val="24"/>
          <w:szCs w:val="24"/>
        </w:rPr>
      </w:pPr>
      <w:r w:rsidRPr="001F0144">
        <w:rPr>
          <w:sz w:val="24"/>
          <w:szCs w:val="24"/>
        </w:rPr>
        <w:t xml:space="preserve">y) </w:t>
      </w:r>
      <w:r w:rsidR="00172FE1" w:rsidRPr="001F0144">
        <w:rPr>
          <w:sz w:val="24"/>
          <w:szCs w:val="24"/>
        </w:rPr>
        <w:t xml:space="preserve">Inspektor będzie brał </w:t>
      </w:r>
      <w:r w:rsidRPr="001F0144">
        <w:rPr>
          <w:sz w:val="24"/>
          <w:szCs w:val="24"/>
        </w:rPr>
        <w:t>udział w sprawdzeniu chłonności gruntu oraz wspólne z Kierownikiem Budowy sporządzenie Raportu Perkolacyjnego dla każdej PBOŚ;</w:t>
      </w:r>
    </w:p>
    <w:p w:rsidR="00447FF8" w:rsidRPr="001F0144" w:rsidRDefault="00A03A4C">
      <w:pPr>
        <w:pStyle w:val="Akapitzlist"/>
        <w:rPr>
          <w:sz w:val="24"/>
          <w:szCs w:val="24"/>
        </w:rPr>
      </w:pPr>
      <w:r w:rsidRPr="001F0144">
        <w:rPr>
          <w:sz w:val="24"/>
          <w:szCs w:val="24"/>
        </w:rPr>
        <w:t xml:space="preserve">z) </w:t>
      </w:r>
      <w:r w:rsidR="00172FE1" w:rsidRPr="001F0144">
        <w:rPr>
          <w:sz w:val="24"/>
          <w:szCs w:val="24"/>
        </w:rPr>
        <w:t>Inspektor zobowiązuje się do opiniowania i zatwierdzania</w:t>
      </w:r>
      <w:r w:rsidRPr="001F0144">
        <w:rPr>
          <w:sz w:val="24"/>
          <w:szCs w:val="24"/>
        </w:rPr>
        <w:t xml:space="preserve"> – w zakresie kompetencji Inspektora oraz po uzyskaniu wymaganych uzgodnień i akceptacji Zamawiającego – koniecznej zmiany zaprojektowanej lokalizacji urządzeń PBOŚ. Wznowienie robót w zmienionej lokalizacji może nastąpić po uprzednim przeprojektowaniu przez projektanta i uzyskaniu wymaganych zatwierdzeń. Kierownik Budowy informuje Projektanta, Zamawiającego i Inspektora o konieczności zmiany lokalizacji PBOŚ;</w:t>
      </w:r>
    </w:p>
    <w:p w:rsidR="00447FF8" w:rsidRPr="001F0144" w:rsidRDefault="00A03A4C" w:rsidP="00EA1205">
      <w:pPr>
        <w:pStyle w:val="Akapitzlist"/>
        <w:numPr>
          <w:ilvl w:val="0"/>
          <w:numId w:val="35"/>
        </w:numPr>
        <w:rPr>
          <w:sz w:val="24"/>
          <w:szCs w:val="24"/>
        </w:rPr>
      </w:pPr>
      <w:r w:rsidRPr="001F0144">
        <w:rPr>
          <w:sz w:val="24"/>
          <w:szCs w:val="24"/>
        </w:rPr>
        <w:t>opiniowanie skuteczności oczyszczania każdej z 55 PBOŚ na podstawie wyników laboratoryjnych badań ścieków oczyszczonych. Badania laboratoryjne zapewnia i dostarcza Wykonawca robót;</w:t>
      </w:r>
    </w:p>
    <w:p w:rsidR="00447FF8" w:rsidRPr="001F0144" w:rsidRDefault="00A03A4C" w:rsidP="00EA1205">
      <w:pPr>
        <w:pStyle w:val="Akapitzlist"/>
        <w:numPr>
          <w:ilvl w:val="0"/>
          <w:numId w:val="35"/>
        </w:numPr>
        <w:rPr>
          <w:sz w:val="24"/>
          <w:szCs w:val="24"/>
        </w:rPr>
      </w:pPr>
      <w:r w:rsidRPr="001F0144">
        <w:rPr>
          <w:sz w:val="24"/>
          <w:szCs w:val="24"/>
        </w:rPr>
        <w:t>uczestnictwo wraz z Kierownikiem Budowy w rozruchu technologicznym każdej PBOŚ oraz weryfikacja dokumentacji potwierdzającej prawidłowe uruchomienie instalacji;</w:t>
      </w:r>
    </w:p>
    <w:p w:rsidR="00447FF8" w:rsidRPr="001F0144" w:rsidRDefault="00A03A4C" w:rsidP="00EA1205">
      <w:pPr>
        <w:pStyle w:val="Akapitzlist"/>
        <w:numPr>
          <w:ilvl w:val="0"/>
          <w:numId w:val="35"/>
        </w:numPr>
        <w:rPr>
          <w:sz w:val="24"/>
          <w:szCs w:val="24"/>
        </w:rPr>
      </w:pPr>
      <w:r w:rsidRPr="001F0144">
        <w:rPr>
          <w:sz w:val="24"/>
          <w:szCs w:val="24"/>
        </w:rPr>
        <w:t>dokonywanie odbiorów technicznych wszystkich PBOŚ i sporządzanie odrębnych protokołów odbioru dla każdej instalacji, przy udziale Kierownika Budowy oraz właściciela nieruchomości, na której wykonano PBOŚ;</w:t>
      </w:r>
    </w:p>
    <w:p w:rsidR="00447FF8" w:rsidRPr="001F0144" w:rsidRDefault="00A03A4C" w:rsidP="00EA1205">
      <w:pPr>
        <w:pStyle w:val="Akapitzlist"/>
        <w:numPr>
          <w:ilvl w:val="0"/>
          <w:numId w:val="35"/>
        </w:numPr>
        <w:rPr>
          <w:sz w:val="24"/>
          <w:szCs w:val="24"/>
        </w:rPr>
      </w:pPr>
      <w:r w:rsidRPr="001F0144">
        <w:rPr>
          <w:sz w:val="24"/>
          <w:szCs w:val="24"/>
        </w:rPr>
        <w:t>sprawdzenie, czy Kierownik Budowy przekazał właścicielowi nieruchomości instrukcję obsługi i konserwacji PBOŚ w języku polskim, oraz odnotowanie tego w dokumentacji odbiorowej.</w:t>
      </w:r>
    </w:p>
    <w:p w:rsidR="00022B33" w:rsidRPr="001F0144" w:rsidRDefault="00022B33" w:rsidP="00597E0E">
      <w:pPr>
        <w:pStyle w:val="Akapitzlist"/>
        <w:numPr>
          <w:ilvl w:val="0"/>
          <w:numId w:val="34"/>
        </w:numPr>
        <w:tabs>
          <w:tab w:val="left" w:pos="993"/>
        </w:tabs>
        <w:spacing w:before="120" w:after="120"/>
        <w:ind w:left="284" w:hanging="284"/>
        <w:contextualSpacing w:val="0"/>
        <w:rPr>
          <w:sz w:val="24"/>
          <w:szCs w:val="24"/>
        </w:rPr>
      </w:pPr>
      <w:r w:rsidRPr="001F0144">
        <w:rPr>
          <w:sz w:val="24"/>
          <w:szCs w:val="24"/>
        </w:rPr>
        <w:t xml:space="preserve">Inspektor Nadzoru </w:t>
      </w:r>
      <w:r w:rsidR="00373608" w:rsidRPr="001F0144">
        <w:rPr>
          <w:sz w:val="24"/>
          <w:szCs w:val="24"/>
        </w:rPr>
        <w:t xml:space="preserve">potwierdzi każdorazowo pobyt na budowie w ewidencji liczby godzin w pracy stanowiący </w:t>
      </w:r>
      <w:r w:rsidR="00373608" w:rsidRPr="001F0144">
        <w:rPr>
          <w:sz w:val="24"/>
          <w:szCs w:val="24"/>
          <w:u w:val="single"/>
        </w:rPr>
        <w:t>załącznik nr 1 do umowy</w:t>
      </w:r>
      <w:r w:rsidR="00373608" w:rsidRPr="001F0144">
        <w:rPr>
          <w:sz w:val="24"/>
          <w:szCs w:val="24"/>
        </w:rPr>
        <w:t>. Każdorazowo obecność Inspektora Nadzoru zostanie potwierdzona przez upoważnionego Przedstawiciela Zamawiającego w ewidencji liczby godzin.</w:t>
      </w:r>
    </w:p>
    <w:p w:rsidR="004876D7" w:rsidRPr="001F0144" w:rsidRDefault="004876D7" w:rsidP="00597E0E">
      <w:pPr>
        <w:pStyle w:val="Akapitzlist"/>
        <w:numPr>
          <w:ilvl w:val="0"/>
          <w:numId w:val="34"/>
        </w:numPr>
        <w:tabs>
          <w:tab w:val="left" w:pos="993"/>
        </w:tabs>
        <w:spacing w:before="120" w:after="120"/>
        <w:ind w:left="284" w:hanging="284"/>
        <w:contextualSpacing w:val="0"/>
        <w:rPr>
          <w:sz w:val="24"/>
          <w:szCs w:val="24"/>
        </w:rPr>
      </w:pPr>
      <w:r w:rsidRPr="001F0144">
        <w:rPr>
          <w:sz w:val="24"/>
          <w:szCs w:val="24"/>
        </w:rPr>
        <w:t xml:space="preserve">Wykonawca oświadcza, że funkcje inspektora nadzoru inwestorskiego będą pełnić nw. osoby, posiadające odpowiednie kwalifikacje i uprawnienia budowlane: </w:t>
      </w:r>
    </w:p>
    <w:p w:rsidR="005F2F76" w:rsidRPr="001F0144" w:rsidRDefault="005F2F76" w:rsidP="00597E0E">
      <w:pPr>
        <w:pStyle w:val="Akapitzlist"/>
        <w:numPr>
          <w:ilvl w:val="0"/>
          <w:numId w:val="34"/>
        </w:numPr>
        <w:tabs>
          <w:tab w:val="left" w:pos="993"/>
        </w:tabs>
        <w:spacing w:before="120" w:after="120"/>
        <w:ind w:left="284" w:hanging="284"/>
        <w:contextualSpacing w:val="0"/>
        <w:rPr>
          <w:sz w:val="24"/>
          <w:szCs w:val="24"/>
        </w:rPr>
      </w:pPr>
      <w:r w:rsidRPr="001F0144">
        <w:rPr>
          <w:sz w:val="24"/>
          <w:szCs w:val="24"/>
        </w:rPr>
        <w:t xml:space="preserve">Funkcję Inspektora Nadzoru </w:t>
      </w:r>
      <w:r w:rsidR="003E22C5" w:rsidRPr="001F0144">
        <w:rPr>
          <w:sz w:val="24"/>
          <w:szCs w:val="24"/>
        </w:rPr>
        <w:t>Inwestorskiego sprawować będzie…………………….</w:t>
      </w:r>
      <w:r w:rsidR="003414B5" w:rsidRPr="001F0144">
        <w:rPr>
          <w:sz w:val="24"/>
          <w:szCs w:val="24"/>
        </w:rPr>
        <w:t xml:space="preserve">, nr uprawnień </w:t>
      </w:r>
      <w:r w:rsidR="003E22C5" w:rsidRPr="001F0144">
        <w:rPr>
          <w:sz w:val="24"/>
          <w:szCs w:val="24"/>
        </w:rPr>
        <w:t>………………………..</w:t>
      </w:r>
      <w:r w:rsidRPr="001F0144">
        <w:rPr>
          <w:sz w:val="24"/>
          <w:szCs w:val="24"/>
        </w:rPr>
        <w:t>.</w:t>
      </w:r>
    </w:p>
    <w:p w:rsidR="005F2F76" w:rsidRPr="001F0144" w:rsidRDefault="005F2F76" w:rsidP="0034475B">
      <w:pPr>
        <w:tabs>
          <w:tab w:val="left" w:pos="284"/>
        </w:tabs>
        <w:spacing w:before="240" w:after="120"/>
        <w:jc w:val="center"/>
        <w:rPr>
          <w:rFonts w:ascii="Times New Roman" w:eastAsia="Times New Roman" w:hAnsi="Times New Roman" w:cs="Times New Roman"/>
          <w:b/>
          <w:sz w:val="24"/>
          <w:szCs w:val="24"/>
          <w:lang w:eastAsia="pl-PL"/>
        </w:rPr>
      </w:pPr>
      <w:r w:rsidRPr="001F0144">
        <w:rPr>
          <w:rFonts w:ascii="Times New Roman" w:eastAsia="Times New Roman" w:hAnsi="Times New Roman" w:cs="Times New Roman"/>
          <w:b/>
          <w:sz w:val="24"/>
          <w:szCs w:val="24"/>
          <w:lang w:eastAsia="pl-PL"/>
        </w:rPr>
        <w:t>§ 2</w:t>
      </w:r>
    </w:p>
    <w:p w:rsidR="005F2F76" w:rsidRPr="001F0144" w:rsidRDefault="005F2F76" w:rsidP="00571A48">
      <w:pPr>
        <w:pStyle w:val="Akapitzlist"/>
        <w:widowControl w:val="0"/>
        <w:numPr>
          <w:ilvl w:val="0"/>
          <w:numId w:val="18"/>
        </w:numPr>
        <w:ind w:left="284" w:hanging="284"/>
        <w:contextualSpacing w:val="0"/>
        <w:rPr>
          <w:sz w:val="24"/>
          <w:szCs w:val="24"/>
        </w:rPr>
      </w:pPr>
      <w:r w:rsidRPr="001F0144">
        <w:rPr>
          <w:sz w:val="24"/>
          <w:szCs w:val="24"/>
        </w:rPr>
        <w:t xml:space="preserve">Okres prowadzenia nadzoru przewidziany przez Zamawiającego: od dnia protokolarnego przekazania placu budowy przez okres wykonania robót budowlanych, </w:t>
      </w:r>
      <w:r w:rsidR="00D70995" w:rsidRPr="001F0144">
        <w:rPr>
          <w:sz w:val="24"/>
          <w:szCs w:val="24"/>
        </w:rPr>
        <w:t xml:space="preserve">odbiór </w:t>
      </w:r>
      <w:r w:rsidRPr="001F0144">
        <w:rPr>
          <w:sz w:val="24"/>
          <w:szCs w:val="24"/>
        </w:rPr>
        <w:t>końcowy wraz z dokumentacją powykonawczą i rozliczeniem końcowym wykonawcy robót budowlanych do dnia sporządzenia i podpisania protokołu odbioru końcowego po usunięciu wszystkich wad.</w:t>
      </w:r>
    </w:p>
    <w:p w:rsidR="00B6320F" w:rsidRPr="001F0144" w:rsidRDefault="00B6320F" w:rsidP="00B6320F">
      <w:pPr>
        <w:pStyle w:val="Akapitzlist"/>
        <w:widowControl w:val="0"/>
        <w:numPr>
          <w:ilvl w:val="0"/>
          <w:numId w:val="18"/>
        </w:numPr>
        <w:spacing w:before="120"/>
        <w:ind w:left="284" w:hanging="284"/>
        <w:contextualSpacing w:val="0"/>
        <w:rPr>
          <w:sz w:val="24"/>
          <w:szCs w:val="24"/>
        </w:rPr>
      </w:pPr>
      <w:r w:rsidRPr="001F0144">
        <w:rPr>
          <w:sz w:val="24"/>
          <w:szCs w:val="24"/>
        </w:rPr>
        <w:t xml:space="preserve">Przewidywany termin zakończenia robót budowlanych: </w:t>
      </w:r>
      <w:r w:rsidR="0069600A" w:rsidRPr="001F0144">
        <w:rPr>
          <w:rFonts w:eastAsia="Calibri"/>
          <w:b/>
          <w:sz w:val="24"/>
          <w:szCs w:val="24"/>
          <w:lang w:eastAsia="zh-CN"/>
        </w:rPr>
        <w:t xml:space="preserve">30.06.2028 r. </w:t>
      </w:r>
    </w:p>
    <w:p w:rsidR="005F2F76" w:rsidRPr="001F0144" w:rsidRDefault="00B6320F" w:rsidP="005F2F76">
      <w:pPr>
        <w:pStyle w:val="Akapitzlist"/>
        <w:widowControl w:val="0"/>
        <w:numPr>
          <w:ilvl w:val="0"/>
          <w:numId w:val="18"/>
        </w:numPr>
        <w:spacing w:before="120"/>
        <w:ind w:left="284" w:hanging="284"/>
        <w:contextualSpacing w:val="0"/>
        <w:rPr>
          <w:sz w:val="24"/>
          <w:szCs w:val="24"/>
        </w:rPr>
      </w:pPr>
      <w:r w:rsidRPr="001F0144">
        <w:rPr>
          <w:sz w:val="24"/>
          <w:szCs w:val="24"/>
        </w:rPr>
        <w:t>Insp</w:t>
      </w:r>
      <w:r w:rsidR="005F2F76" w:rsidRPr="001F0144">
        <w:rPr>
          <w:sz w:val="24"/>
          <w:szCs w:val="24"/>
        </w:rPr>
        <w:t xml:space="preserve">ektor nadzoru inwestorskiego </w:t>
      </w:r>
      <w:r w:rsidR="00B21EE3" w:rsidRPr="001F0144">
        <w:rPr>
          <w:sz w:val="24"/>
          <w:szCs w:val="24"/>
        </w:rPr>
        <w:t>zobowiązany jest również do pełnienia funkcji inspektora nadzoru nad robotami Wykonawcy w okresie gwarancji i rękojmi przy przeglądach gwarancyjnych i udziału w odbiorze pogwarancyjnym, bez dodatkowego wynagrodzenia</w:t>
      </w:r>
      <w:r w:rsidRPr="001F0144">
        <w:rPr>
          <w:sz w:val="24"/>
          <w:szCs w:val="24"/>
        </w:rPr>
        <w:t>.</w:t>
      </w:r>
    </w:p>
    <w:p w:rsidR="005F2F76" w:rsidRPr="001F0144" w:rsidRDefault="005F2F76" w:rsidP="00C44C66">
      <w:pPr>
        <w:spacing w:before="240" w:after="120"/>
        <w:jc w:val="center"/>
        <w:rPr>
          <w:rFonts w:ascii="Times New Roman" w:eastAsia="Times New Roman" w:hAnsi="Times New Roman" w:cs="Times New Roman"/>
          <w:b/>
          <w:sz w:val="24"/>
          <w:szCs w:val="24"/>
          <w:lang w:eastAsia="pl-PL"/>
        </w:rPr>
      </w:pPr>
      <w:r w:rsidRPr="001F0144">
        <w:rPr>
          <w:rFonts w:ascii="Times New Roman" w:eastAsia="Times New Roman" w:hAnsi="Times New Roman" w:cs="Times New Roman"/>
          <w:b/>
          <w:sz w:val="24"/>
          <w:szCs w:val="24"/>
          <w:lang w:eastAsia="pl-PL"/>
        </w:rPr>
        <w:t>§ 3</w:t>
      </w:r>
    </w:p>
    <w:p w:rsidR="005F2F76" w:rsidRPr="001F0144" w:rsidRDefault="005F2F76" w:rsidP="00C44C66">
      <w:pPr>
        <w:rPr>
          <w:rFonts w:ascii="Times New Roman" w:eastAsia="Times New Roman" w:hAnsi="Times New Roman" w:cs="Times New Roman"/>
          <w:sz w:val="24"/>
          <w:szCs w:val="24"/>
          <w:lang w:val="x-none" w:eastAsia="pl-PL"/>
        </w:rPr>
      </w:pPr>
      <w:r w:rsidRPr="001F0144">
        <w:rPr>
          <w:rFonts w:ascii="Times New Roman" w:eastAsia="Times New Roman" w:hAnsi="Times New Roman" w:cs="Times New Roman"/>
          <w:sz w:val="24"/>
          <w:szCs w:val="24"/>
          <w:lang w:val="x-none" w:eastAsia="pl-PL"/>
        </w:rPr>
        <w:t>Wykonawca oświadcza, że przedmiot umowy będzie wykonywał poprzez osoby posiadające odpowiednie uprawnienia.</w:t>
      </w:r>
    </w:p>
    <w:p w:rsidR="005F2F76" w:rsidRPr="001F0144" w:rsidRDefault="005F2F76" w:rsidP="00C44C66">
      <w:pPr>
        <w:spacing w:before="240" w:after="120"/>
        <w:jc w:val="center"/>
        <w:rPr>
          <w:rFonts w:ascii="Times New Roman" w:eastAsia="Times New Roman" w:hAnsi="Times New Roman" w:cs="Times New Roman"/>
          <w:b/>
          <w:sz w:val="24"/>
          <w:szCs w:val="24"/>
          <w:lang w:eastAsia="pl-PL"/>
        </w:rPr>
      </w:pPr>
      <w:r w:rsidRPr="001F0144">
        <w:rPr>
          <w:rFonts w:ascii="Times New Roman" w:eastAsia="Times New Roman" w:hAnsi="Times New Roman" w:cs="Times New Roman"/>
          <w:b/>
          <w:sz w:val="24"/>
          <w:szCs w:val="24"/>
          <w:lang w:eastAsia="pl-PL"/>
        </w:rPr>
        <w:t>§ 4</w:t>
      </w:r>
    </w:p>
    <w:p w:rsidR="005F2F76" w:rsidRPr="001F0144" w:rsidRDefault="005F2F76" w:rsidP="00332C43">
      <w:pPr>
        <w:numPr>
          <w:ilvl w:val="0"/>
          <w:numId w:val="8"/>
        </w:numPr>
        <w:tabs>
          <w:tab w:val="left" w:pos="284"/>
        </w:tabs>
        <w:spacing w:before="120"/>
        <w:rPr>
          <w:rFonts w:ascii="Times New Roman" w:eastAsia="Times New Roman" w:hAnsi="Times New Roman" w:cs="Times New Roman"/>
          <w:sz w:val="24"/>
          <w:szCs w:val="24"/>
          <w:lang w:eastAsia="pl-PL"/>
        </w:rPr>
      </w:pPr>
      <w:r w:rsidRPr="001F0144">
        <w:rPr>
          <w:rFonts w:ascii="Times New Roman" w:eastAsia="Times New Roman" w:hAnsi="Times New Roman" w:cs="Times New Roman"/>
          <w:sz w:val="24"/>
          <w:szCs w:val="24"/>
          <w:lang w:eastAsia="pl-PL"/>
        </w:rPr>
        <w:lastRenderedPageBreak/>
        <w:t>Strony ustalają, że Wykonawca otrzyma wynagrodzenie ryczałtowe wyrażające się kwotą:</w:t>
      </w:r>
    </w:p>
    <w:p w:rsidR="005C44C0" w:rsidRPr="001F0144" w:rsidRDefault="005F2F76" w:rsidP="00770CF3">
      <w:pPr>
        <w:widowControl w:val="0"/>
        <w:spacing w:before="60"/>
        <w:ind w:firstLine="360"/>
        <w:rPr>
          <w:rFonts w:ascii="Times New Roman" w:eastAsia="Times New Roman" w:hAnsi="Times New Roman" w:cs="Times New Roman"/>
          <w:b/>
          <w:sz w:val="24"/>
          <w:szCs w:val="24"/>
          <w:lang w:eastAsia="pl-PL"/>
        </w:rPr>
      </w:pPr>
      <w:r w:rsidRPr="001F0144">
        <w:rPr>
          <w:rFonts w:ascii="Times New Roman" w:eastAsia="Times New Roman" w:hAnsi="Times New Roman" w:cs="Times New Roman"/>
          <w:sz w:val="24"/>
          <w:szCs w:val="24"/>
          <w:lang w:eastAsia="pl-PL"/>
        </w:rPr>
        <w:t>brutto:</w:t>
      </w:r>
      <w:r w:rsidR="003414B5" w:rsidRPr="001F0144">
        <w:rPr>
          <w:rFonts w:ascii="Times New Roman" w:eastAsia="Times New Roman" w:hAnsi="Times New Roman" w:cs="Times New Roman"/>
          <w:sz w:val="24"/>
          <w:szCs w:val="24"/>
          <w:lang w:eastAsia="pl-PL"/>
        </w:rPr>
        <w:t xml:space="preserve"> </w:t>
      </w:r>
      <w:r w:rsidR="00BF70DF" w:rsidRPr="001F0144">
        <w:rPr>
          <w:rFonts w:ascii="Times New Roman" w:eastAsia="Times New Roman" w:hAnsi="Times New Roman" w:cs="Times New Roman"/>
          <w:b/>
          <w:sz w:val="24"/>
          <w:szCs w:val="24"/>
          <w:lang w:eastAsia="pl-PL"/>
        </w:rPr>
        <w:t>…………………</w:t>
      </w:r>
      <w:r w:rsidR="005651C2" w:rsidRPr="001F0144">
        <w:rPr>
          <w:rFonts w:ascii="Times New Roman" w:eastAsia="Times New Roman" w:hAnsi="Times New Roman" w:cs="Times New Roman"/>
          <w:sz w:val="24"/>
          <w:szCs w:val="24"/>
          <w:lang w:eastAsia="pl-PL"/>
        </w:rPr>
        <w:t xml:space="preserve"> zł </w:t>
      </w:r>
      <w:r w:rsidR="00BF70DF" w:rsidRPr="001F0144">
        <w:rPr>
          <w:rFonts w:ascii="Times New Roman" w:eastAsia="Times New Roman" w:hAnsi="Times New Roman" w:cs="Times New Roman"/>
          <w:sz w:val="24"/>
          <w:szCs w:val="24"/>
          <w:lang w:eastAsia="pl-PL"/>
        </w:rPr>
        <w:t>słownie:…………………………………………….</w:t>
      </w:r>
      <w:r w:rsidR="003414B5" w:rsidRPr="001F0144">
        <w:rPr>
          <w:rFonts w:ascii="Times New Roman" w:eastAsia="Times New Roman" w:hAnsi="Times New Roman" w:cs="Times New Roman"/>
          <w:sz w:val="24"/>
          <w:szCs w:val="24"/>
          <w:lang w:eastAsia="pl-PL"/>
        </w:rPr>
        <w:t xml:space="preserve"> </w:t>
      </w:r>
      <w:r w:rsidR="003414B5" w:rsidRPr="001F0144">
        <w:rPr>
          <w:rFonts w:ascii="Times New Roman" w:eastAsia="Times New Roman" w:hAnsi="Times New Roman" w:cs="Times New Roman"/>
          <w:b/>
          <w:sz w:val="24"/>
          <w:szCs w:val="24"/>
          <w:lang w:eastAsia="pl-PL"/>
        </w:rPr>
        <w:t>zł 00/100.</w:t>
      </w:r>
    </w:p>
    <w:p w:rsidR="008257B2" w:rsidRPr="001F0144" w:rsidRDefault="0081363D" w:rsidP="00571A48">
      <w:pPr>
        <w:numPr>
          <w:ilvl w:val="0"/>
          <w:numId w:val="8"/>
        </w:numPr>
        <w:tabs>
          <w:tab w:val="clear" w:pos="360"/>
          <w:tab w:val="left" w:pos="284"/>
        </w:tabs>
        <w:spacing w:before="120"/>
        <w:ind w:left="284" w:hanging="284"/>
        <w:rPr>
          <w:rFonts w:ascii="Times New Roman" w:eastAsia="Times New Roman" w:hAnsi="Times New Roman" w:cs="Times New Roman"/>
          <w:sz w:val="24"/>
          <w:szCs w:val="24"/>
          <w:lang w:eastAsia="pl-PL"/>
        </w:rPr>
      </w:pPr>
      <w:r w:rsidRPr="001F0144">
        <w:rPr>
          <w:rFonts w:ascii="Times New Roman" w:eastAsia="Times New Roman" w:hAnsi="Times New Roman" w:cs="Times New Roman"/>
          <w:sz w:val="24"/>
          <w:szCs w:val="24"/>
          <w:lang w:eastAsia="pl-PL"/>
        </w:rPr>
        <w:t>Należne wynagrodzenie z tytułu wykonania umowy</w:t>
      </w:r>
      <w:r w:rsidR="00EC2E40" w:rsidRPr="001F0144">
        <w:rPr>
          <w:rFonts w:ascii="Times New Roman" w:eastAsia="Times New Roman" w:hAnsi="Times New Roman" w:cs="Times New Roman"/>
          <w:sz w:val="24"/>
          <w:szCs w:val="24"/>
          <w:lang w:eastAsia="pl-PL"/>
        </w:rPr>
        <w:t xml:space="preserve"> będzie regulowane w terminie </w:t>
      </w:r>
      <w:r w:rsidR="004263F7" w:rsidRPr="001F0144">
        <w:rPr>
          <w:rFonts w:ascii="Times New Roman" w:eastAsia="Times New Roman" w:hAnsi="Times New Roman" w:cs="Times New Roman"/>
          <w:sz w:val="24"/>
          <w:szCs w:val="24"/>
          <w:lang w:eastAsia="pl-PL"/>
        </w:rPr>
        <w:t>do 30</w:t>
      </w:r>
      <w:r w:rsidRPr="001F0144">
        <w:rPr>
          <w:rFonts w:ascii="Times New Roman" w:eastAsia="Times New Roman" w:hAnsi="Times New Roman" w:cs="Times New Roman"/>
          <w:sz w:val="24"/>
          <w:szCs w:val="24"/>
          <w:lang w:eastAsia="pl-PL"/>
        </w:rPr>
        <w:t xml:space="preserve"> dni od daty przedstawienia Zamawiającemu faktury przez Wykonawcę na wskazany przez </w:t>
      </w:r>
      <w:r w:rsidR="00571A48" w:rsidRPr="001F0144">
        <w:rPr>
          <w:rFonts w:ascii="Times New Roman" w:eastAsia="Times New Roman" w:hAnsi="Times New Roman" w:cs="Times New Roman"/>
          <w:sz w:val="24"/>
          <w:szCs w:val="24"/>
          <w:lang w:eastAsia="pl-PL"/>
        </w:rPr>
        <w:t>niego rachunek bankowy.</w:t>
      </w:r>
    </w:p>
    <w:p w:rsidR="005F2F76" w:rsidRPr="001F0144" w:rsidRDefault="005F2F76" w:rsidP="00123C6E">
      <w:pPr>
        <w:numPr>
          <w:ilvl w:val="0"/>
          <w:numId w:val="8"/>
        </w:numPr>
        <w:tabs>
          <w:tab w:val="clear" w:pos="360"/>
          <w:tab w:val="left" w:pos="284"/>
        </w:tabs>
        <w:spacing w:before="120"/>
        <w:ind w:left="284" w:hanging="284"/>
        <w:rPr>
          <w:rFonts w:ascii="Times New Roman" w:eastAsia="Times New Roman" w:hAnsi="Times New Roman" w:cs="Times New Roman"/>
          <w:sz w:val="24"/>
          <w:szCs w:val="24"/>
          <w:lang w:eastAsia="pl-PL"/>
        </w:rPr>
      </w:pPr>
      <w:r w:rsidRPr="001F0144">
        <w:rPr>
          <w:rFonts w:ascii="Times New Roman" w:eastAsia="Times New Roman" w:hAnsi="Times New Roman" w:cs="Times New Roman"/>
          <w:sz w:val="24"/>
          <w:szCs w:val="24"/>
          <w:lang w:eastAsia="pl-PL"/>
        </w:rPr>
        <w:t xml:space="preserve">Zapłata za wykonanie przedmiotu umowy nastąpi </w:t>
      </w:r>
      <w:r w:rsidR="00EC2E40" w:rsidRPr="001F0144">
        <w:rPr>
          <w:rFonts w:ascii="Times New Roman" w:eastAsia="Times New Roman" w:hAnsi="Times New Roman" w:cs="Times New Roman"/>
          <w:sz w:val="24"/>
          <w:szCs w:val="24"/>
          <w:lang w:eastAsia="pl-PL"/>
        </w:rPr>
        <w:t xml:space="preserve">na konto Wykonawcy w terminie </w:t>
      </w:r>
      <w:r w:rsidR="006725B1" w:rsidRPr="001F0144">
        <w:rPr>
          <w:rFonts w:ascii="Times New Roman" w:eastAsia="Times New Roman" w:hAnsi="Times New Roman" w:cs="Times New Roman"/>
          <w:sz w:val="24"/>
          <w:szCs w:val="24"/>
          <w:lang w:eastAsia="pl-PL"/>
        </w:rPr>
        <w:t>30</w:t>
      </w:r>
      <w:r w:rsidRPr="001F0144">
        <w:rPr>
          <w:rFonts w:ascii="Times New Roman" w:eastAsia="Times New Roman" w:hAnsi="Times New Roman" w:cs="Times New Roman"/>
          <w:sz w:val="24"/>
          <w:szCs w:val="24"/>
          <w:lang w:eastAsia="pl-PL"/>
        </w:rPr>
        <w:t xml:space="preserve"> dni od daty przedstawienia Zamawiającemu faktury przez Wykonawcę</w:t>
      </w:r>
      <w:r w:rsidR="00C44C66" w:rsidRPr="001F0144">
        <w:rPr>
          <w:rFonts w:ascii="Times New Roman" w:eastAsia="Times New Roman" w:hAnsi="Times New Roman" w:cs="Times New Roman"/>
          <w:sz w:val="24"/>
          <w:szCs w:val="24"/>
          <w:lang w:eastAsia="pl-PL"/>
        </w:rPr>
        <w:t>, po pozytywnym protokole odbioru robót budowlanych</w:t>
      </w:r>
      <w:r w:rsidRPr="001F0144">
        <w:rPr>
          <w:rFonts w:ascii="Times New Roman" w:eastAsia="Times New Roman" w:hAnsi="Times New Roman" w:cs="Times New Roman"/>
          <w:sz w:val="24"/>
          <w:szCs w:val="24"/>
          <w:lang w:eastAsia="pl-PL"/>
        </w:rPr>
        <w:t>.</w:t>
      </w:r>
    </w:p>
    <w:p w:rsidR="005F2F76" w:rsidRPr="001F0144" w:rsidRDefault="005F2F76" w:rsidP="00123C6E">
      <w:pPr>
        <w:numPr>
          <w:ilvl w:val="0"/>
          <w:numId w:val="8"/>
        </w:numPr>
        <w:tabs>
          <w:tab w:val="clear" w:pos="360"/>
          <w:tab w:val="left" w:pos="284"/>
        </w:tabs>
        <w:spacing w:before="120"/>
        <w:ind w:left="284" w:hanging="284"/>
        <w:rPr>
          <w:rFonts w:ascii="Times New Roman" w:eastAsia="Times New Roman" w:hAnsi="Times New Roman" w:cs="Times New Roman"/>
          <w:sz w:val="24"/>
          <w:szCs w:val="24"/>
          <w:lang w:eastAsia="pl-PL"/>
        </w:rPr>
      </w:pPr>
      <w:r w:rsidRPr="001F0144">
        <w:rPr>
          <w:rFonts w:ascii="Times New Roman" w:eastAsia="Times New Roman" w:hAnsi="Times New Roman" w:cs="Times New Roman"/>
          <w:sz w:val="24"/>
          <w:szCs w:val="24"/>
          <w:lang w:eastAsia="pl-PL"/>
        </w:rPr>
        <w:t>Zapłata nastąpi przelewem bankowym z konta Zamawiającego na rachunek bankowy Inspektora Nadzoru Inwest</w:t>
      </w:r>
      <w:r w:rsidR="003414B5" w:rsidRPr="001F0144">
        <w:rPr>
          <w:rFonts w:ascii="Times New Roman" w:eastAsia="Times New Roman" w:hAnsi="Times New Roman" w:cs="Times New Roman"/>
          <w:sz w:val="24"/>
          <w:szCs w:val="24"/>
          <w:lang w:eastAsia="pl-PL"/>
        </w:rPr>
        <w:t xml:space="preserve">orskiego, nr:  </w:t>
      </w:r>
      <w:r w:rsidR="00BF70DF" w:rsidRPr="001F0144">
        <w:rPr>
          <w:rFonts w:ascii="Times New Roman" w:eastAsia="Times New Roman" w:hAnsi="Times New Roman" w:cs="Times New Roman"/>
          <w:sz w:val="24"/>
          <w:szCs w:val="24"/>
          <w:lang w:eastAsia="pl-PL"/>
        </w:rPr>
        <w:t>………………………………………………..</w:t>
      </w:r>
      <w:r w:rsidR="003414B5" w:rsidRPr="001F0144">
        <w:rPr>
          <w:rFonts w:ascii="Times New Roman" w:eastAsia="Times New Roman" w:hAnsi="Times New Roman" w:cs="Times New Roman"/>
          <w:sz w:val="24"/>
          <w:szCs w:val="24"/>
          <w:lang w:eastAsia="pl-PL"/>
        </w:rPr>
        <w:t>.</w:t>
      </w:r>
    </w:p>
    <w:p w:rsidR="006725B1" w:rsidRPr="001F0144" w:rsidRDefault="006725B1" w:rsidP="006725B1">
      <w:pPr>
        <w:numPr>
          <w:ilvl w:val="0"/>
          <w:numId w:val="8"/>
        </w:numPr>
        <w:tabs>
          <w:tab w:val="left" w:pos="284"/>
        </w:tabs>
        <w:spacing w:before="120"/>
        <w:rPr>
          <w:rFonts w:ascii="Times New Roman" w:eastAsia="Times New Roman" w:hAnsi="Times New Roman" w:cs="Times New Roman"/>
          <w:sz w:val="24"/>
          <w:szCs w:val="24"/>
          <w:lang w:eastAsia="pl-PL"/>
        </w:rPr>
      </w:pPr>
      <w:r w:rsidRPr="001F0144">
        <w:rPr>
          <w:rFonts w:ascii="Times New Roman" w:eastAsia="Times New Roman" w:hAnsi="Times New Roman" w:cs="Times New Roman"/>
          <w:sz w:val="24"/>
          <w:szCs w:val="24"/>
          <w:lang w:eastAsia="pl-PL"/>
        </w:rPr>
        <w:t>Faktury będą wystawione w postaci faktur ustrukturyzowanych za pośrednictwem Krajowego Systemu e-Faktur (</w:t>
      </w:r>
      <w:proofErr w:type="spellStart"/>
      <w:r w:rsidRPr="001F0144">
        <w:rPr>
          <w:rFonts w:ascii="Times New Roman" w:eastAsia="Times New Roman" w:hAnsi="Times New Roman" w:cs="Times New Roman"/>
          <w:sz w:val="24"/>
          <w:szCs w:val="24"/>
          <w:lang w:eastAsia="pl-PL"/>
        </w:rPr>
        <w:t>KSeF</w:t>
      </w:r>
      <w:proofErr w:type="spellEnd"/>
      <w:r w:rsidRPr="001F0144">
        <w:rPr>
          <w:rFonts w:ascii="Times New Roman" w:eastAsia="Times New Roman" w:hAnsi="Times New Roman" w:cs="Times New Roman"/>
          <w:sz w:val="24"/>
          <w:szCs w:val="24"/>
          <w:lang w:eastAsia="pl-PL"/>
        </w:rPr>
        <w:t>), zgodnie z obowiązującymi przepisami.</w:t>
      </w:r>
    </w:p>
    <w:p w:rsidR="006725B1" w:rsidRPr="001F0144" w:rsidRDefault="006725B1" w:rsidP="006725B1">
      <w:pPr>
        <w:numPr>
          <w:ilvl w:val="0"/>
          <w:numId w:val="8"/>
        </w:numPr>
        <w:tabs>
          <w:tab w:val="left" w:pos="284"/>
        </w:tabs>
        <w:spacing w:before="120"/>
        <w:rPr>
          <w:rFonts w:ascii="Times New Roman" w:eastAsia="Times New Roman" w:hAnsi="Times New Roman" w:cs="Times New Roman"/>
          <w:sz w:val="24"/>
          <w:szCs w:val="24"/>
          <w:lang w:eastAsia="pl-PL"/>
        </w:rPr>
      </w:pPr>
      <w:r w:rsidRPr="001F0144">
        <w:rPr>
          <w:rFonts w:ascii="Times New Roman" w:eastAsia="Times New Roman" w:hAnsi="Times New Roman" w:cs="Times New Roman"/>
          <w:sz w:val="24"/>
          <w:szCs w:val="24"/>
          <w:lang w:eastAsia="pl-PL"/>
        </w:rPr>
        <w:t xml:space="preserve">Za dzień doręczenia faktury Zamawiającemu uznaje się dzień jej udostępnienia w </w:t>
      </w:r>
      <w:proofErr w:type="spellStart"/>
      <w:r w:rsidRPr="001F0144">
        <w:rPr>
          <w:rFonts w:ascii="Times New Roman" w:eastAsia="Times New Roman" w:hAnsi="Times New Roman" w:cs="Times New Roman"/>
          <w:sz w:val="24"/>
          <w:szCs w:val="24"/>
          <w:lang w:eastAsia="pl-PL"/>
        </w:rPr>
        <w:t>KSeF</w:t>
      </w:r>
      <w:proofErr w:type="spellEnd"/>
      <w:r w:rsidRPr="001F0144">
        <w:rPr>
          <w:rFonts w:ascii="Times New Roman" w:eastAsia="Times New Roman" w:hAnsi="Times New Roman" w:cs="Times New Roman"/>
          <w:sz w:val="24"/>
          <w:szCs w:val="24"/>
          <w:lang w:eastAsia="pl-PL"/>
        </w:rPr>
        <w:t>.</w:t>
      </w:r>
    </w:p>
    <w:p w:rsidR="006725B1" w:rsidRPr="001F0144" w:rsidRDefault="006725B1" w:rsidP="006725B1">
      <w:pPr>
        <w:numPr>
          <w:ilvl w:val="0"/>
          <w:numId w:val="8"/>
        </w:numPr>
        <w:tabs>
          <w:tab w:val="left" w:pos="284"/>
        </w:tabs>
        <w:spacing w:before="120"/>
        <w:rPr>
          <w:rFonts w:ascii="Times New Roman" w:eastAsia="Times New Roman" w:hAnsi="Times New Roman" w:cs="Times New Roman"/>
          <w:sz w:val="24"/>
          <w:szCs w:val="24"/>
          <w:lang w:eastAsia="pl-PL"/>
        </w:rPr>
      </w:pPr>
      <w:r w:rsidRPr="001F0144">
        <w:rPr>
          <w:rFonts w:ascii="Times New Roman" w:eastAsia="Times New Roman" w:hAnsi="Times New Roman" w:cs="Times New Roman"/>
          <w:sz w:val="24"/>
          <w:szCs w:val="24"/>
          <w:lang w:eastAsia="pl-PL"/>
        </w:rPr>
        <w:t xml:space="preserve">W przypadku awarii </w:t>
      </w:r>
      <w:proofErr w:type="spellStart"/>
      <w:r w:rsidRPr="001F0144">
        <w:rPr>
          <w:rFonts w:ascii="Times New Roman" w:eastAsia="Times New Roman" w:hAnsi="Times New Roman" w:cs="Times New Roman"/>
          <w:sz w:val="24"/>
          <w:szCs w:val="24"/>
          <w:lang w:eastAsia="pl-PL"/>
        </w:rPr>
        <w:t>KSeF</w:t>
      </w:r>
      <w:proofErr w:type="spellEnd"/>
      <w:r w:rsidRPr="001F0144">
        <w:rPr>
          <w:rFonts w:ascii="Times New Roman" w:eastAsia="Times New Roman" w:hAnsi="Times New Roman" w:cs="Times New Roman"/>
          <w:sz w:val="24"/>
          <w:szCs w:val="24"/>
          <w:lang w:eastAsia="pl-PL"/>
        </w:rPr>
        <w:t xml:space="preserve"> lub braku możliwości wystawienia faktury w tym systemie, Wykonawca wystawi fakturę w sposób alternatywny, zgodnie z przepisami prawa, a po ustaniu przeszkód przekaże ją do </w:t>
      </w:r>
      <w:proofErr w:type="spellStart"/>
      <w:r w:rsidRPr="001F0144">
        <w:rPr>
          <w:rFonts w:ascii="Times New Roman" w:eastAsia="Times New Roman" w:hAnsi="Times New Roman" w:cs="Times New Roman"/>
          <w:sz w:val="24"/>
          <w:szCs w:val="24"/>
          <w:lang w:eastAsia="pl-PL"/>
        </w:rPr>
        <w:t>KSeF</w:t>
      </w:r>
      <w:proofErr w:type="spellEnd"/>
      <w:r w:rsidRPr="001F0144">
        <w:rPr>
          <w:rFonts w:ascii="Times New Roman" w:eastAsia="Times New Roman" w:hAnsi="Times New Roman" w:cs="Times New Roman"/>
          <w:sz w:val="24"/>
          <w:szCs w:val="24"/>
          <w:lang w:eastAsia="pl-PL"/>
        </w:rPr>
        <w:t>, o ile będzie to wymagane.</w:t>
      </w:r>
    </w:p>
    <w:p w:rsidR="006725B1" w:rsidRPr="001F0144" w:rsidRDefault="006725B1" w:rsidP="006725B1">
      <w:pPr>
        <w:numPr>
          <w:ilvl w:val="0"/>
          <w:numId w:val="8"/>
        </w:numPr>
        <w:tabs>
          <w:tab w:val="left" w:pos="284"/>
        </w:tabs>
        <w:spacing w:before="120"/>
        <w:rPr>
          <w:rFonts w:ascii="Times New Roman" w:eastAsia="Times New Roman" w:hAnsi="Times New Roman" w:cs="Times New Roman"/>
          <w:sz w:val="24"/>
          <w:szCs w:val="24"/>
          <w:lang w:eastAsia="pl-PL"/>
        </w:rPr>
      </w:pPr>
      <w:r w:rsidRPr="001F0144">
        <w:rPr>
          <w:rFonts w:ascii="Times New Roman" w:eastAsia="Times New Roman" w:hAnsi="Times New Roman" w:cs="Times New Roman"/>
          <w:sz w:val="24"/>
          <w:szCs w:val="24"/>
          <w:lang w:eastAsia="pl-PL"/>
        </w:rPr>
        <w:t>Zapłata wynagrodzenia nastąpi wyłącznie na podstawie prawidłowo wystawionej faktury zgodnie z obowiązującymi przepisami prawa w tym przepisami dotyczącymi Krajowego Systemu e-Faktur, o ile mają one zastosowanie do niniejszej umowy.</w:t>
      </w:r>
    </w:p>
    <w:p w:rsidR="005F2F76" w:rsidRPr="001F0144" w:rsidRDefault="005F2F76" w:rsidP="00123C6E">
      <w:pPr>
        <w:numPr>
          <w:ilvl w:val="0"/>
          <w:numId w:val="8"/>
        </w:numPr>
        <w:tabs>
          <w:tab w:val="clear" w:pos="360"/>
          <w:tab w:val="left" w:pos="284"/>
        </w:tabs>
        <w:spacing w:before="120"/>
        <w:ind w:left="284" w:hanging="284"/>
        <w:rPr>
          <w:rFonts w:ascii="Times New Roman" w:eastAsia="Times New Roman" w:hAnsi="Times New Roman" w:cs="Times New Roman"/>
          <w:sz w:val="24"/>
          <w:szCs w:val="24"/>
          <w:lang w:eastAsia="pl-PL"/>
        </w:rPr>
      </w:pPr>
      <w:r w:rsidRPr="001F0144">
        <w:rPr>
          <w:rFonts w:ascii="Times New Roman" w:eastAsia="Times New Roman" w:hAnsi="Times New Roman" w:cs="Times New Roman"/>
          <w:sz w:val="24"/>
          <w:szCs w:val="24"/>
          <w:lang w:eastAsia="pl-PL"/>
        </w:rPr>
        <w:t>W przypadku przedstawienia przez Inspektora Nadzoru Inwestorskiego nieprawidłowej faktury VAT Zamawiający ma prawo odmówić jej przyjęcia.</w:t>
      </w:r>
    </w:p>
    <w:p w:rsidR="005F2F76" w:rsidRPr="001F0144" w:rsidRDefault="005F2F76" w:rsidP="00123C6E">
      <w:pPr>
        <w:numPr>
          <w:ilvl w:val="0"/>
          <w:numId w:val="8"/>
        </w:numPr>
        <w:spacing w:before="120"/>
        <w:ind w:left="284" w:hanging="284"/>
        <w:rPr>
          <w:rFonts w:ascii="Times New Roman" w:eastAsia="Times New Roman" w:hAnsi="Times New Roman" w:cs="Times New Roman"/>
          <w:sz w:val="24"/>
          <w:szCs w:val="24"/>
          <w:lang w:eastAsia="pl-PL"/>
        </w:rPr>
      </w:pPr>
      <w:r w:rsidRPr="001F0144">
        <w:rPr>
          <w:rFonts w:ascii="Times New Roman" w:eastAsia="Times New Roman" w:hAnsi="Times New Roman" w:cs="Times New Roman"/>
          <w:sz w:val="24"/>
          <w:szCs w:val="24"/>
          <w:lang w:eastAsia="pl-PL"/>
        </w:rPr>
        <w:t>Za dzień zapłaty uważany będzie dzień obciążenia przez bank rachunku Zamawiającego.</w:t>
      </w:r>
    </w:p>
    <w:p w:rsidR="005F2F76" w:rsidRPr="001F0144" w:rsidRDefault="005F2F76" w:rsidP="00835B73">
      <w:pPr>
        <w:widowControl w:val="0"/>
        <w:numPr>
          <w:ilvl w:val="0"/>
          <w:numId w:val="8"/>
        </w:numPr>
        <w:tabs>
          <w:tab w:val="clear" w:pos="360"/>
          <w:tab w:val="left" w:pos="284"/>
        </w:tabs>
        <w:spacing w:before="120"/>
        <w:ind w:left="284" w:hanging="284"/>
        <w:rPr>
          <w:rFonts w:ascii="Times New Roman" w:eastAsia="Times New Roman" w:hAnsi="Times New Roman" w:cs="Times New Roman"/>
          <w:sz w:val="24"/>
          <w:szCs w:val="24"/>
          <w:lang w:eastAsia="pl-PL"/>
        </w:rPr>
      </w:pPr>
      <w:r w:rsidRPr="001F0144">
        <w:rPr>
          <w:rFonts w:ascii="Times New Roman" w:eastAsia="Times New Roman" w:hAnsi="Times New Roman" w:cs="Times New Roman"/>
          <w:sz w:val="24"/>
          <w:szCs w:val="24"/>
          <w:lang w:eastAsia="pl-PL"/>
        </w:rPr>
        <w:t>Wierzytelności objęte umową nie mogą być przedmiotem cesji (przelewu) na rzecz osób trzecich.</w:t>
      </w:r>
    </w:p>
    <w:p w:rsidR="005F2F76" w:rsidRPr="001F0144" w:rsidRDefault="005F2F76" w:rsidP="00835B73">
      <w:pPr>
        <w:widowControl w:val="0"/>
        <w:numPr>
          <w:ilvl w:val="0"/>
          <w:numId w:val="8"/>
        </w:numPr>
        <w:tabs>
          <w:tab w:val="clear" w:pos="360"/>
          <w:tab w:val="left" w:pos="142"/>
          <w:tab w:val="left" w:pos="284"/>
        </w:tabs>
        <w:spacing w:before="120"/>
        <w:ind w:left="284" w:hanging="284"/>
        <w:rPr>
          <w:rFonts w:ascii="Times New Roman" w:eastAsia="Times New Roman" w:hAnsi="Times New Roman" w:cs="Times New Roman"/>
          <w:sz w:val="24"/>
          <w:szCs w:val="24"/>
          <w:lang w:eastAsia="pl-PL"/>
        </w:rPr>
      </w:pPr>
      <w:r w:rsidRPr="001F0144">
        <w:rPr>
          <w:rFonts w:ascii="Times New Roman" w:eastAsia="Times New Roman" w:hAnsi="Times New Roman" w:cs="Times New Roman"/>
          <w:sz w:val="24"/>
          <w:szCs w:val="24"/>
          <w:lang w:eastAsia="pl-PL"/>
        </w:rPr>
        <w:t xml:space="preserve">Płatnikiem z tytułu niniejszej umowy będzie Gmina Brzostek, ul. Rynek 1, 39-230 Brzostek (NIP 872-22-23-191). </w:t>
      </w:r>
    </w:p>
    <w:p w:rsidR="005F2F76" w:rsidRPr="001F0144" w:rsidRDefault="005F2F76" w:rsidP="00BF70DF">
      <w:pPr>
        <w:widowControl w:val="0"/>
        <w:numPr>
          <w:ilvl w:val="0"/>
          <w:numId w:val="8"/>
        </w:numPr>
        <w:tabs>
          <w:tab w:val="clear" w:pos="360"/>
          <w:tab w:val="left" w:pos="284"/>
          <w:tab w:val="num" w:pos="426"/>
        </w:tabs>
        <w:spacing w:before="120"/>
        <w:ind w:left="284" w:hanging="284"/>
        <w:rPr>
          <w:rFonts w:ascii="Times New Roman" w:eastAsia="Times New Roman" w:hAnsi="Times New Roman" w:cs="Times New Roman"/>
          <w:sz w:val="24"/>
          <w:szCs w:val="24"/>
          <w:lang w:eastAsia="pl-PL"/>
        </w:rPr>
      </w:pPr>
      <w:r w:rsidRPr="001F0144">
        <w:rPr>
          <w:rFonts w:ascii="Times New Roman" w:eastAsia="Times New Roman" w:hAnsi="Times New Roman" w:cs="Times New Roman"/>
          <w:sz w:val="24"/>
          <w:szCs w:val="24"/>
          <w:lang w:eastAsia="pl-PL"/>
        </w:rPr>
        <w:t>Wykonawca oświadcza, że uwzględnił ryzyko wynagrodzenia ryczałtowego w swojej ofercie oraz wszelkie koszty wynikające z wymagań określonych w umowie na podstawie własnych kalkulacji i szacunków.</w:t>
      </w:r>
    </w:p>
    <w:p w:rsidR="005F2F76" w:rsidRPr="001F0144" w:rsidRDefault="005F2F76" w:rsidP="00835B73">
      <w:pPr>
        <w:widowControl w:val="0"/>
        <w:spacing w:before="240" w:after="120"/>
        <w:jc w:val="center"/>
        <w:rPr>
          <w:rFonts w:ascii="Times New Roman" w:eastAsia="Times New Roman" w:hAnsi="Times New Roman" w:cs="Times New Roman"/>
          <w:b/>
          <w:sz w:val="24"/>
          <w:szCs w:val="24"/>
          <w:lang w:eastAsia="pl-PL"/>
        </w:rPr>
      </w:pPr>
      <w:r w:rsidRPr="001F0144">
        <w:rPr>
          <w:rFonts w:ascii="Times New Roman" w:eastAsia="Times New Roman" w:hAnsi="Times New Roman" w:cs="Times New Roman"/>
          <w:b/>
          <w:sz w:val="24"/>
          <w:szCs w:val="24"/>
          <w:lang w:eastAsia="pl-PL"/>
        </w:rPr>
        <w:t>§ 5</w:t>
      </w:r>
    </w:p>
    <w:p w:rsidR="005F2F76" w:rsidRPr="001F0144" w:rsidRDefault="005F2F76" w:rsidP="00DA4F6E">
      <w:pPr>
        <w:widowControl w:val="0"/>
        <w:numPr>
          <w:ilvl w:val="0"/>
          <w:numId w:val="1"/>
        </w:numPr>
        <w:rPr>
          <w:rFonts w:ascii="Times New Roman" w:eastAsia="Times New Roman" w:hAnsi="Times New Roman" w:cs="Times New Roman"/>
          <w:sz w:val="24"/>
          <w:szCs w:val="24"/>
          <w:lang w:eastAsia="pl-PL"/>
        </w:rPr>
      </w:pPr>
      <w:r w:rsidRPr="001F0144">
        <w:rPr>
          <w:rFonts w:ascii="Times New Roman" w:eastAsia="Times New Roman" w:hAnsi="Times New Roman" w:cs="Times New Roman"/>
          <w:sz w:val="24"/>
          <w:szCs w:val="24"/>
          <w:lang w:eastAsia="pl-PL"/>
        </w:rPr>
        <w:t>Strony postanawiają, iż obowiązującą je formę odszkodowania stanowią kary umowne.</w:t>
      </w:r>
    </w:p>
    <w:p w:rsidR="005F2F76" w:rsidRPr="001F0144" w:rsidRDefault="005F2F76" w:rsidP="00DA4F6E">
      <w:pPr>
        <w:widowControl w:val="0"/>
        <w:numPr>
          <w:ilvl w:val="0"/>
          <w:numId w:val="1"/>
        </w:numPr>
        <w:spacing w:before="120"/>
        <w:rPr>
          <w:rFonts w:ascii="Times New Roman" w:eastAsia="Times New Roman" w:hAnsi="Times New Roman" w:cs="Times New Roman"/>
          <w:sz w:val="24"/>
          <w:szCs w:val="24"/>
          <w:lang w:eastAsia="pl-PL"/>
        </w:rPr>
      </w:pPr>
      <w:r w:rsidRPr="001F0144">
        <w:rPr>
          <w:rFonts w:ascii="Times New Roman" w:eastAsia="Times New Roman" w:hAnsi="Times New Roman" w:cs="Times New Roman"/>
          <w:sz w:val="24"/>
          <w:szCs w:val="24"/>
          <w:lang w:eastAsia="pl-PL"/>
        </w:rPr>
        <w:t>Kary te będą naliczane w następujących wypadkach i wysokościach:</w:t>
      </w:r>
    </w:p>
    <w:p w:rsidR="005F2F76" w:rsidRPr="001F0144" w:rsidRDefault="005F2F76" w:rsidP="00835B73">
      <w:pPr>
        <w:widowControl w:val="0"/>
        <w:numPr>
          <w:ilvl w:val="0"/>
          <w:numId w:val="2"/>
        </w:numPr>
        <w:rPr>
          <w:rFonts w:ascii="Times New Roman" w:eastAsia="Times New Roman" w:hAnsi="Times New Roman" w:cs="Times New Roman"/>
          <w:sz w:val="24"/>
          <w:szCs w:val="24"/>
          <w:lang w:eastAsia="pl-PL"/>
        </w:rPr>
      </w:pPr>
      <w:r w:rsidRPr="001F0144">
        <w:rPr>
          <w:rFonts w:ascii="Times New Roman" w:eastAsia="Times New Roman" w:hAnsi="Times New Roman" w:cs="Times New Roman"/>
          <w:sz w:val="24"/>
          <w:szCs w:val="24"/>
          <w:lang w:eastAsia="pl-PL"/>
        </w:rPr>
        <w:t xml:space="preserve">Wykonawca zapłaci Zamawiającemu kary umowne za odstąpienie od umowy </w:t>
      </w:r>
      <w:r w:rsidRPr="001F0144">
        <w:rPr>
          <w:rFonts w:ascii="Times New Roman" w:eastAsia="Times New Roman" w:hAnsi="Times New Roman" w:cs="Times New Roman"/>
          <w:sz w:val="24"/>
          <w:szCs w:val="24"/>
          <w:lang w:eastAsia="pl-PL"/>
        </w:rPr>
        <w:br/>
        <w:t>z przyczyn zależnych od Wykonawcy w wysokości 10% wynagrodzenia umownego.</w:t>
      </w:r>
    </w:p>
    <w:p w:rsidR="005F2F76" w:rsidRPr="001F0144" w:rsidRDefault="005F2F76" w:rsidP="00835B73">
      <w:pPr>
        <w:widowControl w:val="0"/>
        <w:numPr>
          <w:ilvl w:val="0"/>
          <w:numId w:val="2"/>
        </w:numPr>
        <w:rPr>
          <w:rFonts w:ascii="Times New Roman" w:eastAsia="Times New Roman" w:hAnsi="Times New Roman" w:cs="Times New Roman"/>
          <w:sz w:val="24"/>
          <w:szCs w:val="24"/>
          <w:lang w:eastAsia="pl-PL"/>
        </w:rPr>
      </w:pPr>
      <w:r w:rsidRPr="001F0144">
        <w:rPr>
          <w:rFonts w:ascii="Times New Roman" w:eastAsia="Times New Roman" w:hAnsi="Times New Roman" w:cs="Times New Roman"/>
          <w:sz w:val="24"/>
          <w:szCs w:val="24"/>
          <w:lang w:eastAsia="pl-PL"/>
        </w:rPr>
        <w:t xml:space="preserve">Zamawiający płaci Wykonawcy kary umowne z tytułu odstąpienia od umowy </w:t>
      </w:r>
      <w:r w:rsidRPr="001F0144">
        <w:rPr>
          <w:rFonts w:ascii="Times New Roman" w:eastAsia="Times New Roman" w:hAnsi="Times New Roman" w:cs="Times New Roman"/>
          <w:sz w:val="24"/>
          <w:szCs w:val="24"/>
          <w:lang w:eastAsia="pl-PL"/>
        </w:rPr>
        <w:br/>
        <w:t>z przyczyn zależnych od Zamawiającego w wysokości 10% wynagrodzenia umownego.</w:t>
      </w:r>
    </w:p>
    <w:p w:rsidR="005F2F76" w:rsidRPr="001F0144" w:rsidRDefault="005F2F76" w:rsidP="00835B73">
      <w:pPr>
        <w:widowControl w:val="0"/>
        <w:numPr>
          <w:ilvl w:val="0"/>
          <w:numId w:val="2"/>
        </w:numPr>
        <w:rPr>
          <w:rFonts w:ascii="Times New Roman" w:eastAsia="Times New Roman" w:hAnsi="Times New Roman" w:cs="Times New Roman"/>
          <w:sz w:val="24"/>
          <w:szCs w:val="24"/>
          <w:lang w:eastAsia="pl-PL"/>
        </w:rPr>
      </w:pPr>
      <w:r w:rsidRPr="001F0144">
        <w:rPr>
          <w:rFonts w:ascii="Times New Roman" w:eastAsia="Times New Roman" w:hAnsi="Times New Roman" w:cs="Times New Roman"/>
          <w:sz w:val="24"/>
          <w:szCs w:val="24"/>
          <w:lang w:eastAsia="pl-PL"/>
        </w:rPr>
        <w:t>Strony zastrzegają sobie prawo do odszkodowania uzupełniającego ponoszącego wysokość kar umownych do wysokości rzeczywiście poniesionej szkody.</w:t>
      </w:r>
    </w:p>
    <w:p w:rsidR="005F2F76" w:rsidRPr="001F0144" w:rsidRDefault="005F2F76" w:rsidP="00C44C66">
      <w:pPr>
        <w:numPr>
          <w:ilvl w:val="0"/>
          <w:numId w:val="2"/>
        </w:numPr>
        <w:rPr>
          <w:rFonts w:ascii="Times New Roman" w:eastAsia="Times New Roman" w:hAnsi="Times New Roman" w:cs="Times New Roman"/>
          <w:sz w:val="24"/>
          <w:szCs w:val="24"/>
          <w:lang w:eastAsia="pl-PL"/>
        </w:rPr>
      </w:pPr>
      <w:r w:rsidRPr="001F0144">
        <w:rPr>
          <w:rFonts w:ascii="Times New Roman" w:eastAsia="Times New Roman" w:hAnsi="Times New Roman" w:cs="Times New Roman"/>
          <w:sz w:val="24"/>
          <w:szCs w:val="24"/>
          <w:lang w:eastAsia="pl-PL"/>
        </w:rPr>
        <w:t xml:space="preserve">W przypadku każdorazowego stwierdzenia </w:t>
      </w:r>
      <w:r w:rsidR="005A554F">
        <w:rPr>
          <w:rFonts w:ascii="Times New Roman" w:eastAsia="Times New Roman" w:hAnsi="Times New Roman" w:cs="Times New Roman"/>
          <w:sz w:val="24"/>
          <w:szCs w:val="24"/>
          <w:lang w:eastAsia="pl-PL"/>
        </w:rPr>
        <w:t xml:space="preserve">nienależytego wykonania obowiązku wynikającego z </w:t>
      </w:r>
      <w:r w:rsidR="005A554F" w:rsidRPr="005A554F">
        <w:rPr>
          <w:rFonts w:ascii="Times New Roman" w:eastAsia="Times New Roman" w:hAnsi="Times New Roman" w:cs="Times New Roman"/>
          <w:sz w:val="24"/>
          <w:szCs w:val="24"/>
          <w:lang w:eastAsia="pl-PL"/>
        </w:rPr>
        <w:t>§</w:t>
      </w:r>
      <w:r w:rsidR="005A554F">
        <w:rPr>
          <w:rFonts w:ascii="Times New Roman" w:eastAsia="Times New Roman" w:hAnsi="Times New Roman" w:cs="Times New Roman"/>
          <w:sz w:val="24"/>
          <w:szCs w:val="24"/>
          <w:lang w:eastAsia="pl-PL"/>
        </w:rPr>
        <w:t xml:space="preserve"> 1 ust. 2 lit. a – z</w:t>
      </w:r>
      <w:r w:rsidR="00AD3C2C">
        <w:rPr>
          <w:rFonts w:ascii="Times New Roman" w:eastAsia="Times New Roman" w:hAnsi="Times New Roman" w:cs="Times New Roman"/>
          <w:sz w:val="24"/>
          <w:szCs w:val="24"/>
          <w:lang w:eastAsia="pl-PL"/>
        </w:rPr>
        <w:t>,</w:t>
      </w:r>
      <w:r w:rsidR="005A554F">
        <w:rPr>
          <w:rFonts w:ascii="Times New Roman" w:eastAsia="Times New Roman" w:hAnsi="Times New Roman" w:cs="Times New Roman"/>
          <w:sz w:val="24"/>
          <w:szCs w:val="24"/>
          <w:lang w:eastAsia="pl-PL"/>
        </w:rPr>
        <w:t xml:space="preserve"> </w:t>
      </w:r>
      <w:r w:rsidRPr="001F0144">
        <w:rPr>
          <w:rFonts w:ascii="Times New Roman" w:eastAsia="Times New Roman" w:hAnsi="Times New Roman" w:cs="Times New Roman"/>
          <w:sz w:val="24"/>
          <w:szCs w:val="24"/>
          <w:lang w:eastAsia="pl-PL"/>
        </w:rPr>
        <w:t>działania inspektora nadzoru w wykonaniu przedmiotu umowy w wysoko</w:t>
      </w:r>
      <w:r w:rsidR="00AD3C2C">
        <w:rPr>
          <w:rFonts w:ascii="Times New Roman" w:eastAsia="Times New Roman" w:hAnsi="Times New Roman" w:cs="Times New Roman"/>
          <w:sz w:val="24"/>
          <w:szCs w:val="24"/>
          <w:lang w:eastAsia="pl-PL"/>
        </w:rPr>
        <w:t>ści 0,1% wynagrodzenia umownego za każde stwierdzone naruszenie.</w:t>
      </w:r>
      <w:bookmarkStart w:id="0" w:name="_GoBack"/>
      <w:bookmarkEnd w:id="0"/>
    </w:p>
    <w:p w:rsidR="005F2F76" w:rsidRPr="001F0144" w:rsidRDefault="003A743C" w:rsidP="00C44C66">
      <w:pPr>
        <w:spacing w:before="240" w:after="120"/>
        <w:jc w:val="center"/>
        <w:rPr>
          <w:rFonts w:ascii="Times New Roman" w:eastAsia="Times New Roman" w:hAnsi="Times New Roman" w:cs="Times New Roman"/>
          <w:b/>
          <w:sz w:val="24"/>
          <w:szCs w:val="24"/>
          <w:lang w:eastAsia="pl-PL"/>
        </w:rPr>
      </w:pPr>
      <w:r w:rsidRPr="001F0144">
        <w:rPr>
          <w:rFonts w:ascii="Times New Roman" w:eastAsia="Times New Roman" w:hAnsi="Times New Roman" w:cs="Times New Roman"/>
          <w:b/>
          <w:sz w:val="24"/>
          <w:szCs w:val="24"/>
          <w:lang w:eastAsia="pl-PL"/>
        </w:rPr>
        <w:lastRenderedPageBreak/>
        <w:t>§ 6</w:t>
      </w:r>
    </w:p>
    <w:p w:rsidR="005F2F76" w:rsidRPr="001F0144" w:rsidRDefault="005F2F76" w:rsidP="005F2F76">
      <w:pPr>
        <w:numPr>
          <w:ilvl w:val="0"/>
          <w:numId w:val="6"/>
        </w:numPr>
        <w:autoSpaceDE w:val="0"/>
        <w:autoSpaceDN w:val="0"/>
        <w:adjustRightInd w:val="0"/>
        <w:ind w:left="284" w:hanging="284"/>
        <w:rPr>
          <w:rFonts w:ascii="Times New Roman" w:eastAsia="Calibri" w:hAnsi="Times New Roman" w:cs="Times New Roman"/>
          <w:b/>
          <w:sz w:val="24"/>
          <w:szCs w:val="24"/>
          <w:lang w:eastAsia="pl-PL"/>
        </w:rPr>
      </w:pPr>
      <w:r w:rsidRPr="001F0144">
        <w:rPr>
          <w:rFonts w:ascii="Times New Roman" w:eastAsia="Calibri" w:hAnsi="Times New Roman" w:cs="Times New Roman"/>
          <w:sz w:val="24"/>
          <w:szCs w:val="24"/>
          <w:lang w:eastAsia="pl-PL"/>
        </w:rPr>
        <w:t>Zmiana terminu wykonania zamówienia w przypadku zaistnienia następujących okoliczności:</w:t>
      </w:r>
    </w:p>
    <w:p w:rsidR="005F2F76" w:rsidRPr="001F0144" w:rsidRDefault="005F2F76" w:rsidP="005F2F76">
      <w:pPr>
        <w:numPr>
          <w:ilvl w:val="0"/>
          <w:numId w:val="7"/>
        </w:numPr>
        <w:autoSpaceDE w:val="0"/>
        <w:autoSpaceDN w:val="0"/>
        <w:adjustRightInd w:val="0"/>
        <w:ind w:left="709" w:hanging="425"/>
        <w:rPr>
          <w:rFonts w:ascii="Times New Roman" w:eastAsia="Calibri" w:hAnsi="Times New Roman" w:cs="Times New Roman"/>
          <w:sz w:val="24"/>
          <w:szCs w:val="24"/>
          <w:lang w:eastAsia="pl-PL"/>
        </w:rPr>
      </w:pPr>
      <w:r w:rsidRPr="001F0144">
        <w:rPr>
          <w:rFonts w:ascii="Times New Roman" w:eastAsia="Calibri" w:hAnsi="Times New Roman" w:cs="Times New Roman"/>
          <w:sz w:val="24"/>
          <w:szCs w:val="24"/>
          <w:lang w:eastAsia="pl-PL"/>
        </w:rPr>
        <w:t xml:space="preserve">wystąpienia opóźnień wynikających z konieczności przeprowadzenia uzgodnień prawnych lub technicznych oraz pozyskania dodatkowych dokumentów </w:t>
      </w:r>
      <w:proofErr w:type="spellStart"/>
      <w:r w:rsidRPr="001F0144">
        <w:rPr>
          <w:rFonts w:ascii="Times New Roman" w:eastAsia="Calibri" w:hAnsi="Times New Roman" w:cs="Times New Roman"/>
          <w:sz w:val="24"/>
          <w:szCs w:val="24"/>
          <w:lang w:eastAsia="pl-PL"/>
        </w:rPr>
        <w:t>formalno</w:t>
      </w:r>
      <w:proofErr w:type="spellEnd"/>
      <w:r w:rsidRPr="001F0144">
        <w:rPr>
          <w:rFonts w:ascii="Times New Roman" w:eastAsia="Calibri" w:hAnsi="Times New Roman" w:cs="Times New Roman"/>
          <w:sz w:val="24"/>
          <w:szCs w:val="24"/>
          <w:lang w:eastAsia="pl-PL"/>
        </w:rPr>
        <w:t xml:space="preserve"> – prawnych od organów administracji publicznej w trakcie prowadzenia robót budowlanych,</w:t>
      </w:r>
    </w:p>
    <w:p w:rsidR="005F2F76" w:rsidRPr="001F0144" w:rsidRDefault="005F2F76" w:rsidP="005F2F76">
      <w:pPr>
        <w:numPr>
          <w:ilvl w:val="0"/>
          <w:numId w:val="7"/>
        </w:numPr>
        <w:autoSpaceDE w:val="0"/>
        <w:autoSpaceDN w:val="0"/>
        <w:adjustRightInd w:val="0"/>
        <w:ind w:left="709" w:hanging="425"/>
        <w:rPr>
          <w:rFonts w:ascii="Times New Roman" w:eastAsia="Calibri" w:hAnsi="Times New Roman" w:cs="Times New Roman"/>
          <w:sz w:val="24"/>
          <w:szCs w:val="24"/>
          <w:lang w:eastAsia="pl-PL"/>
        </w:rPr>
      </w:pPr>
      <w:r w:rsidRPr="001F0144">
        <w:rPr>
          <w:rFonts w:ascii="Times New Roman" w:eastAsia="Calibri" w:hAnsi="Times New Roman" w:cs="Times New Roman"/>
          <w:sz w:val="24"/>
          <w:szCs w:val="24"/>
          <w:lang w:eastAsia="pl-PL"/>
        </w:rPr>
        <w:t>zmiany będące następstwem działania organów administracji, w szczególności przekroczenie określonych przez prawo terminów wydawania przez te organy decyzji, zezwoleń, uzgodnień itp.,</w:t>
      </w:r>
    </w:p>
    <w:p w:rsidR="0011111E" w:rsidRPr="001F0144" w:rsidRDefault="0011111E" w:rsidP="005F2F76">
      <w:pPr>
        <w:numPr>
          <w:ilvl w:val="0"/>
          <w:numId w:val="7"/>
        </w:numPr>
        <w:autoSpaceDE w:val="0"/>
        <w:autoSpaceDN w:val="0"/>
        <w:adjustRightInd w:val="0"/>
        <w:ind w:left="709" w:hanging="425"/>
        <w:rPr>
          <w:rFonts w:ascii="Times New Roman" w:eastAsia="Calibri" w:hAnsi="Times New Roman" w:cs="Times New Roman"/>
          <w:sz w:val="24"/>
          <w:szCs w:val="24"/>
          <w:lang w:eastAsia="pl-PL"/>
        </w:rPr>
      </w:pPr>
      <w:r w:rsidRPr="001F0144">
        <w:rPr>
          <w:rFonts w:ascii="Times New Roman" w:hAnsi="Times New Roman" w:cs="Times New Roman"/>
          <w:sz w:val="24"/>
          <w:szCs w:val="24"/>
        </w:rPr>
        <w:t>Zamawiający dopuszcza zmianę terminu wykonania zamówienia, jeżeli zostanie wydłużony termin wykonania robót budowlanych,</w:t>
      </w:r>
    </w:p>
    <w:p w:rsidR="005F2F76" w:rsidRPr="001F0144" w:rsidRDefault="005F2F76" w:rsidP="005F2F76">
      <w:pPr>
        <w:numPr>
          <w:ilvl w:val="0"/>
          <w:numId w:val="7"/>
        </w:numPr>
        <w:autoSpaceDE w:val="0"/>
        <w:autoSpaceDN w:val="0"/>
        <w:adjustRightInd w:val="0"/>
        <w:ind w:left="709" w:hanging="425"/>
        <w:rPr>
          <w:rFonts w:ascii="Times New Roman" w:eastAsia="Calibri" w:hAnsi="Times New Roman" w:cs="Times New Roman"/>
          <w:sz w:val="24"/>
          <w:szCs w:val="24"/>
          <w:lang w:eastAsia="pl-PL"/>
        </w:rPr>
      </w:pPr>
      <w:r w:rsidRPr="001F0144">
        <w:rPr>
          <w:rFonts w:ascii="Times New Roman" w:eastAsia="Calibri" w:hAnsi="Times New Roman" w:cs="Times New Roman"/>
          <w:sz w:val="24"/>
          <w:szCs w:val="24"/>
          <w:lang w:eastAsia="pl-PL"/>
        </w:rPr>
        <w:t>wystąpienie okoliczności, których strony umowy nie były w stanie przewidzieć, pomimo zachowania należytej staranności.</w:t>
      </w:r>
    </w:p>
    <w:p w:rsidR="008F6643" w:rsidRPr="001F0144" w:rsidRDefault="005F2F76" w:rsidP="00FD5FE1">
      <w:pPr>
        <w:numPr>
          <w:ilvl w:val="0"/>
          <w:numId w:val="6"/>
        </w:numPr>
        <w:autoSpaceDE w:val="0"/>
        <w:autoSpaceDN w:val="0"/>
        <w:adjustRightInd w:val="0"/>
        <w:spacing w:before="60"/>
        <w:ind w:left="284" w:hanging="284"/>
        <w:rPr>
          <w:rFonts w:ascii="Times New Roman" w:eastAsia="Calibri" w:hAnsi="Times New Roman" w:cs="Times New Roman"/>
          <w:sz w:val="24"/>
          <w:szCs w:val="24"/>
          <w:lang w:eastAsia="pl-PL"/>
        </w:rPr>
      </w:pPr>
      <w:r w:rsidRPr="001F0144">
        <w:rPr>
          <w:rFonts w:ascii="Times New Roman" w:eastAsia="Calibri" w:hAnsi="Times New Roman" w:cs="Times New Roman"/>
          <w:sz w:val="24"/>
          <w:szCs w:val="24"/>
          <w:lang w:eastAsia="pl-PL"/>
        </w:rPr>
        <w:t>Zmiana postanowień zawartej umowy może nastąpić za zgodą obu stron wyrażoną na piśmie pod rygorem nieważności takiej zmiany.</w:t>
      </w:r>
    </w:p>
    <w:p w:rsidR="00215504" w:rsidRPr="001F0144" w:rsidRDefault="006922D0" w:rsidP="00347696">
      <w:pPr>
        <w:numPr>
          <w:ilvl w:val="0"/>
          <w:numId w:val="6"/>
        </w:numPr>
        <w:autoSpaceDE w:val="0"/>
        <w:autoSpaceDN w:val="0"/>
        <w:adjustRightInd w:val="0"/>
        <w:spacing w:before="60"/>
        <w:ind w:left="284" w:hanging="284"/>
        <w:rPr>
          <w:rFonts w:ascii="Times New Roman" w:eastAsia="Calibri" w:hAnsi="Times New Roman" w:cs="Times New Roman"/>
          <w:sz w:val="24"/>
          <w:szCs w:val="24"/>
          <w:lang w:eastAsia="pl-PL"/>
        </w:rPr>
      </w:pPr>
      <w:r w:rsidRPr="001F0144">
        <w:rPr>
          <w:rFonts w:ascii="Times New Roman" w:hAnsi="Times New Roman" w:cs="Times New Roman"/>
          <w:sz w:val="24"/>
          <w:szCs w:val="24"/>
        </w:rPr>
        <w:t xml:space="preserve">Zamawiający dopuszcza zmianę osoby pełniącej funkcję Inspektora Nadzoru Inwestorskiego, wskazanej w § 1 (za uprzednią pisemna zgodą Zamawiającego) na osobę o kwalifikacjach odpowiadających kwalifikacjom obecnego Inspektora Nadzoru Inwestorskiego, w przypadkach: choroby, innych zdarzeń losowych niezależnych, niewywiązywania się z obowiązków wynikających z umowy, jeżeli zmiana tej osoby stanie się konieczna z jakichkolwiek innych przyczyn niezależnych od Inspektora Nadzoru Inwestorskiego. W przypadkach takich osoba przejmująca funkcje Inspektora Nadzoru Inwestorskiego musi spełniać warunki wymagane zapytaniu ofertowym. Zamawiający może żądać zmiany osoby Inspektora Nadzoru Inwestorskiego, jeżeli uzna, że nie wykonuje  należycie swoich obowiązków wynikających z umowy. </w:t>
      </w:r>
    </w:p>
    <w:p w:rsidR="00E85ED2" w:rsidRPr="001F0144" w:rsidRDefault="003A743C" w:rsidP="00C44C66">
      <w:pPr>
        <w:spacing w:before="240" w:after="120"/>
        <w:jc w:val="center"/>
        <w:rPr>
          <w:rFonts w:ascii="Times New Roman" w:eastAsia="Times New Roman" w:hAnsi="Times New Roman" w:cs="Times New Roman"/>
          <w:b/>
          <w:sz w:val="24"/>
          <w:szCs w:val="24"/>
          <w:lang w:eastAsia="pl-PL"/>
        </w:rPr>
      </w:pPr>
      <w:r w:rsidRPr="001F0144">
        <w:rPr>
          <w:rFonts w:ascii="Times New Roman" w:eastAsia="Times New Roman" w:hAnsi="Times New Roman" w:cs="Times New Roman"/>
          <w:b/>
          <w:sz w:val="24"/>
          <w:szCs w:val="24"/>
          <w:lang w:eastAsia="pl-PL"/>
        </w:rPr>
        <w:t>§ 7</w:t>
      </w:r>
    </w:p>
    <w:p w:rsidR="006922D0" w:rsidRPr="001F0144" w:rsidRDefault="006922D0" w:rsidP="006922D0">
      <w:pPr>
        <w:widowControl w:val="0"/>
        <w:numPr>
          <w:ilvl w:val="0"/>
          <w:numId w:val="13"/>
        </w:numPr>
        <w:shd w:val="clear" w:color="auto" w:fill="FFFFFF"/>
        <w:spacing w:line="302" w:lineRule="exact"/>
        <w:rPr>
          <w:rFonts w:ascii="Times New Roman" w:eastAsia="Calibri" w:hAnsi="Times New Roman" w:cs="Times New Roman"/>
          <w:sz w:val="24"/>
          <w:szCs w:val="24"/>
        </w:rPr>
      </w:pPr>
      <w:r w:rsidRPr="001F0144">
        <w:rPr>
          <w:rFonts w:ascii="Times New Roman" w:eastAsia="Calibri" w:hAnsi="Times New Roman" w:cs="Times New Roman"/>
          <w:sz w:val="24"/>
          <w:szCs w:val="24"/>
        </w:rPr>
        <w:t xml:space="preserve">Zamawiający zastrzega sobie prawo rozwiązania umowy ze skutkiem natychmiastowym w przypadku  naruszenia  lub  niewykonywania  przez Inspektora Nadzoru Inwestorskiego postanowień  niniejszej  umowy oraz warunków </w:t>
      </w:r>
      <w:r w:rsidR="00DA1C1A" w:rsidRPr="001F0144">
        <w:rPr>
          <w:rFonts w:ascii="Times New Roman" w:eastAsia="Calibri" w:hAnsi="Times New Roman" w:cs="Times New Roman"/>
          <w:sz w:val="24"/>
          <w:szCs w:val="24"/>
        </w:rPr>
        <w:t xml:space="preserve">zapytania </w:t>
      </w:r>
      <w:r w:rsidR="007004CB" w:rsidRPr="001F0144">
        <w:rPr>
          <w:rFonts w:ascii="Times New Roman" w:eastAsia="Calibri" w:hAnsi="Times New Roman" w:cs="Times New Roman"/>
          <w:sz w:val="24"/>
          <w:szCs w:val="24"/>
        </w:rPr>
        <w:t>publicznego</w:t>
      </w:r>
      <w:r w:rsidRPr="001F0144">
        <w:rPr>
          <w:rFonts w:ascii="Times New Roman" w:eastAsia="Calibri" w:hAnsi="Times New Roman" w:cs="Times New Roman"/>
          <w:sz w:val="24"/>
          <w:szCs w:val="24"/>
        </w:rPr>
        <w:t xml:space="preserve"> będącego podstawą zawarcia niniejszej umowy, nie płacąc wynagrodzenia nawet za wykonany nadzór.</w:t>
      </w:r>
    </w:p>
    <w:p w:rsidR="006922D0" w:rsidRPr="001F0144" w:rsidRDefault="006922D0" w:rsidP="006922D0">
      <w:pPr>
        <w:widowControl w:val="0"/>
        <w:numPr>
          <w:ilvl w:val="0"/>
          <w:numId w:val="13"/>
        </w:numPr>
        <w:shd w:val="clear" w:color="auto" w:fill="FFFFFF"/>
        <w:spacing w:before="120" w:line="302" w:lineRule="exact"/>
        <w:rPr>
          <w:rFonts w:ascii="Times New Roman" w:eastAsia="Calibri" w:hAnsi="Times New Roman" w:cs="Times New Roman"/>
          <w:sz w:val="24"/>
          <w:szCs w:val="24"/>
        </w:rPr>
      </w:pPr>
      <w:r w:rsidRPr="001F0144">
        <w:rPr>
          <w:rFonts w:ascii="Times New Roman" w:eastAsia="Calibri" w:hAnsi="Times New Roman" w:cs="Times New Roman"/>
          <w:sz w:val="24"/>
          <w:szCs w:val="24"/>
        </w:rPr>
        <w:t>Zamawiającemu przysługuje prawo odstąpienia od umowy także w przypadkach:</w:t>
      </w:r>
    </w:p>
    <w:p w:rsidR="006922D0" w:rsidRPr="001F0144" w:rsidRDefault="006922D0" w:rsidP="003A743C">
      <w:pPr>
        <w:pStyle w:val="Akapitzlist"/>
        <w:widowControl w:val="0"/>
        <w:numPr>
          <w:ilvl w:val="1"/>
          <w:numId w:val="14"/>
        </w:numPr>
        <w:spacing w:before="60"/>
        <w:ind w:left="567" w:hanging="283"/>
        <w:rPr>
          <w:rFonts w:eastAsia="Calibri"/>
          <w:sz w:val="24"/>
          <w:szCs w:val="24"/>
        </w:rPr>
      </w:pPr>
      <w:r w:rsidRPr="001F0144">
        <w:rPr>
          <w:rFonts w:eastAsia="Calibri"/>
          <w:sz w:val="24"/>
          <w:szCs w:val="24"/>
        </w:rPr>
        <w:t>w razie wystąpienia istotnej zmiany okoliczności powodującej, że wykonanie umowy nie leży w interesie publicznym, czego nie można było przewidzieć w chwili zawarcia umowy, Zamawiający może odstąpić od umowy w terminie miesiąca od powzięcia wiadomości o powyższych okolicznościach. W takim wypadku Inspektor Nadzoru Inwestorskiego może żądać jedynie wynagrodzenia należnego mu z  tytułu wykonania części umowy</w:t>
      </w:r>
      <w:r w:rsidR="003A743C" w:rsidRPr="001F0144">
        <w:rPr>
          <w:rFonts w:eastAsia="Calibri"/>
          <w:sz w:val="24"/>
          <w:szCs w:val="24"/>
        </w:rPr>
        <w:t>,</w:t>
      </w:r>
    </w:p>
    <w:p w:rsidR="006922D0" w:rsidRPr="001F0144" w:rsidRDefault="006922D0" w:rsidP="003A743C">
      <w:pPr>
        <w:pStyle w:val="Akapitzlist"/>
        <w:widowControl w:val="0"/>
        <w:numPr>
          <w:ilvl w:val="1"/>
          <w:numId w:val="14"/>
        </w:numPr>
        <w:spacing w:before="60"/>
        <w:ind w:left="567" w:hanging="283"/>
        <w:rPr>
          <w:rFonts w:eastAsia="Calibri"/>
          <w:sz w:val="24"/>
          <w:szCs w:val="24"/>
        </w:rPr>
      </w:pPr>
      <w:r w:rsidRPr="001F0144">
        <w:rPr>
          <w:rFonts w:eastAsia="Calibri"/>
          <w:sz w:val="24"/>
          <w:szCs w:val="24"/>
        </w:rPr>
        <w:t>jeżeli zostanie wydany nakaz zajęcia majątku Inspektora Nadzoru Inwestorskiego,</w:t>
      </w:r>
    </w:p>
    <w:p w:rsidR="006922D0" w:rsidRPr="001F0144" w:rsidRDefault="006922D0" w:rsidP="003A743C">
      <w:pPr>
        <w:pStyle w:val="Akapitzlist"/>
        <w:widowControl w:val="0"/>
        <w:numPr>
          <w:ilvl w:val="1"/>
          <w:numId w:val="14"/>
        </w:numPr>
        <w:spacing w:before="60"/>
        <w:ind w:left="567" w:hanging="283"/>
        <w:rPr>
          <w:rFonts w:eastAsia="Calibri"/>
          <w:sz w:val="24"/>
          <w:szCs w:val="24"/>
        </w:rPr>
      </w:pPr>
      <w:r w:rsidRPr="001F0144">
        <w:rPr>
          <w:rFonts w:eastAsia="Calibri"/>
          <w:sz w:val="24"/>
          <w:szCs w:val="24"/>
        </w:rPr>
        <w:t>jeżeli zostanie ogłoszona likwidacja firmy Inspektora Nadzoru Inwestorskiego,</w:t>
      </w:r>
    </w:p>
    <w:p w:rsidR="006922D0" w:rsidRPr="001F0144" w:rsidRDefault="006922D0" w:rsidP="003A743C">
      <w:pPr>
        <w:pStyle w:val="Akapitzlist"/>
        <w:widowControl w:val="0"/>
        <w:numPr>
          <w:ilvl w:val="1"/>
          <w:numId w:val="14"/>
        </w:numPr>
        <w:spacing w:before="60"/>
        <w:ind w:left="567" w:hanging="283"/>
        <w:rPr>
          <w:rFonts w:eastAsia="Calibri"/>
          <w:sz w:val="24"/>
          <w:szCs w:val="24"/>
        </w:rPr>
      </w:pPr>
      <w:r w:rsidRPr="001F0144">
        <w:rPr>
          <w:rFonts w:eastAsia="Calibri"/>
          <w:sz w:val="24"/>
          <w:szCs w:val="24"/>
        </w:rPr>
        <w:t xml:space="preserve">w razie wszczęcia postępowania upadłościowego lub naprawczego Inspektora Nadzoru Inwestorskiego </w:t>
      </w:r>
      <w:r w:rsidRPr="001F0144">
        <w:rPr>
          <w:rFonts w:eastAsia="Calibri"/>
          <w:color w:val="000000"/>
          <w:sz w:val="24"/>
          <w:szCs w:val="24"/>
        </w:rPr>
        <w:t>zajęcia majątku Inspektora Nadzoru Inwestorskiego w wyniku prowadzonego przeciwko niemu postępowania egzekucyjnego, a także wystąpienia innych okoliczności uniemożliwiających lub ograniczających swobodne wykonywanie przez Inspektora Nadzoru Inwestorskiego jego obowiązków wynikających z niniejszej umowy</w:t>
      </w:r>
      <w:r w:rsidRPr="001F0144">
        <w:rPr>
          <w:rFonts w:eastAsia="Calibri"/>
          <w:sz w:val="24"/>
          <w:szCs w:val="24"/>
        </w:rPr>
        <w:t>,</w:t>
      </w:r>
    </w:p>
    <w:p w:rsidR="006922D0" w:rsidRPr="001F0144" w:rsidRDefault="006922D0" w:rsidP="003A743C">
      <w:pPr>
        <w:pStyle w:val="Akapitzlist"/>
        <w:widowControl w:val="0"/>
        <w:numPr>
          <w:ilvl w:val="1"/>
          <w:numId w:val="14"/>
        </w:numPr>
        <w:spacing w:before="60"/>
        <w:ind w:left="567" w:hanging="283"/>
        <w:rPr>
          <w:rFonts w:eastAsia="Calibri"/>
          <w:sz w:val="24"/>
          <w:szCs w:val="24"/>
        </w:rPr>
      </w:pPr>
      <w:r w:rsidRPr="001F0144">
        <w:rPr>
          <w:rFonts w:eastAsia="Calibri"/>
          <w:sz w:val="24"/>
          <w:szCs w:val="24"/>
        </w:rPr>
        <w:t xml:space="preserve">jeżeli osoba pełniąca funkcję Inspektora Nadzoru Inwestorskiego nie rozpoczęła </w:t>
      </w:r>
      <w:r w:rsidRPr="001F0144">
        <w:rPr>
          <w:rFonts w:eastAsia="Calibri"/>
          <w:sz w:val="24"/>
          <w:szCs w:val="24"/>
        </w:rPr>
        <w:lastRenderedPageBreak/>
        <w:t xml:space="preserve">realizacji przedmiotu umowy bez uzasadnionych przyczyn oraz nie kontynuuje </w:t>
      </w:r>
      <w:r w:rsidRPr="001F0144">
        <w:rPr>
          <w:rFonts w:eastAsia="Calibri"/>
          <w:sz w:val="24"/>
          <w:szCs w:val="24"/>
        </w:rPr>
        <w:br/>
        <w:t>jej pomimo wezwania Zamawiającego złożonego na piśmie,</w:t>
      </w:r>
    </w:p>
    <w:p w:rsidR="006922D0" w:rsidRPr="001F0144" w:rsidRDefault="006922D0" w:rsidP="003A743C">
      <w:pPr>
        <w:pStyle w:val="Akapitzlist"/>
        <w:widowControl w:val="0"/>
        <w:numPr>
          <w:ilvl w:val="1"/>
          <w:numId w:val="14"/>
        </w:numPr>
        <w:spacing w:before="60"/>
        <w:ind w:left="567" w:hanging="283"/>
        <w:rPr>
          <w:rFonts w:eastAsia="Calibri"/>
          <w:sz w:val="24"/>
          <w:szCs w:val="24"/>
        </w:rPr>
      </w:pPr>
      <w:r w:rsidRPr="001F0144">
        <w:rPr>
          <w:rFonts w:eastAsia="Calibri"/>
          <w:sz w:val="24"/>
          <w:szCs w:val="24"/>
        </w:rPr>
        <w:t>zostanie wypowiedziana lub rozwiązana umowa na roboty budowlane w terminie 30 dni od daty powzięcia przez Zamawiającego informacji o wystąpieniu ww. okoliczności.</w:t>
      </w:r>
    </w:p>
    <w:p w:rsidR="006922D0" w:rsidRPr="001F0144" w:rsidRDefault="006922D0" w:rsidP="00347696">
      <w:pPr>
        <w:widowControl w:val="0"/>
        <w:numPr>
          <w:ilvl w:val="0"/>
          <w:numId w:val="13"/>
        </w:numPr>
        <w:shd w:val="clear" w:color="auto" w:fill="FFFFFF"/>
        <w:spacing w:before="60" w:line="302" w:lineRule="exact"/>
        <w:rPr>
          <w:rFonts w:ascii="Times New Roman" w:eastAsia="Calibri" w:hAnsi="Times New Roman" w:cs="Times New Roman"/>
          <w:sz w:val="24"/>
          <w:szCs w:val="24"/>
        </w:rPr>
      </w:pPr>
      <w:r w:rsidRPr="001F0144">
        <w:rPr>
          <w:rFonts w:ascii="Times New Roman" w:eastAsia="Calibri" w:hAnsi="Times New Roman" w:cs="Times New Roman"/>
          <w:sz w:val="24"/>
          <w:szCs w:val="24"/>
        </w:rPr>
        <w:t xml:space="preserve">Inspektorowi Nadzoru Inwestorskiego przysługuje prawo do odstąpienia od umowy </w:t>
      </w:r>
      <w:r w:rsidRPr="001F0144">
        <w:rPr>
          <w:rFonts w:ascii="Times New Roman" w:eastAsia="Calibri" w:hAnsi="Times New Roman" w:cs="Times New Roman"/>
          <w:sz w:val="24"/>
          <w:szCs w:val="24"/>
        </w:rPr>
        <w:br/>
        <w:t>w szczególności, jeżeli:</w:t>
      </w:r>
    </w:p>
    <w:p w:rsidR="006922D0" w:rsidRPr="001F0144" w:rsidRDefault="006922D0" w:rsidP="006922D0">
      <w:pPr>
        <w:widowControl w:val="0"/>
        <w:spacing w:before="60"/>
        <w:ind w:left="720" w:hanging="360"/>
        <w:rPr>
          <w:rFonts w:ascii="Times New Roman" w:eastAsia="Calibri" w:hAnsi="Times New Roman" w:cs="Times New Roman"/>
          <w:sz w:val="24"/>
          <w:szCs w:val="24"/>
        </w:rPr>
      </w:pPr>
      <w:r w:rsidRPr="001F0144">
        <w:rPr>
          <w:rFonts w:ascii="Times New Roman" w:eastAsia="Calibri" w:hAnsi="Times New Roman" w:cs="Times New Roman"/>
          <w:sz w:val="24"/>
          <w:szCs w:val="24"/>
        </w:rPr>
        <w:t>a)</w:t>
      </w:r>
      <w:r w:rsidRPr="001F0144">
        <w:rPr>
          <w:rFonts w:ascii="Times New Roman" w:eastAsia="Calibri" w:hAnsi="Times New Roman" w:cs="Times New Roman"/>
          <w:sz w:val="24"/>
          <w:szCs w:val="24"/>
        </w:rPr>
        <w:tab/>
        <w:t>Zamawiający odmawia bez uzasadnionej przyczyny odbioru robót lub podpisania protokołu odbioru,</w:t>
      </w:r>
    </w:p>
    <w:p w:rsidR="006922D0" w:rsidRPr="001F0144" w:rsidRDefault="006922D0" w:rsidP="006922D0">
      <w:pPr>
        <w:widowControl w:val="0"/>
        <w:spacing w:before="60"/>
        <w:ind w:left="720" w:hanging="360"/>
        <w:rPr>
          <w:rFonts w:ascii="Times New Roman" w:eastAsia="Calibri" w:hAnsi="Times New Roman" w:cs="Times New Roman"/>
          <w:sz w:val="24"/>
          <w:szCs w:val="24"/>
        </w:rPr>
      </w:pPr>
      <w:r w:rsidRPr="001F0144">
        <w:rPr>
          <w:rFonts w:ascii="Times New Roman" w:eastAsia="Calibri" w:hAnsi="Times New Roman" w:cs="Times New Roman"/>
          <w:sz w:val="24"/>
          <w:szCs w:val="24"/>
        </w:rPr>
        <w:t>b)</w:t>
      </w:r>
      <w:r w:rsidRPr="001F0144">
        <w:rPr>
          <w:rFonts w:ascii="Times New Roman" w:eastAsia="Calibri" w:hAnsi="Times New Roman" w:cs="Times New Roman"/>
          <w:sz w:val="24"/>
          <w:szCs w:val="24"/>
        </w:rPr>
        <w:tab/>
        <w:t>Zamawiający nie wywiązuje się z obowiązku zapłaty faktur, mimo dodatkowego wezwania do zapłaty,</w:t>
      </w:r>
    </w:p>
    <w:p w:rsidR="006922D0" w:rsidRPr="001F0144" w:rsidRDefault="006922D0" w:rsidP="006922D0">
      <w:pPr>
        <w:widowControl w:val="0"/>
        <w:spacing w:before="60"/>
        <w:ind w:left="720" w:hanging="360"/>
        <w:rPr>
          <w:rFonts w:ascii="Times New Roman" w:eastAsia="Calibri" w:hAnsi="Times New Roman" w:cs="Times New Roman"/>
          <w:sz w:val="24"/>
          <w:szCs w:val="24"/>
        </w:rPr>
      </w:pPr>
      <w:r w:rsidRPr="001F0144">
        <w:rPr>
          <w:rFonts w:ascii="Times New Roman" w:eastAsia="Calibri" w:hAnsi="Times New Roman" w:cs="Times New Roman"/>
          <w:sz w:val="24"/>
          <w:szCs w:val="24"/>
        </w:rPr>
        <w:t>c)</w:t>
      </w:r>
      <w:r w:rsidRPr="001F0144">
        <w:rPr>
          <w:rFonts w:ascii="Times New Roman" w:eastAsia="Calibri" w:hAnsi="Times New Roman" w:cs="Times New Roman"/>
          <w:sz w:val="24"/>
          <w:szCs w:val="24"/>
        </w:rPr>
        <w:tab/>
        <w:t>Zamawiający zawiadomi Inspektora Nadzoru Inwestorskiego, iż wobec zaistnienia uprzednio nieprzewidzianych okoliczności nie będzie mógł spełnić swoich zobowiązań umownych wobec Inspektora Nadzoru Inwestorskiego.</w:t>
      </w:r>
    </w:p>
    <w:p w:rsidR="006922D0" w:rsidRPr="001F0144" w:rsidRDefault="006922D0" w:rsidP="00DA1C1A">
      <w:pPr>
        <w:widowControl w:val="0"/>
        <w:numPr>
          <w:ilvl w:val="0"/>
          <w:numId w:val="13"/>
        </w:numPr>
        <w:shd w:val="clear" w:color="auto" w:fill="FFFFFF"/>
        <w:spacing w:before="120" w:line="302" w:lineRule="exact"/>
        <w:ind w:left="357"/>
        <w:rPr>
          <w:rFonts w:ascii="Times New Roman" w:eastAsia="Calibri" w:hAnsi="Times New Roman" w:cs="Times New Roman"/>
          <w:sz w:val="24"/>
          <w:szCs w:val="24"/>
        </w:rPr>
      </w:pPr>
      <w:r w:rsidRPr="001F0144">
        <w:rPr>
          <w:rFonts w:ascii="Times New Roman" w:eastAsia="Calibri" w:hAnsi="Times New Roman" w:cs="Times New Roman"/>
          <w:sz w:val="24"/>
          <w:szCs w:val="24"/>
        </w:rPr>
        <w:t>W przypadkach określonych w ust. 1-3 osoba pełniąca funkcję Inspektora Nadzoru Inwestorskiego zobowiązana jest do natychmiastowego zwrotu wszelkiej dokumentacji otrzymanej od Zamawiającego w ramach niniejszej umowy.</w:t>
      </w:r>
    </w:p>
    <w:p w:rsidR="003A743C" w:rsidRPr="001F0144" w:rsidRDefault="006922D0" w:rsidP="00C44C66">
      <w:pPr>
        <w:pStyle w:val="Akapitzlist"/>
        <w:widowControl w:val="0"/>
        <w:numPr>
          <w:ilvl w:val="0"/>
          <w:numId w:val="13"/>
        </w:numPr>
        <w:shd w:val="clear" w:color="auto" w:fill="FFFFFF"/>
        <w:spacing w:before="120" w:line="302" w:lineRule="exact"/>
        <w:rPr>
          <w:rFonts w:eastAsia="Calibri"/>
          <w:sz w:val="24"/>
          <w:szCs w:val="24"/>
        </w:rPr>
      </w:pPr>
      <w:r w:rsidRPr="001F0144">
        <w:rPr>
          <w:rFonts w:eastAsia="Calibri"/>
          <w:sz w:val="24"/>
          <w:szCs w:val="24"/>
        </w:rPr>
        <w:t>Odstąpienie od umowy powinno nastąpić w formie pisemnej pod rygorem nieważności i powinno zawierać uzasadnienie.</w:t>
      </w:r>
    </w:p>
    <w:p w:rsidR="006922D0" w:rsidRPr="001F0144" w:rsidRDefault="003A743C" w:rsidP="00C44C66">
      <w:pPr>
        <w:spacing w:before="240" w:after="120"/>
        <w:jc w:val="center"/>
        <w:rPr>
          <w:rFonts w:ascii="Times New Roman" w:eastAsia="Times New Roman" w:hAnsi="Times New Roman" w:cs="Times New Roman"/>
          <w:b/>
          <w:sz w:val="24"/>
          <w:szCs w:val="24"/>
          <w:lang w:eastAsia="pl-PL"/>
        </w:rPr>
      </w:pPr>
      <w:r w:rsidRPr="001F0144">
        <w:rPr>
          <w:rFonts w:ascii="Times New Roman" w:eastAsia="Times New Roman" w:hAnsi="Times New Roman" w:cs="Times New Roman"/>
          <w:b/>
          <w:sz w:val="24"/>
          <w:szCs w:val="24"/>
          <w:lang w:eastAsia="pl-PL"/>
        </w:rPr>
        <w:t>§ 8</w:t>
      </w:r>
    </w:p>
    <w:p w:rsidR="005F2F76" w:rsidRPr="001F0144" w:rsidRDefault="005F2F76" w:rsidP="007004CB">
      <w:pPr>
        <w:ind w:left="0" w:firstLine="0"/>
        <w:rPr>
          <w:rFonts w:ascii="Times New Roman" w:eastAsia="Times New Roman" w:hAnsi="Times New Roman" w:cs="Times New Roman"/>
          <w:sz w:val="24"/>
          <w:szCs w:val="24"/>
          <w:lang w:eastAsia="pl-PL"/>
        </w:rPr>
      </w:pPr>
      <w:r w:rsidRPr="001F0144">
        <w:rPr>
          <w:rFonts w:ascii="Times New Roman" w:eastAsia="Times New Roman" w:hAnsi="Times New Roman" w:cs="Times New Roman"/>
          <w:sz w:val="24"/>
          <w:szCs w:val="24"/>
          <w:lang w:eastAsia="pl-PL"/>
        </w:rPr>
        <w:t xml:space="preserve">W sprawach nieuregulowanych niniejszą umową stosuje się przepisy Kodeksu cywilnego, </w:t>
      </w:r>
      <w:r w:rsidRPr="001F0144">
        <w:rPr>
          <w:rFonts w:ascii="Times New Roman" w:eastAsia="Times New Roman" w:hAnsi="Times New Roman" w:cs="Times New Roman"/>
          <w:sz w:val="24"/>
          <w:szCs w:val="24"/>
          <w:lang w:eastAsia="pl-PL"/>
        </w:rPr>
        <w:br/>
        <w:t xml:space="preserve"> w sprawach procesowych przepisy Kodeksu postępowania cywilnego.</w:t>
      </w:r>
    </w:p>
    <w:p w:rsidR="005F2F76" w:rsidRPr="001F0144" w:rsidRDefault="005F2F76" w:rsidP="00C44C66">
      <w:pPr>
        <w:spacing w:before="240" w:after="120"/>
        <w:jc w:val="center"/>
        <w:rPr>
          <w:rFonts w:ascii="Times New Roman" w:eastAsia="Times New Roman" w:hAnsi="Times New Roman" w:cs="Times New Roman"/>
          <w:b/>
          <w:sz w:val="24"/>
          <w:szCs w:val="24"/>
          <w:lang w:eastAsia="pl-PL"/>
        </w:rPr>
      </w:pPr>
      <w:r w:rsidRPr="001F0144">
        <w:rPr>
          <w:rFonts w:ascii="Times New Roman" w:eastAsia="Times New Roman" w:hAnsi="Times New Roman" w:cs="Times New Roman"/>
          <w:b/>
          <w:sz w:val="24"/>
          <w:szCs w:val="24"/>
          <w:lang w:eastAsia="pl-PL"/>
        </w:rPr>
        <w:t>§ 9</w:t>
      </w:r>
    </w:p>
    <w:p w:rsidR="005F2F76" w:rsidRPr="001F0144" w:rsidRDefault="005F2F76" w:rsidP="007004CB">
      <w:pPr>
        <w:ind w:left="0" w:firstLine="0"/>
        <w:rPr>
          <w:rFonts w:ascii="Times New Roman" w:eastAsia="Times New Roman" w:hAnsi="Times New Roman" w:cs="Times New Roman"/>
          <w:sz w:val="24"/>
          <w:szCs w:val="24"/>
          <w:lang w:eastAsia="pl-PL"/>
        </w:rPr>
      </w:pPr>
      <w:r w:rsidRPr="001F0144">
        <w:rPr>
          <w:rFonts w:ascii="Times New Roman" w:eastAsia="Times New Roman" w:hAnsi="Times New Roman" w:cs="Times New Roman"/>
          <w:sz w:val="24"/>
          <w:szCs w:val="24"/>
          <w:lang w:eastAsia="pl-PL"/>
        </w:rPr>
        <w:t xml:space="preserve">Umowę </w:t>
      </w:r>
      <w:r w:rsidR="00DA1C1A" w:rsidRPr="001F0144">
        <w:rPr>
          <w:rFonts w:ascii="Times New Roman" w:eastAsia="Times New Roman" w:hAnsi="Times New Roman" w:cs="Times New Roman"/>
          <w:sz w:val="24"/>
          <w:szCs w:val="24"/>
          <w:lang w:eastAsia="pl-PL"/>
        </w:rPr>
        <w:t>niniejszą sporządza się w dwóch</w:t>
      </w:r>
      <w:r w:rsidRPr="001F0144">
        <w:rPr>
          <w:rFonts w:ascii="Times New Roman" w:eastAsia="Times New Roman" w:hAnsi="Times New Roman" w:cs="Times New Roman"/>
          <w:sz w:val="24"/>
          <w:szCs w:val="24"/>
          <w:lang w:eastAsia="pl-PL"/>
        </w:rPr>
        <w:t xml:space="preserve"> jed</w:t>
      </w:r>
      <w:r w:rsidR="00DA1C1A" w:rsidRPr="001F0144">
        <w:rPr>
          <w:rFonts w:ascii="Times New Roman" w:eastAsia="Times New Roman" w:hAnsi="Times New Roman" w:cs="Times New Roman"/>
          <w:sz w:val="24"/>
          <w:szCs w:val="24"/>
          <w:lang w:eastAsia="pl-PL"/>
        </w:rPr>
        <w:t>nobrzmiących egzemplarzach po jednym</w:t>
      </w:r>
      <w:r w:rsidRPr="001F0144">
        <w:rPr>
          <w:rFonts w:ascii="Times New Roman" w:eastAsia="Times New Roman" w:hAnsi="Times New Roman" w:cs="Times New Roman"/>
          <w:sz w:val="24"/>
          <w:szCs w:val="24"/>
          <w:lang w:eastAsia="pl-PL"/>
        </w:rPr>
        <w:t xml:space="preserve"> egzemplarz</w:t>
      </w:r>
      <w:r w:rsidR="00DA1C1A" w:rsidRPr="001F0144">
        <w:rPr>
          <w:rFonts w:ascii="Times New Roman" w:eastAsia="Times New Roman" w:hAnsi="Times New Roman" w:cs="Times New Roman"/>
          <w:sz w:val="24"/>
          <w:szCs w:val="24"/>
          <w:lang w:eastAsia="pl-PL"/>
        </w:rPr>
        <w:t>u</w:t>
      </w:r>
      <w:r w:rsidRPr="001F0144">
        <w:rPr>
          <w:rFonts w:ascii="Times New Roman" w:eastAsia="Times New Roman" w:hAnsi="Times New Roman" w:cs="Times New Roman"/>
          <w:sz w:val="24"/>
          <w:szCs w:val="24"/>
          <w:lang w:eastAsia="pl-PL"/>
        </w:rPr>
        <w:t xml:space="preserve"> dla Wykona</w:t>
      </w:r>
      <w:r w:rsidR="00DA1C1A" w:rsidRPr="001F0144">
        <w:rPr>
          <w:rFonts w:ascii="Times New Roman" w:eastAsia="Times New Roman" w:hAnsi="Times New Roman" w:cs="Times New Roman"/>
          <w:sz w:val="24"/>
          <w:szCs w:val="24"/>
          <w:lang w:eastAsia="pl-PL"/>
        </w:rPr>
        <w:t>wcy i</w:t>
      </w:r>
      <w:r w:rsidRPr="001F0144">
        <w:rPr>
          <w:rFonts w:ascii="Times New Roman" w:eastAsia="Times New Roman" w:hAnsi="Times New Roman" w:cs="Times New Roman"/>
          <w:sz w:val="24"/>
          <w:szCs w:val="24"/>
          <w:lang w:eastAsia="pl-PL"/>
        </w:rPr>
        <w:t xml:space="preserve"> dla Zamawiającego.</w:t>
      </w:r>
    </w:p>
    <w:p w:rsidR="005F2F76" w:rsidRPr="001F0144" w:rsidRDefault="005F2F76" w:rsidP="00303968">
      <w:pPr>
        <w:spacing w:before="120"/>
        <w:rPr>
          <w:rFonts w:ascii="Times New Roman" w:eastAsia="Times New Roman" w:hAnsi="Times New Roman" w:cs="Times New Roman"/>
          <w:sz w:val="24"/>
          <w:szCs w:val="24"/>
          <w:u w:val="single"/>
          <w:lang w:eastAsia="pl-PL"/>
        </w:rPr>
      </w:pPr>
      <w:r w:rsidRPr="001F0144">
        <w:rPr>
          <w:rFonts w:ascii="Times New Roman" w:eastAsia="Times New Roman" w:hAnsi="Times New Roman" w:cs="Times New Roman"/>
          <w:sz w:val="24"/>
          <w:szCs w:val="24"/>
          <w:u w:val="single"/>
          <w:lang w:eastAsia="pl-PL"/>
        </w:rPr>
        <w:t>Wykaz załączników do umowy:</w:t>
      </w:r>
    </w:p>
    <w:p w:rsidR="008F6643" w:rsidRPr="001F0144" w:rsidRDefault="008F6643" w:rsidP="00303968">
      <w:pPr>
        <w:spacing w:before="120"/>
        <w:rPr>
          <w:rFonts w:ascii="Times New Roman" w:eastAsia="Times New Roman" w:hAnsi="Times New Roman" w:cs="Times New Roman"/>
          <w:sz w:val="24"/>
          <w:szCs w:val="24"/>
          <w:u w:val="single"/>
          <w:lang w:eastAsia="pl-PL"/>
        </w:rPr>
      </w:pPr>
    </w:p>
    <w:p w:rsidR="008F6643" w:rsidRPr="001F0144" w:rsidRDefault="008F6643" w:rsidP="008F6643">
      <w:pPr>
        <w:numPr>
          <w:ilvl w:val="0"/>
          <w:numId w:val="3"/>
        </w:numPr>
        <w:rPr>
          <w:rFonts w:ascii="Times New Roman" w:eastAsia="Times New Roman" w:hAnsi="Times New Roman" w:cs="Times New Roman"/>
          <w:sz w:val="24"/>
          <w:szCs w:val="24"/>
          <w:lang w:eastAsia="pl-PL"/>
        </w:rPr>
      </w:pPr>
      <w:r w:rsidRPr="001F0144">
        <w:rPr>
          <w:rFonts w:ascii="Times New Roman" w:eastAsia="Times New Roman" w:hAnsi="Times New Roman" w:cs="Times New Roman"/>
          <w:sz w:val="24"/>
          <w:szCs w:val="24"/>
          <w:lang w:eastAsia="pl-PL"/>
        </w:rPr>
        <w:t>Ewidencja pracy</w:t>
      </w:r>
      <w:r w:rsidR="003F7BFD" w:rsidRPr="001F0144">
        <w:rPr>
          <w:rFonts w:ascii="Times New Roman" w:eastAsia="Times New Roman" w:hAnsi="Times New Roman" w:cs="Times New Roman"/>
          <w:sz w:val="24"/>
          <w:szCs w:val="24"/>
          <w:lang w:eastAsia="pl-PL"/>
        </w:rPr>
        <w:t>,</w:t>
      </w:r>
    </w:p>
    <w:p w:rsidR="008F6643" w:rsidRPr="001F0144" w:rsidRDefault="005F2F76" w:rsidP="008F6643">
      <w:pPr>
        <w:numPr>
          <w:ilvl w:val="0"/>
          <w:numId w:val="3"/>
        </w:numPr>
        <w:rPr>
          <w:rFonts w:ascii="Times New Roman" w:eastAsia="Times New Roman" w:hAnsi="Times New Roman" w:cs="Times New Roman"/>
          <w:sz w:val="24"/>
          <w:szCs w:val="24"/>
          <w:lang w:eastAsia="pl-PL"/>
        </w:rPr>
      </w:pPr>
      <w:r w:rsidRPr="001F0144">
        <w:rPr>
          <w:rFonts w:ascii="Times New Roman" w:eastAsia="Times New Roman" w:hAnsi="Times New Roman" w:cs="Times New Roman"/>
          <w:sz w:val="24"/>
          <w:szCs w:val="24"/>
          <w:lang w:eastAsia="pl-PL"/>
        </w:rPr>
        <w:t>Oferta Wykonawcy,</w:t>
      </w:r>
    </w:p>
    <w:p w:rsidR="008F6643" w:rsidRPr="001F0144" w:rsidRDefault="000B1469" w:rsidP="006556C3">
      <w:pPr>
        <w:pStyle w:val="Akapitzlist"/>
        <w:numPr>
          <w:ilvl w:val="0"/>
          <w:numId w:val="3"/>
        </w:numPr>
        <w:rPr>
          <w:sz w:val="24"/>
          <w:szCs w:val="24"/>
        </w:rPr>
      </w:pPr>
      <w:r w:rsidRPr="001F0144">
        <w:rPr>
          <w:sz w:val="24"/>
          <w:szCs w:val="24"/>
        </w:rPr>
        <w:t>Opis przedmiotu zamówienia (OPZ), PFU dotycząca 55 PBOŚ.</w:t>
      </w:r>
    </w:p>
    <w:p w:rsidR="00AE2916" w:rsidRPr="001F0144" w:rsidRDefault="00AE2916" w:rsidP="00347696">
      <w:pPr>
        <w:spacing w:before="240"/>
        <w:rPr>
          <w:rFonts w:ascii="Times New Roman" w:eastAsia="Times New Roman" w:hAnsi="Times New Roman" w:cs="Times New Roman"/>
          <w:b/>
          <w:sz w:val="24"/>
          <w:szCs w:val="24"/>
          <w:lang w:eastAsia="pl-PL"/>
        </w:rPr>
      </w:pPr>
    </w:p>
    <w:p w:rsidR="009E1215" w:rsidRPr="001F0144" w:rsidRDefault="005F2F76" w:rsidP="00347696">
      <w:pPr>
        <w:spacing w:before="240"/>
        <w:rPr>
          <w:rFonts w:ascii="Times New Roman" w:hAnsi="Times New Roman" w:cs="Times New Roman"/>
          <w:sz w:val="24"/>
          <w:szCs w:val="24"/>
        </w:rPr>
      </w:pPr>
      <w:r w:rsidRPr="001F0144">
        <w:rPr>
          <w:rFonts w:ascii="Times New Roman" w:eastAsia="Times New Roman" w:hAnsi="Times New Roman" w:cs="Times New Roman"/>
          <w:b/>
          <w:sz w:val="24"/>
          <w:szCs w:val="24"/>
          <w:lang w:eastAsia="pl-PL"/>
        </w:rPr>
        <w:t>Wykonawca:</w:t>
      </w:r>
      <w:r w:rsidRPr="001F0144">
        <w:rPr>
          <w:rFonts w:ascii="Times New Roman" w:eastAsia="Times New Roman" w:hAnsi="Times New Roman" w:cs="Times New Roman"/>
          <w:b/>
          <w:sz w:val="24"/>
          <w:szCs w:val="24"/>
          <w:lang w:eastAsia="pl-PL"/>
        </w:rPr>
        <w:tab/>
      </w:r>
      <w:r w:rsidRPr="001F0144">
        <w:rPr>
          <w:rFonts w:ascii="Times New Roman" w:eastAsia="Times New Roman" w:hAnsi="Times New Roman" w:cs="Times New Roman"/>
          <w:b/>
          <w:sz w:val="24"/>
          <w:szCs w:val="24"/>
          <w:lang w:eastAsia="pl-PL"/>
        </w:rPr>
        <w:tab/>
      </w:r>
      <w:r w:rsidRPr="001F0144">
        <w:rPr>
          <w:rFonts w:ascii="Times New Roman" w:eastAsia="Times New Roman" w:hAnsi="Times New Roman" w:cs="Times New Roman"/>
          <w:b/>
          <w:sz w:val="24"/>
          <w:szCs w:val="24"/>
          <w:lang w:eastAsia="pl-PL"/>
        </w:rPr>
        <w:tab/>
      </w:r>
      <w:r w:rsidRPr="001F0144">
        <w:rPr>
          <w:rFonts w:ascii="Times New Roman" w:eastAsia="Times New Roman" w:hAnsi="Times New Roman" w:cs="Times New Roman"/>
          <w:b/>
          <w:sz w:val="24"/>
          <w:szCs w:val="24"/>
          <w:lang w:eastAsia="pl-PL"/>
        </w:rPr>
        <w:tab/>
      </w:r>
      <w:r w:rsidR="003A743C" w:rsidRPr="001F0144">
        <w:rPr>
          <w:rFonts w:ascii="Times New Roman" w:eastAsia="Times New Roman" w:hAnsi="Times New Roman" w:cs="Times New Roman"/>
          <w:b/>
          <w:sz w:val="24"/>
          <w:szCs w:val="24"/>
          <w:lang w:eastAsia="pl-PL"/>
        </w:rPr>
        <w:tab/>
      </w:r>
      <w:r w:rsidR="003A743C" w:rsidRPr="001F0144">
        <w:rPr>
          <w:rFonts w:ascii="Times New Roman" w:eastAsia="Times New Roman" w:hAnsi="Times New Roman" w:cs="Times New Roman"/>
          <w:b/>
          <w:sz w:val="24"/>
          <w:szCs w:val="24"/>
          <w:lang w:eastAsia="pl-PL"/>
        </w:rPr>
        <w:tab/>
      </w:r>
      <w:r w:rsidR="003A743C" w:rsidRPr="001F0144">
        <w:rPr>
          <w:rFonts w:ascii="Times New Roman" w:eastAsia="Times New Roman" w:hAnsi="Times New Roman" w:cs="Times New Roman"/>
          <w:b/>
          <w:sz w:val="24"/>
          <w:szCs w:val="24"/>
          <w:lang w:eastAsia="pl-PL"/>
        </w:rPr>
        <w:tab/>
      </w:r>
      <w:r w:rsidR="003A743C" w:rsidRPr="001F0144">
        <w:rPr>
          <w:rFonts w:ascii="Times New Roman" w:eastAsia="Times New Roman" w:hAnsi="Times New Roman" w:cs="Times New Roman"/>
          <w:b/>
          <w:sz w:val="24"/>
          <w:szCs w:val="24"/>
          <w:lang w:eastAsia="pl-PL"/>
        </w:rPr>
        <w:tab/>
      </w:r>
      <w:r w:rsidR="003A743C" w:rsidRPr="001F0144">
        <w:rPr>
          <w:rFonts w:ascii="Times New Roman" w:eastAsia="Times New Roman" w:hAnsi="Times New Roman" w:cs="Times New Roman"/>
          <w:b/>
          <w:sz w:val="24"/>
          <w:szCs w:val="24"/>
          <w:lang w:eastAsia="pl-PL"/>
        </w:rPr>
        <w:tab/>
        <w:t>Zamawiający:</w:t>
      </w:r>
    </w:p>
    <w:p w:rsidR="00AE2916" w:rsidRDefault="00AE2916">
      <w:pPr>
        <w:spacing w:before="240"/>
      </w:pPr>
    </w:p>
    <w:sectPr w:rsidR="00AE291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15D4" w:rsidRDefault="005215D4" w:rsidP="005F2F76">
      <w:r>
        <w:separator/>
      </w:r>
    </w:p>
  </w:endnote>
  <w:endnote w:type="continuationSeparator" w:id="0">
    <w:p w:rsidR="005215D4" w:rsidRDefault="005215D4" w:rsidP="005F2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15D4" w:rsidRDefault="005215D4" w:rsidP="005F2F76">
      <w:r>
        <w:separator/>
      </w:r>
    </w:p>
  </w:footnote>
  <w:footnote w:type="continuationSeparator" w:id="0">
    <w:p w:rsidR="005215D4" w:rsidRDefault="005215D4" w:rsidP="005F2F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2F76" w:rsidRDefault="005F2F76" w:rsidP="005F2F76">
    <w:pPr>
      <w:pStyle w:val="Nagwek"/>
      <w:jc w:val="right"/>
    </w:pPr>
  </w:p>
  <w:p w:rsidR="00463F15" w:rsidRDefault="00463F15" w:rsidP="005F2F76">
    <w:pPr>
      <w:pStyle w:val="Nagwek"/>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42F52"/>
    <w:multiLevelType w:val="hybridMultilevel"/>
    <w:tmpl w:val="F8FA5A76"/>
    <w:lvl w:ilvl="0" w:tplc="E45407B4">
      <w:start w:val="1"/>
      <w:numFmt w:val="lowerLetter"/>
      <w:lvlText w:val="%1)"/>
      <w:lvlJc w:val="left"/>
      <w:pPr>
        <w:ind w:left="1074" w:hanging="360"/>
      </w:pPr>
      <w:rPr>
        <w:rFonts w:hint="default"/>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1" w15:restartNumberingAfterBreak="0">
    <w:nsid w:val="0A033F47"/>
    <w:multiLevelType w:val="multilevel"/>
    <w:tmpl w:val="307EA680"/>
    <w:lvl w:ilvl="0">
      <w:start w:val="1"/>
      <w:numFmt w:val="decimal"/>
      <w:pStyle w:val="Nagwek1"/>
      <w:suff w:val="space"/>
      <w:lvlText w:val="Rozdział %1"/>
      <w:lvlJc w:val="left"/>
      <w:pPr>
        <w:ind w:left="710" w:firstLine="0"/>
      </w:pPr>
    </w:lvl>
    <w:lvl w:ilvl="1">
      <w:start w:val="1"/>
      <w:numFmt w:val="none"/>
      <w:pStyle w:val="Nagwek2"/>
      <w:suff w:val="nothing"/>
      <w:lvlText w:val=""/>
      <w:lvlJc w:val="left"/>
      <w:pPr>
        <w:ind w:left="0" w:firstLine="0"/>
      </w:pPr>
    </w:lvl>
    <w:lvl w:ilvl="2">
      <w:start w:val="1"/>
      <w:numFmt w:val="none"/>
      <w:pStyle w:val="Nagwek3"/>
      <w:suff w:val="nothing"/>
      <w:lvlText w:val=""/>
      <w:lvlJc w:val="left"/>
      <w:pPr>
        <w:ind w:left="0" w:firstLine="0"/>
      </w:pPr>
    </w:lvl>
    <w:lvl w:ilvl="3">
      <w:start w:val="1"/>
      <w:numFmt w:val="none"/>
      <w:pStyle w:val="Nagwek4"/>
      <w:suff w:val="nothing"/>
      <w:lvlText w:val=""/>
      <w:lvlJc w:val="left"/>
      <w:pPr>
        <w:ind w:left="0" w:firstLine="0"/>
      </w:pPr>
    </w:lvl>
    <w:lvl w:ilvl="4">
      <w:start w:val="1"/>
      <w:numFmt w:val="none"/>
      <w:pStyle w:val="Nagwek5"/>
      <w:suff w:val="nothing"/>
      <w:lvlText w:val=""/>
      <w:lvlJc w:val="left"/>
      <w:pPr>
        <w:ind w:left="0" w:firstLine="0"/>
      </w:pPr>
    </w:lvl>
    <w:lvl w:ilvl="5">
      <w:start w:val="1"/>
      <w:numFmt w:val="none"/>
      <w:pStyle w:val="Nagwek6"/>
      <w:suff w:val="nothing"/>
      <w:lvlText w:val=""/>
      <w:lvlJc w:val="left"/>
      <w:pPr>
        <w:ind w:left="0" w:firstLine="0"/>
      </w:pPr>
    </w:lvl>
    <w:lvl w:ilvl="6">
      <w:start w:val="1"/>
      <w:numFmt w:val="none"/>
      <w:pStyle w:val="Nagwek7"/>
      <w:suff w:val="nothing"/>
      <w:lvlText w:val=""/>
      <w:lvlJc w:val="left"/>
      <w:pPr>
        <w:ind w:left="0" w:firstLine="0"/>
      </w:pPr>
    </w:lvl>
    <w:lvl w:ilvl="7">
      <w:start w:val="1"/>
      <w:numFmt w:val="none"/>
      <w:pStyle w:val="Nagwek8"/>
      <w:suff w:val="nothing"/>
      <w:lvlText w:val=""/>
      <w:lvlJc w:val="left"/>
      <w:pPr>
        <w:ind w:left="0" w:firstLine="0"/>
      </w:pPr>
    </w:lvl>
    <w:lvl w:ilvl="8">
      <w:start w:val="1"/>
      <w:numFmt w:val="none"/>
      <w:pStyle w:val="Nagwek9"/>
      <w:suff w:val="nothing"/>
      <w:lvlText w:val=""/>
      <w:lvlJc w:val="left"/>
      <w:pPr>
        <w:ind w:left="0" w:firstLine="0"/>
      </w:pPr>
    </w:lvl>
  </w:abstractNum>
  <w:abstractNum w:abstractNumId="2" w15:restartNumberingAfterBreak="0">
    <w:nsid w:val="10CA5958"/>
    <w:multiLevelType w:val="hybridMultilevel"/>
    <w:tmpl w:val="1E66945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 w15:restartNumberingAfterBreak="0">
    <w:nsid w:val="11D37716"/>
    <w:multiLevelType w:val="hybridMultilevel"/>
    <w:tmpl w:val="81285E72"/>
    <w:lvl w:ilvl="0" w:tplc="04150017">
      <w:start w:val="1"/>
      <w:numFmt w:val="lowerLetter"/>
      <w:lvlText w:val="%1)"/>
      <w:lvlJc w:val="left"/>
      <w:pPr>
        <w:tabs>
          <w:tab w:val="num" w:pos="540"/>
        </w:tabs>
        <w:ind w:left="540" w:hanging="360"/>
      </w:pPr>
      <w:rPr>
        <w:rFonts w:hint="default"/>
      </w:rPr>
    </w:lvl>
    <w:lvl w:ilvl="1" w:tplc="8DF2E5A0">
      <w:start w:val="1"/>
      <w:numFmt w:val="decimal"/>
      <w:lvlText w:val="%2."/>
      <w:lvlJc w:val="left"/>
      <w:pPr>
        <w:tabs>
          <w:tab w:val="num" w:pos="540"/>
        </w:tabs>
        <w:ind w:left="540" w:hanging="360"/>
      </w:pPr>
      <w:rPr>
        <w:rFonts w:hint="default"/>
        <w:u w:val="single"/>
      </w:rPr>
    </w:lvl>
    <w:lvl w:ilvl="2" w:tplc="04150005" w:tentative="1">
      <w:start w:val="1"/>
      <w:numFmt w:val="bullet"/>
      <w:lvlText w:val=""/>
      <w:lvlJc w:val="left"/>
      <w:pPr>
        <w:tabs>
          <w:tab w:val="num" w:pos="1980"/>
        </w:tabs>
        <w:ind w:left="1980" w:hanging="360"/>
      </w:pPr>
      <w:rPr>
        <w:rFonts w:ascii="Wingdings" w:hAnsi="Wingdings" w:hint="default"/>
      </w:rPr>
    </w:lvl>
    <w:lvl w:ilvl="3" w:tplc="04150001" w:tentative="1">
      <w:start w:val="1"/>
      <w:numFmt w:val="bullet"/>
      <w:lvlText w:val=""/>
      <w:lvlJc w:val="left"/>
      <w:pPr>
        <w:tabs>
          <w:tab w:val="num" w:pos="2700"/>
        </w:tabs>
        <w:ind w:left="2700" w:hanging="360"/>
      </w:pPr>
      <w:rPr>
        <w:rFonts w:ascii="Symbol" w:hAnsi="Symbol" w:hint="default"/>
      </w:rPr>
    </w:lvl>
    <w:lvl w:ilvl="4" w:tplc="04150003" w:tentative="1">
      <w:start w:val="1"/>
      <w:numFmt w:val="bullet"/>
      <w:lvlText w:val="o"/>
      <w:lvlJc w:val="left"/>
      <w:pPr>
        <w:tabs>
          <w:tab w:val="num" w:pos="3420"/>
        </w:tabs>
        <w:ind w:left="3420" w:hanging="360"/>
      </w:pPr>
      <w:rPr>
        <w:rFonts w:ascii="Courier New" w:hAnsi="Courier New" w:cs="Courier New" w:hint="default"/>
      </w:rPr>
    </w:lvl>
    <w:lvl w:ilvl="5" w:tplc="04150005" w:tentative="1">
      <w:start w:val="1"/>
      <w:numFmt w:val="bullet"/>
      <w:lvlText w:val=""/>
      <w:lvlJc w:val="left"/>
      <w:pPr>
        <w:tabs>
          <w:tab w:val="num" w:pos="4140"/>
        </w:tabs>
        <w:ind w:left="4140" w:hanging="360"/>
      </w:pPr>
      <w:rPr>
        <w:rFonts w:ascii="Wingdings" w:hAnsi="Wingdings" w:hint="default"/>
      </w:rPr>
    </w:lvl>
    <w:lvl w:ilvl="6" w:tplc="04150001" w:tentative="1">
      <w:start w:val="1"/>
      <w:numFmt w:val="bullet"/>
      <w:lvlText w:val=""/>
      <w:lvlJc w:val="left"/>
      <w:pPr>
        <w:tabs>
          <w:tab w:val="num" w:pos="4860"/>
        </w:tabs>
        <w:ind w:left="4860" w:hanging="360"/>
      </w:pPr>
      <w:rPr>
        <w:rFonts w:ascii="Symbol" w:hAnsi="Symbol" w:hint="default"/>
      </w:rPr>
    </w:lvl>
    <w:lvl w:ilvl="7" w:tplc="04150003" w:tentative="1">
      <w:start w:val="1"/>
      <w:numFmt w:val="bullet"/>
      <w:lvlText w:val="o"/>
      <w:lvlJc w:val="left"/>
      <w:pPr>
        <w:tabs>
          <w:tab w:val="num" w:pos="5580"/>
        </w:tabs>
        <w:ind w:left="5580" w:hanging="360"/>
      </w:pPr>
      <w:rPr>
        <w:rFonts w:ascii="Courier New" w:hAnsi="Courier New" w:cs="Courier New" w:hint="default"/>
      </w:rPr>
    </w:lvl>
    <w:lvl w:ilvl="8" w:tplc="04150005" w:tentative="1">
      <w:start w:val="1"/>
      <w:numFmt w:val="bullet"/>
      <w:lvlText w:val=""/>
      <w:lvlJc w:val="left"/>
      <w:pPr>
        <w:tabs>
          <w:tab w:val="num" w:pos="6300"/>
        </w:tabs>
        <w:ind w:left="6300" w:hanging="360"/>
      </w:pPr>
      <w:rPr>
        <w:rFonts w:ascii="Wingdings" w:hAnsi="Wingdings" w:hint="default"/>
      </w:rPr>
    </w:lvl>
  </w:abstractNum>
  <w:abstractNum w:abstractNumId="4" w15:restartNumberingAfterBreak="0">
    <w:nsid w:val="1A0A3441"/>
    <w:multiLevelType w:val="multilevel"/>
    <w:tmpl w:val="7B4ED804"/>
    <w:lvl w:ilvl="0">
      <w:start w:val="1"/>
      <w:numFmt w:val="decimal"/>
      <w:lvlText w:val="%1."/>
      <w:lvlJc w:val="left"/>
      <w:pPr>
        <w:tabs>
          <w:tab w:val="num" w:pos="360"/>
        </w:tabs>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A392EFA"/>
    <w:multiLevelType w:val="hybridMultilevel"/>
    <w:tmpl w:val="E42E7B42"/>
    <w:lvl w:ilvl="0" w:tplc="0415000F">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AC522D9"/>
    <w:multiLevelType w:val="hybridMultilevel"/>
    <w:tmpl w:val="4628F8D8"/>
    <w:lvl w:ilvl="0" w:tplc="A19A30C4">
      <w:start w:val="1"/>
      <w:numFmt w:val="decimal"/>
      <w:lvlText w:val="%1)"/>
      <w:lvlJc w:val="left"/>
      <w:pPr>
        <w:ind w:left="1777" w:hanging="360"/>
      </w:pPr>
      <w:rPr>
        <w:rFonts w:ascii="Century" w:eastAsia="Times New Roman" w:hAnsi="Century" w:cs="Times New Roman"/>
      </w:rPr>
    </w:lvl>
    <w:lvl w:ilvl="1" w:tplc="04150019" w:tentative="1">
      <w:start w:val="1"/>
      <w:numFmt w:val="lowerLetter"/>
      <w:lvlText w:val="%2."/>
      <w:lvlJc w:val="left"/>
      <w:pPr>
        <w:ind w:left="2006" w:hanging="360"/>
      </w:pPr>
    </w:lvl>
    <w:lvl w:ilvl="2" w:tplc="0415001B" w:tentative="1">
      <w:start w:val="1"/>
      <w:numFmt w:val="lowerRoman"/>
      <w:lvlText w:val="%3."/>
      <w:lvlJc w:val="right"/>
      <w:pPr>
        <w:ind w:left="2726" w:hanging="180"/>
      </w:pPr>
    </w:lvl>
    <w:lvl w:ilvl="3" w:tplc="0415000F" w:tentative="1">
      <w:start w:val="1"/>
      <w:numFmt w:val="decimal"/>
      <w:lvlText w:val="%4."/>
      <w:lvlJc w:val="left"/>
      <w:pPr>
        <w:ind w:left="3446" w:hanging="360"/>
      </w:pPr>
    </w:lvl>
    <w:lvl w:ilvl="4" w:tplc="04150019" w:tentative="1">
      <w:start w:val="1"/>
      <w:numFmt w:val="lowerLetter"/>
      <w:lvlText w:val="%5."/>
      <w:lvlJc w:val="left"/>
      <w:pPr>
        <w:ind w:left="4166" w:hanging="360"/>
      </w:pPr>
    </w:lvl>
    <w:lvl w:ilvl="5" w:tplc="0415001B" w:tentative="1">
      <w:start w:val="1"/>
      <w:numFmt w:val="lowerRoman"/>
      <w:lvlText w:val="%6."/>
      <w:lvlJc w:val="right"/>
      <w:pPr>
        <w:ind w:left="4886" w:hanging="180"/>
      </w:pPr>
    </w:lvl>
    <w:lvl w:ilvl="6" w:tplc="0415000F" w:tentative="1">
      <w:start w:val="1"/>
      <w:numFmt w:val="decimal"/>
      <w:lvlText w:val="%7."/>
      <w:lvlJc w:val="left"/>
      <w:pPr>
        <w:ind w:left="5606" w:hanging="360"/>
      </w:pPr>
    </w:lvl>
    <w:lvl w:ilvl="7" w:tplc="04150019" w:tentative="1">
      <w:start w:val="1"/>
      <w:numFmt w:val="lowerLetter"/>
      <w:lvlText w:val="%8."/>
      <w:lvlJc w:val="left"/>
      <w:pPr>
        <w:ind w:left="6326" w:hanging="360"/>
      </w:pPr>
    </w:lvl>
    <w:lvl w:ilvl="8" w:tplc="0415001B" w:tentative="1">
      <w:start w:val="1"/>
      <w:numFmt w:val="lowerRoman"/>
      <w:lvlText w:val="%9."/>
      <w:lvlJc w:val="right"/>
      <w:pPr>
        <w:ind w:left="7046" w:hanging="180"/>
      </w:pPr>
    </w:lvl>
  </w:abstractNum>
  <w:abstractNum w:abstractNumId="7" w15:restartNumberingAfterBreak="0">
    <w:nsid w:val="1B8027C9"/>
    <w:multiLevelType w:val="hybridMultilevel"/>
    <w:tmpl w:val="EE2EFDC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1C6744EC"/>
    <w:multiLevelType w:val="hybridMultilevel"/>
    <w:tmpl w:val="CE3A1E9C"/>
    <w:lvl w:ilvl="0" w:tplc="04150017">
      <w:start w:val="1"/>
      <w:numFmt w:val="lowerLetter"/>
      <w:lvlText w:val="%1)"/>
      <w:lvlJc w:val="left"/>
      <w:pPr>
        <w:ind w:left="1074" w:hanging="360"/>
      </w:pPr>
      <w:rPr>
        <w:b w:val="0"/>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9" w15:restartNumberingAfterBreak="0">
    <w:nsid w:val="1D7D79BC"/>
    <w:multiLevelType w:val="hybridMultilevel"/>
    <w:tmpl w:val="FB0A62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DA20D1C"/>
    <w:multiLevelType w:val="hybridMultilevel"/>
    <w:tmpl w:val="39EC9CB4"/>
    <w:lvl w:ilvl="0" w:tplc="86F4C286">
      <w:start w:val="1"/>
      <w:numFmt w:val="upperRoman"/>
      <w:lvlText w:val="%1."/>
      <w:lvlJc w:val="left"/>
      <w:pPr>
        <w:ind w:left="1434" w:hanging="720"/>
      </w:pPr>
      <w:rPr>
        <w:rFonts w:hint="default"/>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11" w15:restartNumberingAfterBreak="0">
    <w:nsid w:val="1ECF1B5B"/>
    <w:multiLevelType w:val="singleLevel"/>
    <w:tmpl w:val="02AA973A"/>
    <w:lvl w:ilvl="0">
      <w:start w:val="1"/>
      <w:numFmt w:val="decimal"/>
      <w:lvlText w:val="%1."/>
      <w:lvlJc w:val="left"/>
      <w:pPr>
        <w:tabs>
          <w:tab w:val="num" w:pos="360"/>
        </w:tabs>
        <w:ind w:left="360" w:hanging="360"/>
      </w:pPr>
      <w:rPr>
        <w:rFonts w:ascii="Times New Roman" w:hAnsi="Times New Roman" w:cs="Times New Roman" w:hint="default"/>
      </w:rPr>
    </w:lvl>
  </w:abstractNum>
  <w:abstractNum w:abstractNumId="12" w15:restartNumberingAfterBreak="0">
    <w:nsid w:val="213F264B"/>
    <w:multiLevelType w:val="hybridMultilevel"/>
    <w:tmpl w:val="A968771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5BC45E9"/>
    <w:multiLevelType w:val="hybridMultilevel"/>
    <w:tmpl w:val="1E40E07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267D5262"/>
    <w:multiLevelType w:val="hybridMultilevel"/>
    <w:tmpl w:val="E69697B4"/>
    <w:lvl w:ilvl="0" w:tplc="C5E80E9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2E7E45E3"/>
    <w:multiLevelType w:val="hybridMultilevel"/>
    <w:tmpl w:val="C772DC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3951EAF"/>
    <w:multiLevelType w:val="singleLevel"/>
    <w:tmpl w:val="0415000F"/>
    <w:lvl w:ilvl="0">
      <w:start w:val="1"/>
      <w:numFmt w:val="decimal"/>
      <w:lvlText w:val="%1."/>
      <w:lvlJc w:val="left"/>
      <w:pPr>
        <w:tabs>
          <w:tab w:val="num" w:pos="360"/>
        </w:tabs>
        <w:ind w:left="360" w:hanging="360"/>
      </w:pPr>
    </w:lvl>
  </w:abstractNum>
  <w:abstractNum w:abstractNumId="17" w15:restartNumberingAfterBreak="0">
    <w:nsid w:val="363B225B"/>
    <w:multiLevelType w:val="hybridMultilevel"/>
    <w:tmpl w:val="7B528392"/>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36CC5E49"/>
    <w:multiLevelType w:val="hybridMultilevel"/>
    <w:tmpl w:val="30324676"/>
    <w:lvl w:ilvl="0" w:tplc="04150017">
      <w:start w:val="1"/>
      <w:numFmt w:val="lowerLetter"/>
      <w:lvlText w:val="%1)"/>
      <w:lvlJc w:val="left"/>
      <w:pPr>
        <w:ind w:left="1074" w:hanging="360"/>
      </w:pPr>
      <w:rPr>
        <w:rFonts w:hint="default"/>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19" w15:restartNumberingAfterBreak="0">
    <w:nsid w:val="37C0795D"/>
    <w:multiLevelType w:val="hybridMultilevel"/>
    <w:tmpl w:val="71E287B2"/>
    <w:lvl w:ilvl="0" w:tplc="04150013">
      <w:start w:val="1"/>
      <w:numFmt w:val="upperRoman"/>
      <w:lvlText w:val="%1."/>
      <w:lvlJc w:val="right"/>
      <w:pPr>
        <w:ind w:left="1156" w:hanging="360"/>
      </w:pPr>
    </w:lvl>
    <w:lvl w:ilvl="1" w:tplc="04150019" w:tentative="1">
      <w:start w:val="1"/>
      <w:numFmt w:val="lowerLetter"/>
      <w:lvlText w:val="%2."/>
      <w:lvlJc w:val="left"/>
      <w:pPr>
        <w:ind w:left="1876" w:hanging="360"/>
      </w:pPr>
    </w:lvl>
    <w:lvl w:ilvl="2" w:tplc="0415001B" w:tentative="1">
      <w:start w:val="1"/>
      <w:numFmt w:val="lowerRoman"/>
      <w:lvlText w:val="%3."/>
      <w:lvlJc w:val="right"/>
      <w:pPr>
        <w:ind w:left="2596" w:hanging="180"/>
      </w:pPr>
    </w:lvl>
    <w:lvl w:ilvl="3" w:tplc="0415000F" w:tentative="1">
      <w:start w:val="1"/>
      <w:numFmt w:val="decimal"/>
      <w:lvlText w:val="%4."/>
      <w:lvlJc w:val="left"/>
      <w:pPr>
        <w:ind w:left="3316" w:hanging="360"/>
      </w:pPr>
    </w:lvl>
    <w:lvl w:ilvl="4" w:tplc="04150019" w:tentative="1">
      <w:start w:val="1"/>
      <w:numFmt w:val="lowerLetter"/>
      <w:lvlText w:val="%5."/>
      <w:lvlJc w:val="left"/>
      <w:pPr>
        <w:ind w:left="4036" w:hanging="360"/>
      </w:pPr>
    </w:lvl>
    <w:lvl w:ilvl="5" w:tplc="0415001B" w:tentative="1">
      <w:start w:val="1"/>
      <w:numFmt w:val="lowerRoman"/>
      <w:lvlText w:val="%6."/>
      <w:lvlJc w:val="right"/>
      <w:pPr>
        <w:ind w:left="4756" w:hanging="180"/>
      </w:pPr>
    </w:lvl>
    <w:lvl w:ilvl="6" w:tplc="0415000F" w:tentative="1">
      <w:start w:val="1"/>
      <w:numFmt w:val="decimal"/>
      <w:lvlText w:val="%7."/>
      <w:lvlJc w:val="left"/>
      <w:pPr>
        <w:ind w:left="5476" w:hanging="360"/>
      </w:pPr>
    </w:lvl>
    <w:lvl w:ilvl="7" w:tplc="04150019" w:tentative="1">
      <w:start w:val="1"/>
      <w:numFmt w:val="lowerLetter"/>
      <w:lvlText w:val="%8."/>
      <w:lvlJc w:val="left"/>
      <w:pPr>
        <w:ind w:left="6196" w:hanging="360"/>
      </w:pPr>
    </w:lvl>
    <w:lvl w:ilvl="8" w:tplc="0415001B" w:tentative="1">
      <w:start w:val="1"/>
      <w:numFmt w:val="lowerRoman"/>
      <w:lvlText w:val="%9."/>
      <w:lvlJc w:val="right"/>
      <w:pPr>
        <w:ind w:left="6916" w:hanging="180"/>
      </w:pPr>
    </w:lvl>
  </w:abstractNum>
  <w:abstractNum w:abstractNumId="20" w15:restartNumberingAfterBreak="0">
    <w:nsid w:val="39802DFE"/>
    <w:multiLevelType w:val="hybridMultilevel"/>
    <w:tmpl w:val="459A8D2E"/>
    <w:lvl w:ilvl="0" w:tplc="04150011">
      <w:start w:val="1"/>
      <w:numFmt w:val="decimal"/>
      <w:lvlText w:val="%1)"/>
      <w:lvlJc w:val="left"/>
      <w:pPr>
        <w:ind w:left="1434" w:hanging="360"/>
      </w:p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21" w15:restartNumberingAfterBreak="0">
    <w:nsid w:val="419C2FFD"/>
    <w:multiLevelType w:val="hybridMultilevel"/>
    <w:tmpl w:val="3614F826"/>
    <w:lvl w:ilvl="0" w:tplc="599296F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2" w15:restartNumberingAfterBreak="0">
    <w:nsid w:val="43AC5041"/>
    <w:multiLevelType w:val="multilevel"/>
    <w:tmpl w:val="C18E17AE"/>
    <w:lvl w:ilvl="0">
      <w:start w:val="1"/>
      <w:numFmt w:val="decimal"/>
      <w:lvlText w:val="%1."/>
      <w:lvlJc w:val="left"/>
      <w:pPr>
        <w:tabs>
          <w:tab w:val="num" w:pos="360"/>
        </w:tabs>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DD11685"/>
    <w:multiLevelType w:val="hybridMultilevel"/>
    <w:tmpl w:val="CFD0124A"/>
    <w:lvl w:ilvl="0" w:tplc="091CB55E">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63E4A11"/>
    <w:multiLevelType w:val="hybridMultilevel"/>
    <w:tmpl w:val="F578AAF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DE3076E"/>
    <w:multiLevelType w:val="singleLevel"/>
    <w:tmpl w:val="63A646E6"/>
    <w:lvl w:ilvl="0">
      <w:start w:val="1"/>
      <w:numFmt w:val="decimal"/>
      <w:lvlText w:val="%1)"/>
      <w:lvlJc w:val="left"/>
      <w:pPr>
        <w:tabs>
          <w:tab w:val="num" w:pos="720"/>
        </w:tabs>
        <w:ind w:left="720" w:hanging="360"/>
      </w:pPr>
    </w:lvl>
  </w:abstractNum>
  <w:abstractNum w:abstractNumId="26" w15:restartNumberingAfterBreak="0">
    <w:nsid w:val="646417C3"/>
    <w:multiLevelType w:val="hybridMultilevel"/>
    <w:tmpl w:val="A9687716"/>
    <w:lvl w:ilvl="0" w:tplc="0415000F">
      <w:start w:val="1"/>
      <w:numFmt w:val="decimal"/>
      <w:lvlText w:val="%1."/>
      <w:lvlJc w:val="left"/>
      <w:pPr>
        <w:ind w:left="152" w:hanging="360"/>
      </w:pPr>
    </w:lvl>
    <w:lvl w:ilvl="1" w:tplc="04150019" w:tentative="1">
      <w:start w:val="1"/>
      <w:numFmt w:val="lowerLetter"/>
      <w:lvlText w:val="%2."/>
      <w:lvlJc w:val="left"/>
      <w:pPr>
        <w:ind w:left="872" w:hanging="360"/>
      </w:pPr>
    </w:lvl>
    <w:lvl w:ilvl="2" w:tplc="0415001B" w:tentative="1">
      <w:start w:val="1"/>
      <w:numFmt w:val="lowerRoman"/>
      <w:lvlText w:val="%3."/>
      <w:lvlJc w:val="right"/>
      <w:pPr>
        <w:ind w:left="1592" w:hanging="180"/>
      </w:pPr>
    </w:lvl>
    <w:lvl w:ilvl="3" w:tplc="0415000F" w:tentative="1">
      <w:start w:val="1"/>
      <w:numFmt w:val="decimal"/>
      <w:lvlText w:val="%4."/>
      <w:lvlJc w:val="left"/>
      <w:pPr>
        <w:ind w:left="2312" w:hanging="360"/>
      </w:pPr>
    </w:lvl>
    <w:lvl w:ilvl="4" w:tplc="04150019" w:tentative="1">
      <w:start w:val="1"/>
      <w:numFmt w:val="lowerLetter"/>
      <w:lvlText w:val="%5."/>
      <w:lvlJc w:val="left"/>
      <w:pPr>
        <w:ind w:left="3032" w:hanging="360"/>
      </w:pPr>
    </w:lvl>
    <w:lvl w:ilvl="5" w:tplc="0415001B" w:tentative="1">
      <w:start w:val="1"/>
      <w:numFmt w:val="lowerRoman"/>
      <w:lvlText w:val="%6."/>
      <w:lvlJc w:val="right"/>
      <w:pPr>
        <w:ind w:left="3752" w:hanging="180"/>
      </w:pPr>
    </w:lvl>
    <w:lvl w:ilvl="6" w:tplc="0415000F" w:tentative="1">
      <w:start w:val="1"/>
      <w:numFmt w:val="decimal"/>
      <w:lvlText w:val="%7."/>
      <w:lvlJc w:val="left"/>
      <w:pPr>
        <w:ind w:left="4472" w:hanging="360"/>
      </w:pPr>
    </w:lvl>
    <w:lvl w:ilvl="7" w:tplc="04150019" w:tentative="1">
      <w:start w:val="1"/>
      <w:numFmt w:val="lowerLetter"/>
      <w:lvlText w:val="%8."/>
      <w:lvlJc w:val="left"/>
      <w:pPr>
        <w:ind w:left="5192" w:hanging="360"/>
      </w:pPr>
    </w:lvl>
    <w:lvl w:ilvl="8" w:tplc="0415001B" w:tentative="1">
      <w:start w:val="1"/>
      <w:numFmt w:val="lowerRoman"/>
      <w:lvlText w:val="%9."/>
      <w:lvlJc w:val="right"/>
      <w:pPr>
        <w:ind w:left="5912" w:hanging="180"/>
      </w:pPr>
    </w:lvl>
  </w:abstractNum>
  <w:abstractNum w:abstractNumId="27" w15:restartNumberingAfterBreak="0">
    <w:nsid w:val="6A68565B"/>
    <w:multiLevelType w:val="hybridMultilevel"/>
    <w:tmpl w:val="E23A6026"/>
    <w:lvl w:ilvl="0" w:tplc="985C81B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8" w15:restartNumberingAfterBreak="0">
    <w:nsid w:val="6EB56187"/>
    <w:multiLevelType w:val="hybridMultilevel"/>
    <w:tmpl w:val="9F3C4E5C"/>
    <w:lvl w:ilvl="0" w:tplc="0415000F">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9" w15:restartNumberingAfterBreak="0">
    <w:nsid w:val="6F1011F6"/>
    <w:multiLevelType w:val="hybridMultilevel"/>
    <w:tmpl w:val="7590987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724336E7"/>
    <w:multiLevelType w:val="hybridMultilevel"/>
    <w:tmpl w:val="B4D25228"/>
    <w:lvl w:ilvl="0" w:tplc="0415000F">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1" w15:restartNumberingAfterBreak="0">
    <w:nsid w:val="749C678E"/>
    <w:multiLevelType w:val="hybridMultilevel"/>
    <w:tmpl w:val="A2FC4570"/>
    <w:lvl w:ilvl="0" w:tplc="A6163FB0">
      <w:start w:val="1"/>
      <w:numFmt w:val="decimal"/>
      <w:lvlText w:val="%1)"/>
      <w:lvlJc w:val="left"/>
      <w:pPr>
        <w:ind w:left="1074" w:hanging="360"/>
      </w:pPr>
      <w:rPr>
        <w:rFonts w:hint="default"/>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32" w15:restartNumberingAfterBreak="0">
    <w:nsid w:val="795D424B"/>
    <w:multiLevelType w:val="hybridMultilevel"/>
    <w:tmpl w:val="2D2C526C"/>
    <w:lvl w:ilvl="0" w:tplc="CF58064E">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9AF7191"/>
    <w:multiLevelType w:val="hybridMultilevel"/>
    <w:tmpl w:val="F8FA5A76"/>
    <w:lvl w:ilvl="0" w:tplc="E45407B4">
      <w:start w:val="1"/>
      <w:numFmt w:val="lowerLetter"/>
      <w:lvlText w:val="%1)"/>
      <w:lvlJc w:val="left"/>
      <w:pPr>
        <w:ind w:left="1074" w:hanging="360"/>
      </w:pPr>
      <w:rPr>
        <w:rFonts w:hint="default"/>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34" w15:restartNumberingAfterBreak="0">
    <w:nsid w:val="7F9A7B64"/>
    <w:multiLevelType w:val="singleLevel"/>
    <w:tmpl w:val="E6C6CD4C"/>
    <w:lvl w:ilvl="0">
      <w:start w:val="1"/>
      <w:numFmt w:val="decimal"/>
      <w:lvlText w:val="%1."/>
      <w:lvlJc w:val="left"/>
      <w:pPr>
        <w:tabs>
          <w:tab w:val="num" w:pos="705"/>
        </w:tabs>
        <w:ind w:left="705" w:hanging="705"/>
      </w:pPr>
    </w:lvl>
  </w:abstractNum>
  <w:num w:numId="1">
    <w:abstractNumId w:val="16"/>
    <w:lvlOverride w:ilvl="0">
      <w:startOverride w:val="1"/>
    </w:lvlOverride>
  </w:num>
  <w:num w:numId="2">
    <w:abstractNumId w:val="25"/>
    <w:lvlOverride w:ilvl="0">
      <w:startOverride w:val="1"/>
    </w:lvlOverride>
  </w:num>
  <w:num w:numId="3">
    <w:abstractNumId w:val="34"/>
    <w:lvlOverride w:ilvl="0">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5"/>
  </w:num>
  <w:num w:numId="7">
    <w:abstractNumId w:val="13"/>
  </w:num>
  <w:num w:numId="8">
    <w:abstractNumId w:val="22"/>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num>
  <w:num w:numId="11">
    <w:abstractNumId w:val="23"/>
  </w:num>
  <w:num w:numId="12">
    <w:abstractNumId w:val="6"/>
  </w:num>
  <w:num w:numId="13">
    <w:abstractNumId w:val="11"/>
  </w:num>
  <w:num w:numId="14">
    <w:abstractNumId w:val="17"/>
  </w:num>
  <w:num w:numId="15">
    <w:abstractNumId w:val="33"/>
  </w:num>
  <w:num w:numId="16">
    <w:abstractNumId w:val="0"/>
  </w:num>
  <w:num w:numId="17">
    <w:abstractNumId w:val="10"/>
  </w:num>
  <w:num w:numId="18">
    <w:abstractNumId w:val="15"/>
  </w:num>
  <w:num w:numId="19">
    <w:abstractNumId w:val="8"/>
  </w:num>
  <w:num w:numId="20">
    <w:abstractNumId w:val="18"/>
  </w:num>
  <w:num w:numId="21">
    <w:abstractNumId w:val="21"/>
  </w:num>
  <w:num w:numId="22">
    <w:abstractNumId w:val="32"/>
  </w:num>
  <w:num w:numId="23">
    <w:abstractNumId w:val="14"/>
  </w:num>
  <w:num w:numId="24">
    <w:abstractNumId w:val="28"/>
  </w:num>
  <w:num w:numId="25">
    <w:abstractNumId w:val="9"/>
  </w:num>
  <w:num w:numId="26">
    <w:abstractNumId w:val="30"/>
  </w:num>
  <w:num w:numId="27">
    <w:abstractNumId w:val="12"/>
  </w:num>
  <w:num w:numId="28">
    <w:abstractNumId w:val="29"/>
  </w:num>
  <w:num w:numId="29">
    <w:abstractNumId w:val="7"/>
  </w:num>
  <w:num w:numId="30">
    <w:abstractNumId w:val="20"/>
  </w:num>
  <w:num w:numId="31">
    <w:abstractNumId w:val="27"/>
  </w:num>
  <w:num w:numId="32">
    <w:abstractNumId w:val="24"/>
  </w:num>
  <w:num w:numId="33">
    <w:abstractNumId w:val="2"/>
  </w:num>
  <w:num w:numId="34">
    <w:abstractNumId w:val="26"/>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9"/>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F76"/>
    <w:rsid w:val="00022B33"/>
    <w:rsid w:val="000810D9"/>
    <w:rsid w:val="000904C7"/>
    <w:rsid w:val="000B1469"/>
    <w:rsid w:val="000E58C8"/>
    <w:rsid w:val="000E5E4C"/>
    <w:rsid w:val="000F10C5"/>
    <w:rsid w:val="0011111E"/>
    <w:rsid w:val="001112AE"/>
    <w:rsid w:val="00123C6E"/>
    <w:rsid w:val="001646E5"/>
    <w:rsid w:val="0016691C"/>
    <w:rsid w:val="00172FE1"/>
    <w:rsid w:val="00176584"/>
    <w:rsid w:val="001923A8"/>
    <w:rsid w:val="00196F54"/>
    <w:rsid w:val="00197F89"/>
    <w:rsid w:val="001C09FC"/>
    <w:rsid w:val="001F0144"/>
    <w:rsid w:val="00215504"/>
    <w:rsid w:val="00222866"/>
    <w:rsid w:val="00240E9C"/>
    <w:rsid w:val="002422B2"/>
    <w:rsid w:val="00295F4C"/>
    <w:rsid w:val="002A3B7E"/>
    <w:rsid w:val="002B0955"/>
    <w:rsid w:val="002B55B8"/>
    <w:rsid w:val="002C35A2"/>
    <w:rsid w:val="002D6901"/>
    <w:rsid w:val="00303968"/>
    <w:rsid w:val="0031642E"/>
    <w:rsid w:val="003165EC"/>
    <w:rsid w:val="00316EC1"/>
    <w:rsid w:val="00323D83"/>
    <w:rsid w:val="00331CFE"/>
    <w:rsid w:val="00332C43"/>
    <w:rsid w:val="003414B5"/>
    <w:rsid w:val="0034475B"/>
    <w:rsid w:val="00347696"/>
    <w:rsid w:val="00371C92"/>
    <w:rsid w:val="00373608"/>
    <w:rsid w:val="003A743C"/>
    <w:rsid w:val="003B4D7D"/>
    <w:rsid w:val="003C57E2"/>
    <w:rsid w:val="003E22C5"/>
    <w:rsid w:val="003E77C2"/>
    <w:rsid w:val="003F7BFD"/>
    <w:rsid w:val="004263F7"/>
    <w:rsid w:val="00444BE2"/>
    <w:rsid w:val="00447FF8"/>
    <w:rsid w:val="00463F15"/>
    <w:rsid w:val="004876D7"/>
    <w:rsid w:val="00497340"/>
    <w:rsid w:val="005102E3"/>
    <w:rsid w:val="005215D4"/>
    <w:rsid w:val="00555853"/>
    <w:rsid w:val="005651C2"/>
    <w:rsid w:val="00571A48"/>
    <w:rsid w:val="00575634"/>
    <w:rsid w:val="00597E0E"/>
    <w:rsid w:val="005A554F"/>
    <w:rsid w:val="005C44C0"/>
    <w:rsid w:val="005C55CA"/>
    <w:rsid w:val="005C6F14"/>
    <w:rsid w:val="005F2F76"/>
    <w:rsid w:val="005F451A"/>
    <w:rsid w:val="00606EF9"/>
    <w:rsid w:val="00625552"/>
    <w:rsid w:val="00631C06"/>
    <w:rsid w:val="006556C3"/>
    <w:rsid w:val="00664C08"/>
    <w:rsid w:val="00666BA0"/>
    <w:rsid w:val="006700A8"/>
    <w:rsid w:val="006725B1"/>
    <w:rsid w:val="00680E53"/>
    <w:rsid w:val="006879CB"/>
    <w:rsid w:val="006905F4"/>
    <w:rsid w:val="006922D0"/>
    <w:rsid w:val="0069600A"/>
    <w:rsid w:val="006D4E83"/>
    <w:rsid w:val="006F6757"/>
    <w:rsid w:val="007004CB"/>
    <w:rsid w:val="00746563"/>
    <w:rsid w:val="00770CF3"/>
    <w:rsid w:val="00807AD1"/>
    <w:rsid w:val="0081363D"/>
    <w:rsid w:val="008257B2"/>
    <w:rsid w:val="00832622"/>
    <w:rsid w:val="00835B73"/>
    <w:rsid w:val="00893F52"/>
    <w:rsid w:val="00896173"/>
    <w:rsid w:val="008A5180"/>
    <w:rsid w:val="008C2131"/>
    <w:rsid w:val="008E2884"/>
    <w:rsid w:val="008F6643"/>
    <w:rsid w:val="00903DAC"/>
    <w:rsid w:val="0090404C"/>
    <w:rsid w:val="0094052A"/>
    <w:rsid w:val="009724D0"/>
    <w:rsid w:val="009C4B6D"/>
    <w:rsid w:val="009E1215"/>
    <w:rsid w:val="009F6D55"/>
    <w:rsid w:val="00A03A4C"/>
    <w:rsid w:val="00A432AE"/>
    <w:rsid w:val="00A44A57"/>
    <w:rsid w:val="00A56D91"/>
    <w:rsid w:val="00A74A40"/>
    <w:rsid w:val="00A7590E"/>
    <w:rsid w:val="00AD1D7F"/>
    <w:rsid w:val="00AD3C2C"/>
    <w:rsid w:val="00AE2916"/>
    <w:rsid w:val="00AF40E5"/>
    <w:rsid w:val="00B21EE3"/>
    <w:rsid w:val="00B421D6"/>
    <w:rsid w:val="00B6320F"/>
    <w:rsid w:val="00BF70DF"/>
    <w:rsid w:val="00C25C0E"/>
    <w:rsid w:val="00C34C45"/>
    <w:rsid w:val="00C44C66"/>
    <w:rsid w:val="00C50B99"/>
    <w:rsid w:val="00CA0DDB"/>
    <w:rsid w:val="00CA4E99"/>
    <w:rsid w:val="00CC4C3F"/>
    <w:rsid w:val="00D17074"/>
    <w:rsid w:val="00D26C7A"/>
    <w:rsid w:val="00D33324"/>
    <w:rsid w:val="00D62F2A"/>
    <w:rsid w:val="00D64047"/>
    <w:rsid w:val="00D70995"/>
    <w:rsid w:val="00D926A8"/>
    <w:rsid w:val="00DA1C1A"/>
    <w:rsid w:val="00DA3CCF"/>
    <w:rsid w:val="00DA4F6E"/>
    <w:rsid w:val="00DE0057"/>
    <w:rsid w:val="00DE1978"/>
    <w:rsid w:val="00DE5800"/>
    <w:rsid w:val="00DF57E3"/>
    <w:rsid w:val="00E1718C"/>
    <w:rsid w:val="00E67B8A"/>
    <w:rsid w:val="00E80F55"/>
    <w:rsid w:val="00E85ED2"/>
    <w:rsid w:val="00EA1205"/>
    <w:rsid w:val="00EC2E40"/>
    <w:rsid w:val="00EE1FCC"/>
    <w:rsid w:val="00EE57D9"/>
    <w:rsid w:val="00F10311"/>
    <w:rsid w:val="00F375E8"/>
    <w:rsid w:val="00F942A1"/>
    <w:rsid w:val="00FC117B"/>
    <w:rsid w:val="00FD5F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chartTrackingRefBased/>
  <w15:docId w15:val="{35746D9C-19A7-4367-B9B9-2A1FFBE80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ind w:left="284" w:hanging="284"/>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97E0E"/>
  </w:style>
  <w:style w:type="paragraph" w:styleId="Nagwek1">
    <w:name w:val="heading 1"/>
    <w:basedOn w:val="Normalny"/>
    <w:next w:val="Normalny"/>
    <w:link w:val="Nagwek1Znak"/>
    <w:qFormat/>
    <w:rsid w:val="00123C6E"/>
    <w:pPr>
      <w:keepNext/>
      <w:numPr>
        <w:numId w:val="9"/>
      </w:numPr>
      <w:outlineLvl w:val="0"/>
    </w:pPr>
    <w:rPr>
      <w:rFonts w:ascii="Times New Roman" w:eastAsia="Times New Roman" w:hAnsi="Times New Roman" w:cs="Times New Roman"/>
      <w:b/>
      <w:sz w:val="20"/>
      <w:szCs w:val="20"/>
      <w:lang w:val="x-none" w:eastAsia="x-none"/>
    </w:rPr>
  </w:style>
  <w:style w:type="paragraph" w:styleId="Nagwek2">
    <w:name w:val="heading 2"/>
    <w:basedOn w:val="Normalny"/>
    <w:next w:val="Normalny"/>
    <w:link w:val="Nagwek2Znak"/>
    <w:qFormat/>
    <w:rsid w:val="00123C6E"/>
    <w:pPr>
      <w:keepNext/>
      <w:numPr>
        <w:ilvl w:val="1"/>
        <w:numId w:val="9"/>
      </w:numPr>
      <w:outlineLvl w:val="1"/>
    </w:pPr>
    <w:rPr>
      <w:rFonts w:ascii="Times New Roman" w:eastAsia="Times New Roman" w:hAnsi="Times New Roman" w:cs="Times New Roman"/>
      <w:b/>
      <w:szCs w:val="20"/>
      <w:lang w:val="x-none" w:eastAsia="x-none"/>
    </w:rPr>
  </w:style>
  <w:style w:type="paragraph" w:styleId="Nagwek3">
    <w:name w:val="heading 3"/>
    <w:basedOn w:val="Normalny"/>
    <w:next w:val="Normalny"/>
    <w:link w:val="Nagwek3Znak"/>
    <w:qFormat/>
    <w:rsid w:val="00123C6E"/>
    <w:pPr>
      <w:keepNext/>
      <w:numPr>
        <w:ilvl w:val="2"/>
        <w:numId w:val="9"/>
      </w:numPr>
      <w:spacing w:before="240" w:after="60"/>
      <w:outlineLvl w:val="2"/>
    </w:pPr>
    <w:rPr>
      <w:rFonts w:ascii="Arial" w:eastAsia="Times New Roman" w:hAnsi="Arial" w:cs="Times New Roman"/>
      <w:b/>
      <w:bCs/>
      <w:sz w:val="26"/>
      <w:szCs w:val="26"/>
      <w:lang w:val="x-none" w:eastAsia="x-none"/>
    </w:rPr>
  </w:style>
  <w:style w:type="paragraph" w:styleId="Nagwek4">
    <w:name w:val="heading 4"/>
    <w:basedOn w:val="Normalny"/>
    <w:next w:val="Normalny"/>
    <w:link w:val="Nagwek4Znak"/>
    <w:qFormat/>
    <w:rsid w:val="00123C6E"/>
    <w:pPr>
      <w:keepNext/>
      <w:numPr>
        <w:ilvl w:val="3"/>
        <w:numId w:val="9"/>
      </w:numPr>
      <w:spacing w:before="240" w:after="60"/>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123C6E"/>
    <w:pPr>
      <w:numPr>
        <w:ilvl w:val="4"/>
        <w:numId w:val="9"/>
      </w:numPr>
      <w:spacing w:before="240" w:after="60"/>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123C6E"/>
    <w:pPr>
      <w:numPr>
        <w:ilvl w:val="5"/>
        <w:numId w:val="9"/>
      </w:numPr>
      <w:spacing w:before="240" w:after="60"/>
      <w:outlineLvl w:val="5"/>
    </w:pPr>
    <w:rPr>
      <w:rFonts w:ascii="Times New Roman" w:eastAsia="Times New Roman" w:hAnsi="Times New Roman" w:cs="Times New Roman"/>
      <w:b/>
      <w:bCs/>
      <w:lang w:val="x-none" w:eastAsia="x-none"/>
    </w:rPr>
  </w:style>
  <w:style w:type="paragraph" w:styleId="Nagwek7">
    <w:name w:val="heading 7"/>
    <w:basedOn w:val="Normalny"/>
    <w:next w:val="Normalny"/>
    <w:link w:val="Nagwek7Znak"/>
    <w:qFormat/>
    <w:rsid w:val="00123C6E"/>
    <w:pPr>
      <w:numPr>
        <w:ilvl w:val="6"/>
        <w:numId w:val="9"/>
      </w:numPr>
      <w:spacing w:before="240" w:after="60"/>
      <w:outlineLvl w:val="6"/>
    </w:pPr>
    <w:rPr>
      <w:rFonts w:ascii="Times New Roman" w:eastAsia="Times New Roman" w:hAnsi="Times New Roman" w:cs="Times New Roman"/>
      <w:sz w:val="24"/>
      <w:szCs w:val="24"/>
      <w:lang w:val="x-none" w:eastAsia="x-none"/>
    </w:rPr>
  </w:style>
  <w:style w:type="paragraph" w:styleId="Nagwek8">
    <w:name w:val="heading 8"/>
    <w:basedOn w:val="Normalny"/>
    <w:next w:val="Normalny"/>
    <w:link w:val="Nagwek8Znak"/>
    <w:qFormat/>
    <w:rsid w:val="00123C6E"/>
    <w:pPr>
      <w:numPr>
        <w:ilvl w:val="7"/>
        <w:numId w:val="9"/>
      </w:numPr>
      <w:spacing w:before="240" w:after="60"/>
      <w:outlineLvl w:val="7"/>
    </w:pPr>
    <w:rPr>
      <w:rFonts w:ascii="Times New Roman" w:eastAsia="Times New Roman" w:hAnsi="Times New Roman" w:cs="Times New Roman"/>
      <w:i/>
      <w:iCs/>
      <w:sz w:val="24"/>
      <w:szCs w:val="24"/>
      <w:lang w:val="x-none" w:eastAsia="x-none"/>
    </w:rPr>
  </w:style>
  <w:style w:type="paragraph" w:styleId="Nagwek9">
    <w:name w:val="heading 9"/>
    <w:basedOn w:val="Normalny"/>
    <w:next w:val="Normalny"/>
    <w:link w:val="Nagwek9Znak"/>
    <w:qFormat/>
    <w:rsid w:val="00123C6E"/>
    <w:pPr>
      <w:numPr>
        <w:ilvl w:val="8"/>
        <w:numId w:val="9"/>
      </w:numPr>
      <w:spacing w:before="240" w:after="60"/>
      <w:outlineLvl w:val="8"/>
    </w:pPr>
    <w:rPr>
      <w:rFonts w:ascii="Arial" w:eastAsia="Times New Roman" w:hAnsi="Arial" w:cs="Times New Roman"/>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dresnakopercie">
    <w:name w:val="envelope address"/>
    <w:basedOn w:val="Normalny"/>
    <w:uiPriority w:val="99"/>
    <w:semiHidden/>
    <w:unhideWhenUsed/>
    <w:rsid w:val="00C34C45"/>
    <w:pPr>
      <w:framePr w:w="7920" w:h="1980" w:hRule="exact" w:hSpace="141" w:wrap="auto" w:hAnchor="page" w:xAlign="center" w:yAlign="bottom"/>
      <w:ind w:left="2880"/>
    </w:pPr>
    <w:rPr>
      <w:rFonts w:asciiTheme="majorHAnsi" w:eastAsiaTheme="majorEastAsia" w:hAnsiTheme="majorHAnsi" w:cstheme="majorBidi"/>
      <w:b/>
      <w:sz w:val="28"/>
      <w:szCs w:val="24"/>
    </w:rPr>
  </w:style>
  <w:style w:type="paragraph" w:styleId="Nagwek">
    <w:name w:val="header"/>
    <w:basedOn w:val="Normalny"/>
    <w:link w:val="NagwekZnak"/>
    <w:uiPriority w:val="99"/>
    <w:unhideWhenUsed/>
    <w:rsid w:val="005F2F76"/>
    <w:pPr>
      <w:tabs>
        <w:tab w:val="center" w:pos="4536"/>
        <w:tab w:val="right" w:pos="9072"/>
      </w:tabs>
    </w:pPr>
  </w:style>
  <w:style w:type="character" w:customStyle="1" w:styleId="NagwekZnak">
    <w:name w:val="Nagłówek Znak"/>
    <w:basedOn w:val="Domylnaczcionkaakapitu"/>
    <w:link w:val="Nagwek"/>
    <w:uiPriority w:val="99"/>
    <w:rsid w:val="005F2F76"/>
  </w:style>
  <w:style w:type="paragraph" w:styleId="Stopka">
    <w:name w:val="footer"/>
    <w:basedOn w:val="Normalny"/>
    <w:link w:val="StopkaZnak"/>
    <w:uiPriority w:val="99"/>
    <w:unhideWhenUsed/>
    <w:rsid w:val="005F2F76"/>
    <w:pPr>
      <w:tabs>
        <w:tab w:val="center" w:pos="4536"/>
        <w:tab w:val="right" w:pos="9072"/>
      </w:tabs>
    </w:pPr>
  </w:style>
  <w:style w:type="character" w:customStyle="1" w:styleId="StopkaZnak">
    <w:name w:val="Stopka Znak"/>
    <w:basedOn w:val="Domylnaczcionkaakapitu"/>
    <w:link w:val="Stopka"/>
    <w:uiPriority w:val="99"/>
    <w:rsid w:val="005F2F76"/>
  </w:style>
  <w:style w:type="character" w:customStyle="1" w:styleId="Nagwek1Znak">
    <w:name w:val="Nagłówek 1 Znak"/>
    <w:basedOn w:val="Domylnaczcionkaakapitu"/>
    <w:link w:val="Nagwek1"/>
    <w:rsid w:val="00123C6E"/>
    <w:rPr>
      <w:rFonts w:ascii="Times New Roman" w:eastAsia="Times New Roman" w:hAnsi="Times New Roman" w:cs="Times New Roman"/>
      <w:b/>
      <w:sz w:val="20"/>
      <w:szCs w:val="20"/>
      <w:lang w:val="x-none" w:eastAsia="x-none"/>
    </w:rPr>
  </w:style>
  <w:style w:type="character" w:customStyle="1" w:styleId="Nagwek2Znak">
    <w:name w:val="Nagłówek 2 Znak"/>
    <w:basedOn w:val="Domylnaczcionkaakapitu"/>
    <w:link w:val="Nagwek2"/>
    <w:rsid w:val="00123C6E"/>
    <w:rPr>
      <w:rFonts w:ascii="Times New Roman" w:eastAsia="Times New Roman" w:hAnsi="Times New Roman" w:cs="Times New Roman"/>
      <w:b/>
      <w:szCs w:val="20"/>
      <w:lang w:val="x-none" w:eastAsia="x-none"/>
    </w:rPr>
  </w:style>
  <w:style w:type="character" w:customStyle="1" w:styleId="Nagwek3Znak">
    <w:name w:val="Nagłówek 3 Znak"/>
    <w:basedOn w:val="Domylnaczcionkaakapitu"/>
    <w:link w:val="Nagwek3"/>
    <w:rsid w:val="00123C6E"/>
    <w:rPr>
      <w:rFonts w:ascii="Arial" w:eastAsia="Times New Roman" w:hAnsi="Arial" w:cs="Times New Roman"/>
      <w:b/>
      <w:bCs/>
      <w:sz w:val="26"/>
      <w:szCs w:val="26"/>
      <w:lang w:val="x-none" w:eastAsia="x-none"/>
    </w:rPr>
  </w:style>
  <w:style w:type="character" w:customStyle="1" w:styleId="Nagwek4Znak">
    <w:name w:val="Nagłówek 4 Znak"/>
    <w:basedOn w:val="Domylnaczcionkaakapitu"/>
    <w:link w:val="Nagwek4"/>
    <w:rsid w:val="00123C6E"/>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123C6E"/>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123C6E"/>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rsid w:val="00123C6E"/>
    <w:rPr>
      <w:rFonts w:ascii="Times New Roman" w:eastAsia="Times New Roman" w:hAnsi="Times New Roman" w:cs="Times New Roman"/>
      <w:sz w:val="24"/>
      <w:szCs w:val="24"/>
      <w:lang w:val="x-none" w:eastAsia="x-none"/>
    </w:rPr>
  </w:style>
  <w:style w:type="character" w:customStyle="1" w:styleId="Nagwek8Znak">
    <w:name w:val="Nagłówek 8 Znak"/>
    <w:basedOn w:val="Domylnaczcionkaakapitu"/>
    <w:link w:val="Nagwek8"/>
    <w:rsid w:val="00123C6E"/>
    <w:rPr>
      <w:rFonts w:ascii="Times New Roman" w:eastAsia="Times New Roman" w:hAnsi="Times New Roman" w:cs="Times New Roman"/>
      <w:i/>
      <w:iCs/>
      <w:sz w:val="24"/>
      <w:szCs w:val="24"/>
      <w:lang w:val="x-none" w:eastAsia="x-none"/>
    </w:rPr>
  </w:style>
  <w:style w:type="character" w:customStyle="1" w:styleId="Nagwek9Znak">
    <w:name w:val="Nagłówek 9 Znak"/>
    <w:basedOn w:val="Domylnaczcionkaakapitu"/>
    <w:link w:val="Nagwek9"/>
    <w:rsid w:val="00123C6E"/>
    <w:rPr>
      <w:rFonts w:ascii="Arial" w:eastAsia="Times New Roman" w:hAnsi="Arial" w:cs="Times New Roman"/>
      <w:lang w:val="x-none" w:eastAsia="x-none"/>
    </w:rPr>
  </w:style>
  <w:style w:type="paragraph" w:styleId="Tekstpodstawowy3">
    <w:name w:val="Body Text 3"/>
    <w:basedOn w:val="Normalny"/>
    <w:link w:val="Tekstpodstawowy3Znak"/>
    <w:unhideWhenUsed/>
    <w:rsid w:val="00123C6E"/>
    <w:rPr>
      <w:rFonts w:ascii="Times New Roman" w:eastAsia="Times New Roman" w:hAnsi="Times New Roman" w:cs="Times New Roman"/>
      <w:color w:val="000000"/>
      <w:sz w:val="24"/>
      <w:szCs w:val="20"/>
      <w:lang w:val="x-none" w:eastAsia="pl-PL"/>
    </w:rPr>
  </w:style>
  <w:style w:type="character" w:customStyle="1" w:styleId="Tekstpodstawowy3Znak">
    <w:name w:val="Tekst podstawowy 3 Znak"/>
    <w:basedOn w:val="Domylnaczcionkaakapitu"/>
    <w:link w:val="Tekstpodstawowy3"/>
    <w:rsid w:val="00123C6E"/>
    <w:rPr>
      <w:rFonts w:ascii="Times New Roman" w:eastAsia="Times New Roman" w:hAnsi="Times New Roman" w:cs="Times New Roman"/>
      <w:color w:val="000000"/>
      <w:sz w:val="24"/>
      <w:szCs w:val="20"/>
      <w:lang w:val="x-none" w:eastAsia="pl-PL"/>
    </w:rPr>
  </w:style>
  <w:style w:type="paragraph" w:styleId="Akapitzlist">
    <w:name w:val="List Paragraph"/>
    <w:basedOn w:val="Normalny"/>
    <w:uiPriority w:val="34"/>
    <w:qFormat/>
    <w:rsid w:val="00123C6E"/>
    <w:pPr>
      <w:ind w:left="720"/>
      <w:contextualSpacing/>
    </w:pPr>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123C6E"/>
    <w:pPr>
      <w:suppressAutoHyphens/>
      <w:spacing w:after="120"/>
    </w:pPr>
    <w:rPr>
      <w:rFonts w:ascii="Times New Roman" w:eastAsia="Times New Roman" w:hAnsi="Times New Roman" w:cs="Times New Roman"/>
      <w:sz w:val="24"/>
      <w:szCs w:val="24"/>
      <w:lang w:val="x-none" w:eastAsia="ar-SA"/>
    </w:rPr>
  </w:style>
  <w:style w:type="character" w:customStyle="1" w:styleId="TekstpodstawowyZnak">
    <w:name w:val="Tekst podstawowy Znak"/>
    <w:basedOn w:val="Domylnaczcionkaakapitu"/>
    <w:link w:val="Tekstpodstawowy"/>
    <w:rsid w:val="00123C6E"/>
    <w:rPr>
      <w:rFonts w:ascii="Times New Roman" w:eastAsia="Times New Roman" w:hAnsi="Times New Roman" w:cs="Times New Roman"/>
      <w:sz w:val="24"/>
      <w:szCs w:val="24"/>
      <w:lang w:val="x-none" w:eastAsia="ar-SA"/>
    </w:rPr>
  </w:style>
  <w:style w:type="character" w:styleId="Odwoaniedokomentarza">
    <w:name w:val="annotation reference"/>
    <w:basedOn w:val="Domylnaczcionkaakapitu"/>
    <w:uiPriority w:val="99"/>
    <w:semiHidden/>
    <w:unhideWhenUsed/>
    <w:rsid w:val="001923A8"/>
    <w:rPr>
      <w:sz w:val="16"/>
      <w:szCs w:val="16"/>
    </w:rPr>
  </w:style>
  <w:style w:type="paragraph" w:styleId="Tekstkomentarza">
    <w:name w:val="annotation text"/>
    <w:basedOn w:val="Normalny"/>
    <w:link w:val="TekstkomentarzaZnak"/>
    <w:uiPriority w:val="99"/>
    <w:semiHidden/>
    <w:unhideWhenUsed/>
    <w:rsid w:val="001923A8"/>
    <w:rPr>
      <w:sz w:val="20"/>
      <w:szCs w:val="20"/>
    </w:rPr>
  </w:style>
  <w:style w:type="character" w:customStyle="1" w:styleId="TekstkomentarzaZnak">
    <w:name w:val="Tekst komentarza Znak"/>
    <w:basedOn w:val="Domylnaczcionkaakapitu"/>
    <w:link w:val="Tekstkomentarza"/>
    <w:uiPriority w:val="99"/>
    <w:semiHidden/>
    <w:rsid w:val="001923A8"/>
    <w:rPr>
      <w:sz w:val="20"/>
      <w:szCs w:val="20"/>
    </w:rPr>
  </w:style>
  <w:style w:type="paragraph" w:styleId="Tematkomentarza">
    <w:name w:val="annotation subject"/>
    <w:basedOn w:val="Tekstkomentarza"/>
    <w:next w:val="Tekstkomentarza"/>
    <w:link w:val="TematkomentarzaZnak"/>
    <w:uiPriority w:val="99"/>
    <w:semiHidden/>
    <w:unhideWhenUsed/>
    <w:rsid w:val="001923A8"/>
    <w:rPr>
      <w:b/>
      <w:bCs/>
    </w:rPr>
  </w:style>
  <w:style w:type="character" w:customStyle="1" w:styleId="TematkomentarzaZnak">
    <w:name w:val="Temat komentarza Znak"/>
    <w:basedOn w:val="TekstkomentarzaZnak"/>
    <w:link w:val="Tematkomentarza"/>
    <w:uiPriority w:val="99"/>
    <w:semiHidden/>
    <w:rsid w:val="001923A8"/>
    <w:rPr>
      <w:b/>
      <w:bCs/>
      <w:sz w:val="20"/>
      <w:szCs w:val="20"/>
    </w:rPr>
  </w:style>
  <w:style w:type="paragraph" w:styleId="Tekstdymka">
    <w:name w:val="Balloon Text"/>
    <w:basedOn w:val="Normalny"/>
    <w:link w:val="TekstdymkaZnak"/>
    <w:uiPriority w:val="99"/>
    <w:semiHidden/>
    <w:unhideWhenUsed/>
    <w:rsid w:val="001923A8"/>
    <w:rPr>
      <w:rFonts w:ascii="Segoe UI" w:hAnsi="Segoe UI" w:cs="Segoe UI"/>
      <w:sz w:val="18"/>
      <w:szCs w:val="18"/>
    </w:rPr>
  </w:style>
  <w:style w:type="character" w:customStyle="1" w:styleId="TekstdymkaZnak">
    <w:name w:val="Tekst dymka Znak"/>
    <w:basedOn w:val="Domylnaczcionkaakapitu"/>
    <w:link w:val="Tekstdymka"/>
    <w:uiPriority w:val="99"/>
    <w:semiHidden/>
    <w:rsid w:val="001923A8"/>
    <w:rPr>
      <w:rFonts w:ascii="Segoe UI" w:hAnsi="Segoe UI" w:cs="Segoe UI"/>
      <w:sz w:val="18"/>
      <w:szCs w:val="18"/>
    </w:rPr>
  </w:style>
  <w:style w:type="paragraph" w:customStyle="1" w:styleId="pkt">
    <w:name w:val="pkt"/>
    <w:basedOn w:val="Normalny"/>
    <w:link w:val="pktZnak"/>
    <w:rsid w:val="00331CFE"/>
    <w:pPr>
      <w:spacing w:before="60" w:after="60"/>
      <w:ind w:left="851" w:hanging="295"/>
    </w:pPr>
    <w:rPr>
      <w:rFonts w:ascii="Times New Roman" w:eastAsia="Times New Roman" w:hAnsi="Times New Roman" w:cs="Times New Roman"/>
      <w:sz w:val="24"/>
      <w:szCs w:val="20"/>
      <w:lang w:eastAsia="pl-PL"/>
    </w:rPr>
  </w:style>
  <w:style w:type="character" w:customStyle="1" w:styleId="pktZnak">
    <w:name w:val="pkt Znak"/>
    <w:link w:val="pkt"/>
    <w:rsid w:val="00331CFE"/>
    <w:rPr>
      <w:rFonts w:ascii="Times New Roman" w:eastAsia="Times New Roman" w:hAnsi="Times New Roman" w:cs="Times New Roman"/>
      <w:sz w:val="24"/>
      <w:szCs w:val="20"/>
      <w:lang w:eastAsia="pl-PL"/>
    </w:rPr>
  </w:style>
  <w:style w:type="character" w:styleId="Hipercze">
    <w:name w:val="Hyperlink"/>
    <w:basedOn w:val="Domylnaczcionkaakapitu"/>
    <w:uiPriority w:val="99"/>
    <w:unhideWhenUsed/>
    <w:rsid w:val="00597E0E"/>
    <w:rPr>
      <w:color w:val="0563C1" w:themeColor="hyperlink"/>
      <w:u w:val="single"/>
    </w:rPr>
  </w:style>
  <w:style w:type="paragraph" w:styleId="NormalnyWeb">
    <w:name w:val="Normal (Web)"/>
    <w:basedOn w:val="Normalny"/>
    <w:uiPriority w:val="99"/>
    <w:unhideWhenUsed/>
    <w:rsid w:val="00597E0E"/>
    <w:pPr>
      <w:spacing w:before="100" w:beforeAutospacing="1" w:after="100" w:afterAutospacing="1"/>
      <w:ind w:left="0" w:firstLine="0"/>
      <w:jc w:val="left"/>
    </w:pPr>
    <w:rPr>
      <w:rFonts w:ascii="Times New Roman" w:eastAsia="Times New Roman" w:hAnsi="Times New Roman" w:cs="Times New Roman"/>
      <w:sz w:val="24"/>
      <w:szCs w:val="24"/>
      <w:lang w:eastAsia="pl-PL"/>
    </w:rPr>
  </w:style>
  <w:style w:type="character" w:customStyle="1" w:styleId="whitespace-normal">
    <w:name w:val="whitespace-normal"/>
    <w:basedOn w:val="Domylnaczcionkaakapitu"/>
    <w:rsid w:val="00597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4476964">
      <w:bodyDiv w:val="1"/>
      <w:marLeft w:val="0"/>
      <w:marRight w:val="0"/>
      <w:marTop w:val="0"/>
      <w:marBottom w:val="0"/>
      <w:divBdr>
        <w:top w:val="none" w:sz="0" w:space="0" w:color="auto"/>
        <w:left w:val="none" w:sz="0" w:space="0" w:color="auto"/>
        <w:bottom w:val="none" w:sz="0" w:space="0" w:color="auto"/>
        <w:right w:val="none" w:sz="0" w:space="0" w:color="auto"/>
      </w:divBdr>
    </w:div>
    <w:div w:id="2121024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6</Pages>
  <Words>2320</Words>
  <Characters>13920</Characters>
  <Application>Microsoft Office Word</Application>
  <DocSecurity>0</DocSecurity>
  <Lines>116</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uzytkownik</dc:creator>
  <cp:keywords/>
  <dc:description/>
  <cp:lastModifiedBy>Aleksandra Szczepkowicz-Nykiel</cp:lastModifiedBy>
  <cp:revision>13</cp:revision>
  <cp:lastPrinted>2021-05-18T10:47:00Z</cp:lastPrinted>
  <dcterms:created xsi:type="dcterms:W3CDTF">2026-10-29T13:59:00Z</dcterms:created>
  <dcterms:modified xsi:type="dcterms:W3CDTF">2026-10-30T10:50:00Z</dcterms:modified>
</cp:coreProperties>
</file>