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3337D" w14:textId="77777777" w:rsidR="007222B1" w:rsidRDefault="007222B1" w:rsidP="00C0277F">
      <w:pPr>
        <w:spacing w:after="0" w:line="240" w:lineRule="auto"/>
        <w:ind w:left="4956"/>
        <w:jc w:val="center"/>
        <w:rPr>
          <w:rFonts w:cstheme="minorHAnsi"/>
        </w:rPr>
      </w:pPr>
    </w:p>
    <w:sdt>
      <w:sdtPr>
        <w:rPr>
          <w:rFonts w:ascii="Calibri" w:eastAsia="Calibri" w:hAnsi="Calibri"/>
          <w:b w:val="0"/>
          <w:color w:val="auto"/>
          <w:sz w:val="24"/>
          <w:szCs w:val="24"/>
          <w:lang w:eastAsia="en-US"/>
        </w:rPr>
        <w:id w:val="-1314790558"/>
        <w:docPartObj>
          <w:docPartGallery w:val="Table of Contents"/>
          <w:docPartUnique/>
        </w:docPartObj>
      </w:sdtPr>
      <w:sdtEndPr>
        <w:rPr>
          <w:bCs/>
        </w:rPr>
      </w:sdtEndPr>
      <w:sdtContent>
        <w:p w14:paraId="141DA5A4" w14:textId="18751275" w:rsidR="007222B1" w:rsidRPr="007222B1" w:rsidRDefault="0062210E" w:rsidP="00C0277F">
          <w:pPr>
            <w:pStyle w:val="Nagwekspisutreci"/>
            <w:spacing w:before="0" w:line="240" w:lineRule="auto"/>
            <w:rPr>
              <w:color w:val="auto"/>
              <w:sz w:val="24"/>
              <w:szCs w:val="24"/>
            </w:rPr>
          </w:pPr>
          <w:r w:rsidRPr="00182A14">
            <w:rPr>
              <w:color w:val="auto"/>
              <w:sz w:val="24"/>
              <w:szCs w:val="24"/>
            </w:rPr>
            <w:t>Spis treści</w:t>
          </w:r>
        </w:p>
        <w:p w14:paraId="7A39E4EA" w14:textId="77777777" w:rsidR="00182A14" w:rsidRPr="00182A14" w:rsidRDefault="00182A14" w:rsidP="00C0277F">
          <w:pPr>
            <w:spacing w:after="0" w:line="240" w:lineRule="auto"/>
            <w:rPr>
              <w:lang w:eastAsia="pl-PL"/>
            </w:rPr>
          </w:pPr>
        </w:p>
        <w:p w14:paraId="26896B18" w14:textId="03B8C20F" w:rsidR="00182A14" w:rsidRPr="00182A14" w:rsidRDefault="0062210E" w:rsidP="00C0277F">
          <w:pPr>
            <w:pStyle w:val="Spistreci1"/>
            <w:spacing w:after="0" w:line="240" w:lineRule="auto"/>
            <w:rPr>
              <w:rFonts w:ascii="Times New Roman" w:eastAsiaTheme="minorEastAsia" w:hAnsi="Times New Roman"/>
              <w:noProof/>
              <w:sz w:val="24"/>
              <w:szCs w:val="24"/>
              <w:lang w:eastAsia="pl-PL"/>
            </w:rPr>
          </w:pPr>
          <w:r w:rsidRPr="00182A14">
            <w:rPr>
              <w:rFonts w:ascii="Times New Roman" w:hAnsi="Times New Roman"/>
              <w:sz w:val="24"/>
              <w:szCs w:val="24"/>
            </w:rPr>
            <w:fldChar w:fldCharType="begin"/>
          </w:r>
          <w:r w:rsidRPr="00182A14">
            <w:rPr>
              <w:rFonts w:ascii="Times New Roman" w:hAnsi="Times New Roman"/>
              <w:sz w:val="24"/>
              <w:szCs w:val="24"/>
            </w:rPr>
            <w:instrText xml:space="preserve"> TOC \o "1-3" \h \z \u </w:instrText>
          </w:r>
          <w:r w:rsidRPr="00182A14">
            <w:rPr>
              <w:rFonts w:ascii="Times New Roman" w:hAnsi="Times New Roman"/>
              <w:sz w:val="24"/>
              <w:szCs w:val="24"/>
            </w:rPr>
            <w:fldChar w:fldCharType="separate"/>
          </w:r>
          <w:hyperlink w:anchor="_Toc131156028" w:history="1">
            <w:r w:rsidR="00182A14" w:rsidRPr="00182A14">
              <w:rPr>
                <w:rStyle w:val="Hipercze"/>
                <w:rFonts w:ascii="Times New Roman" w:hAnsi="Times New Roman"/>
                <w:noProof/>
                <w:sz w:val="24"/>
                <w:szCs w:val="24"/>
              </w:rPr>
              <w:t>UMOWA (PROJEKT)</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_Toc131156028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2</w:t>
            </w:r>
            <w:r w:rsidR="00182A14" w:rsidRPr="00182A14">
              <w:rPr>
                <w:rFonts w:ascii="Times New Roman" w:hAnsi="Times New Roman"/>
                <w:noProof/>
                <w:webHidden/>
                <w:sz w:val="24"/>
                <w:szCs w:val="24"/>
              </w:rPr>
              <w:fldChar w:fldCharType="end"/>
            </w:r>
          </w:hyperlink>
        </w:p>
        <w:p w14:paraId="00DE4C5B" w14:textId="0906242A"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29" w:history="1">
            <w:r w:rsidR="00182A14" w:rsidRPr="00182A14">
              <w:rPr>
                <w:rStyle w:val="Hipercze"/>
                <w:rFonts w:ascii="Times New Roman" w:hAnsi="Times New Roman"/>
                <w:noProof/>
                <w:sz w:val="24"/>
                <w:szCs w:val="24"/>
              </w:rPr>
              <w:t>§ 1 DEFINICJE</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_Toc131156029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2</w:t>
            </w:r>
            <w:r w:rsidR="00182A14" w:rsidRPr="00182A14">
              <w:rPr>
                <w:rFonts w:ascii="Times New Roman" w:hAnsi="Times New Roman"/>
                <w:noProof/>
                <w:webHidden/>
                <w:sz w:val="24"/>
                <w:szCs w:val="24"/>
              </w:rPr>
              <w:fldChar w:fldCharType="end"/>
            </w:r>
          </w:hyperlink>
        </w:p>
        <w:p w14:paraId="6B23E59B" w14:textId="3ADC427B"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30" w:history="1">
            <w:r w:rsidR="00182A14" w:rsidRPr="00182A14">
              <w:rPr>
                <w:rStyle w:val="Hipercze"/>
                <w:rFonts w:ascii="Times New Roman" w:hAnsi="Times New Roman"/>
                <w:noProof/>
                <w:sz w:val="24"/>
                <w:szCs w:val="24"/>
              </w:rPr>
              <w:t>§ 2 PRZEDMIOT UMOWY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_Toc131156030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2</w:t>
            </w:r>
            <w:r w:rsidR="00182A14" w:rsidRPr="00182A14">
              <w:rPr>
                <w:rFonts w:ascii="Times New Roman" w:hAnsi="Times New Roman"/>
                <w:noProof/>
                <w:webHidden/>
                <w:sz w:val="24"/>
                <w:szCs w:val="24"/>
              </w:rPr>
              <w:fldChar w:fldCharType="end"/>
            </w:r>
          </w:hyperlink>
        </w:p>
        <w:p w14:paraId="5B2C69C0" w14:textId="2BE63FB5"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31" w:history="1">
            <w:r w:rsidR="00182A14" w:rsidRPr="00182A14">
              <w:rPr>
                <w:rStyle w:val="Hipercze"/>
                <w:rFonts w:ascii="Times New Roman" w:hAnsi="Times New Roman"/>
                <w:noProof/>
                <w:sz w:val="24"/>
                <w:szCs w:val="24"/>
              </w:rPr>
              <w:t>§ 3 TERMIN WYKONANIA PRZEDMIOTU UMOWY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_Toc131156031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4</w:t>
            </w:r>
            <w:r w:rsidR="00182A14" w:rsidRPr="00182A14">
              <w:rPr>
                <w:rFonts w:ascii="Times New Roman" w:hAnsi="Times New Roman"/>
                <w:noProof/>
                <w:webHidden/>
                <w:sz w:val="24"/>
                <w:szCs w:val="24"/>
              </w:rPr>
              <w:fldChar w:fldCharType="end"/>
            </w:r>
          </w:hyperlink>
        </w:p>
        <w:p w14:paraId="51E1D0E0" w14:textId="59C1C93B"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32" w:history="1">
            <w:r w:rsidR="00182A14" w:rsidRPr="00182A14">
              <w:rPr>
                <w:rStyle w:val="Hipercze"/>
                <w:rFonts w:ascii="Times New Roman" w:hAnsi="Times New Roman"/>
                <w:noProof/>
                <w:sz w:val="24"/>
                <w:szCs w:val="24"/>
              </w:rPr>
              <w:t>§ 4 ZABEZPIECZENIE NALEŻYTEGO WYKONANIA UMOWY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_Toc131156032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4</w:t>
            </w:r>
            <w:r w:rsidR="00182A14" w:rsidRPr="00182A14">
              <w:rPr>
                <w:rFonts w:ascii="Times New Roman" w:hAnsi="Times New Roman"/>
                <w:noProof/>
                <w:webHidden/>
                <w:sz w:val="24"/>
                <w:szCs w:val="24"/>
              </w:rPr>
              <w:fldChar w:fldCharType="end"/>
            </w:r>
          </w:hyperlink>
        </w:p>
        <w:p w14:paraId="5F171151" w14:textId="2CCA4198"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33" w:history="1">
            <w:r w:rsidR="00182A14" w:rsidRPr="00182A14">
              <w:rPr>
                <w:rStyle w:val="Hipercze"/>
                <w:rFonts w:ascii="Times New Roman" w:hAnsi="Times New Roman"/>
                <w:noProof/>
                <w:sz w:val="24"/>
                <w:szCs w:val="24"/>
              </w:rPr>
              <w:t>§ 5 WYNAGRODZENIE</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_Toc131156033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4</w:t>
            </w:r>
            <w:r w:rsidR="00182A14" w:rsidRPr="00182A14">
              <w:rPr>
                <w:rFonts w:ascii="Times New Roman" w:hAnsi="Times New Roman"/>
                <w:noProof/>
                <w:webHidden/>
                <w:sz w:val="24"/>
                <w:szCs w:val="24"/>
              </w:rPr>
              <w:fldChar w:fldCharType="end"/>
            </w:r>
          </w:hyperlink>
        </w:p>
        <w:p w14:paraId="13003881" w14:textId="39693CE3"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34" w:history="1">
            <w:r w:rsidR="00182A14" w:rsidRPr="00182A14">
              <w:rPr>
                <w:rStyle w:val="Hipercze"/>
                <w:rFonts w:ascii="Times New Roman" w:hAnsi="Times New Roman"/>
                <w:noProof/>
                <w:sz w:val="24"/>
                <w:szCs w:val="24"/>
              </w:rPr>
              <w:t>§ 6 WARUNKI PŁATNOŚCI WYNAGRODZENIA</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_Toc131156034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5</w:t>
            </w:r>
            <w:r w:rsidR="00182A14" w:rsidRPr="00182A14">
              <w:rPr>
                <w:rFonts w:ascii="Times New Roman" w:hAnsi="Times New Roman"/>
                <w:noProof/>
                <w:webHidden/>
                <w:sz w:val="24"/>
                <w:szCs w:val="24"/>
              </w:rPr>
              <w:fldChar w:fldCharType="end"/>
            </w:r>
          </w:hyperlink>
        </w:p>
        <w:p w14:paraId="0A846BCE" w14:textId="754AAEAF"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35" w:history="1">
            <w:r w:rsidR="00182A14" w:rsidRPr="00182A14">
              <w:rPr>
                <w:rStyle w:val="Hipercze"/>
                <w:rFonts w:ascii="Times New Roman" w:hAnsi="Times New Roman"/>
                <w:noProof/>
                <w:sz w:val="24"/>
                <w:szCs w:val="24"/>
              </w:rPr>
              <w:t>§ 7 WALORYZACJA WYNAGRODZENIA</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_Toc131156035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5</w:t>
            </w:r>
            <w:r w:rsidR="00182A14" w:rsidRPr="00182A14">
              <w:rPr>
                <w:rFonts w:ascii="Times New Roman" w:hAnsi="Times New Roman"/>
                <w:noProof/>
                <w:webHidden/>
                <w:sz w:val="24"/>
                <w:szCs w:val="24"/>
              </w:rPr>
              <w:fldChar w:fldCharType="end"/>
            </w:r>
          </w:hyperlink>
        </w:p>
        <w:p w14:paraId="1528877E" w14:textId="53BD1C49"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36" w:history="1">
            <w:r w:rsidR="00182A14" w:rsidRPr="00182A14">
              <w:rPr>
                <w:rStyle w:val="Hipercze"/>
                <w:rFonts w:ascii="Times New Roman" w:eastAsia="SimSun" w:hAnsi="Times New Roman"/>
                <w:noProof/>
                <w:sz w:val="24"/>
                <w:szCs w:val="24"/>
              </w:rPr>
              <w:t>§ 8</w:t>
            </w:r>
            <w:r w:rsidR="00182A14" w:rsidRPr="00182A14">
              <w:rPr>
                <w:rStyle w:val="Hipercze"/>
                <w:rFonts w:ascii="Times New Roman" w:eastAsia="SimSun" w:hAnsi="Times New Roman"/>
                <w:noProof/>
                <w:sz w:val="24"/>
                <w:szCs w:val="24"/>
                <w:lang w:bidi="en-US"/>
              </w:rPr>
              <w:t xml:space="preserve"> PERSONEL ZAMAWIAJĄCEGO I WYKONAWCY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_Toc131156036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5</w:t>
            </w:r>
            <w:r w:rsidR="00182A14" w:rsidRPr="00182A14">
              <w:rPr>
                <w:rFonts w:ascii="Times New Roman" w:hAnsi="Times New Roman"/>
                <w:noProof/>
                <w:webHidden/>
                <w:sz w:val="24"/>
                <w:szCs w:val="24"/>
              </w:rPr>
              <w:fldChar w:fldCharType="end"/>
            </w:r>
          </w:hyperlink>
        </w:p>
        <w:p w14:paraId="4EE2B574" w14:textId="3C8011FB"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37" w:history="1">
            <w:r w:rsidR="00182A14" w:rsidRPr="00182A14">
              <w:rPr>
                <w:rStyle w:val="Hipercze"/>
                <w:rFonts w:ascii="Times New Roman" w:hAnsi="Times New Roman"/>
                <w:noProof/>
                <w:sz w:val="24"/>
                <w:szCs w:val="24"/>
              </w:rPr>
              <w:t>§ 9 OBOWIĄZKI ZAMAWIAJĄCEGO</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_Toc131156037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6</w:t>
            </w:r>
            <w:r w:rsidR="00182A14" w:rsidRPr="00182A14">
              <w:rPr>
                <w:rFonts w:ascii="Times New Roman" w:hAnsi="Times New Roman"/>
                <w:noProof/>
                <w:webHidden/>
                <w:sz w:val="24"/>
                <w:szCs w:val="24"/>
              </w:rPr>
              <w:fldChar w:fldCharType="end"/>
            </w:r>
          </w:hyperlink>
        </w:p>
        <w:p w14:paraId="6A580452" w14:textId="369D268D"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38" w:history="1">
            <w:r w:rsidR="00182A14" w:rsidRPr="00182A14">
              <w:rPr>
                <w:rStyle w:val="Hipercze"/>
                <w:rFonts w:ascii="Times New Roman" w:hAnsi="Times New Roman"/>
                <w:noProof/>
                <w:sz w:val="24"/>
                <w:szCs w:val="24"/>
              </w:rPr>
              <w:t>§ 10 OBOWIĄZKI WYKONAWCY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_Toc131156038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6</w:t>
            </w:r>
            <w:r w:rsidR="00182A14" w:rsidRPr="00182A14">
              <w:rPr>
                <w:rFonts w:ascii="Times New Roman" w:hAnsi="Times New Roman"/>
                <w:noProof/>
                <w:webHidden/>
                <w:sz w:val="24"/>
                <w:szCs w:val="24"/>
              </w:rPr>
              <w:fldChar w:fldCharType="end"/>
            </w:r>
          </w:hyperlink>
        </w:p>
        <w:p w14:paraId="4DAAAE2E" w14:textId="3FB5F808"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39" w:history="1">
            <w:r w:rsidR="00182A14" w:rsidRPr="00182A14">
              <w:rPr>
                <w:rStyle w:val="Hipercze"/>
                <w:rFonts w:ascii="Times New Roman" w:hAnsi="Times New Roman"/>
                <w:noProof/>
                <w:sz w:val="24"/>
                <w:szCs w:val="24"/>
              </w:rPr>
              <w:t>§ 11 NARADY KOORDYNACYJNE</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_Toc131156039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8</w:t>
            </w:r>
            <w:r w:rsidR="00182A14" w:rsidRPr="00182A14">
              <w:rPr>
                <w:rFonts w:ascii="Times New Roman" w:hAnsi="Times New Roman"/>
                <w:noProof/>
                <w:webHidden/>
                <w:sz w:val="24"/>
                <w:szCs w:val="24"/>
              </w:rPr>
              <w:fldChar w:fldCharType="end"/>
            </w:r>
          </w:hyperlink>
        </w:p>
        <w:p w14:paraId="27E9063C" w14:textId="6A42EDB9"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40" w:history="1">
            <w:r w:rsidR="00182A14" w:rsidRPr="00182A14">
              <w:rPr>
                <w:rStyle w:val="Hipercze"/>
                <w:rFonts w:ascii="Times New Roman" w:hAnsi="Times New Roman"/>
                <w:noProof/>
                <w:sz w:val="24"/>
                <w:szCs w:val="24"/>
              </w:rPr>
              <w:t>§ 12 ODBIÓR PRZEDMIOTU UMOWY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_Toc131156040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9</w:t>
            </w:r>
            <w:r w:rsidR="00182A14" w:rsidRPr="00182A14">
              <w:rPr>
                <w:rFonts w:ascii="Times New Roman" w:hAnsi="Times New Roman"/>
                <w:noProof/>
                <w:webHidden/>
                <w:sz w:val="24"/>
                <w:szCs w:val="24"/>
              </w:rPr>
              <w:fldChar w:fldCharType="end"/>
            </w:r>
          </w:hyperlink>
        </w:p>
        <w:p w14:paraId="31A0F860" w14:textId="2A342DBF"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41" w:history="1">
            <w:r w:rsidR="00182A14" w:rsidRPr="00182A14">
              <w:rPr>
                <w:rStyle w:val="Hipercze"/>
                <w:rFonts w:ascii="Times New Roman" w:hAnsi="Times New Roman"/>
                <w:noProof/>
                <w:sz w:val="24"/>
                <w:szCs w:val="24"/>
              </w:rPr>
              <w:t>§ 13 PRAWA AUTORSKIE</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_Toc131156041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11</w:t>
            </w:r>
            <w:r w:rsidR="00182A14" w:rsidRPr="00182A14">
              <w:rPr>
                <w:rFonts w:ascii="Times New Roman" w:hAnsi="Times New Roman"/>
                <w:noProof/>
                <w:webHidden/>
                <w:sz w:val="24"/>
                <w:szCs w:val="24"/>
              </w:rPr>
              <w:fldChar w:fldCharType="end"/>
            </w:r>
          </w:hyperlink>
        </w:p>
        <w:p w14:paraId="076546C8" w14:textId="5B0DBB19"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42" w:history="1">
            <w:r w:rsidR="00182A14" w:rsidRPr="00182A14">
              <w:rPr>
                <w:rStyle w:val="Hipercze"/>
                <w:rFonts w:ascii="Times New Roman" w:hAnsi="Times New Roman"/>
                <w:noProof/>
                <w:sz w:val="24"/>
                <w:szCs w:val="24"/>
              </w:rPr>
              <w:t>§ 14 PRAWA WŁASNOŚCI INTELEKTUALNEJ OSÓB TRZECICH</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_Toc131156042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12</w:t>
            </w:r>
            <w:r w:rsidR="00182A14" w:rsidRPr="00182A14">
              <w:rPr>
                <w:rFonts w:ascii="Times New Roman" w:hAnsi="Times New Roman"/>
                <w:noProof/>
                <w:webHidden/>
                <w:sz w:val="24"/>
                <w:szCs w:val="24"/>
              </w:rPr>
              <w:fldChar w:fldCharType="end"/>
            </w:r>
          </w:hyperlink>
        </w:p>
        <w:p w14:paraId="53591A35" w14:textId="0C1CE03B"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43" w:history="1">
            <w:r w:rsidR="00182A14" w:rsidRPr="00182A14">
              <w:rPr>
                <w:rStyle w:val="Hipercze"/>
                <w:rFonts w:ascii="Times New Roman" w:hAnsi="Times New Roman"/>
                <w:noProof/>
                <w:sz w:val="24"/>
                <w:szCs w:val="24"/>
              </w:rPr>
              <w:t>§ 15 RĘKOJMIA</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_Toc131156043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12</w:t>
            </w:r>
            <w:r w:rsidR="00182A14" w:rsidRPr="00182A14">
              <w:rPr>
                <w:rFonts w:ascii="Times New Roman" w:hAnsi="Times New Roman"/>
                <w:noProof/>
                <w:webHidden/>
                <w:sz w:val="24"/>
                <w:szCs w:val="24"/>
              </w:rPr>
              <w:fldChar w:fldCharType="end"/>
            </w:r>
          </w:hyperlink>
        </w:p>
        <w:p w14:paraId="1C4F3BE6" w14:textId="17852A16"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44" w:history="1">
            <w:r w:rsidR="00182A14" w:rsidRPr="00182A14">
              <w:rPr>
                <w:rStyle w:val="Hipercze"/>
                <w:rFonts w:ascii="Times New Roman" w:hAnsi="Times New Roman"/>
                <w:noProof/>
                <w:sz w:val="24"/>
                <w:szCs w:val="24"/>
              </w:rPr>
              <w:t>§ 16 ZMIANY POSTANOWIEŃ UMOWY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_Toc131156044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13</w:t>
            </w:r>
            <w:r w:rsidR="00182A14" w:rsidRPr="00182A14">
              <w:rPr>
                <w:rFonts w:ascii="Times New Roman" w:hAnsi="Times New Roman"/>
                <w:noProof/>
                <w:webHidden/>
                <w:sz w:val="24"/>
                <w:szCs w:val="24"/>
              </w:rPr>
              <w:fldChar w:fldCharType="end"/>
            </w:r>
          </w:hyperlink>
        </w:p>
        <w:p w14:paraId="26B99576" w14:textId="71BC57B2"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45" w:history="1">
            <w:r w:rsidR="00182A14" w:rsidRPr="00182A14">
              <w:rPr>
                <w:rStyle w:val="Hipercze"/>
                <w:rFonts w:ascii="Times New Roman" w:hAnsi="Times New Roman"/>
                <w:noProof/>
                <w:sz w:val="24"/>
                <w:szCs w:val="24"/>
              </w:rPr>
              <w:t>§ 17 ODSTĄPIENIE OD UMOWY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_Toc131156045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14</w:t>
            </w:r>
            <w:r w:rsidR="00182A14" w:rsidRPr="00182A14">
              <w:rPr>
                <w:rFonts w:ascii="Times New Roman" w:hAnsi="Times New Roman"/>
                <w:noProof/>
                <w:webHidden/>
                <w:sz w:val="24"/>
                <w:szCs w:val="24"/>
              </w:rPr>
              <w:fldChar w:fldCharType="end"/>
            </w:r>
          </w:hyperlink>
        </w:p>
        <w:p w14:paraId="38A79E78" w14:textId="1E26C23A"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46" w:history="1">
            <w:r w:rsidR="00182A14" w:rsidRPr="00182A14">
              <w:rPr>
                <w:rStyle w:val="Hipercze"/>
                <w:rFonts w:ascii="Times New Roman" w:hAnsi="Times New Roman"/>
                <w:noProof/>
                <w:sz w:val="24"/>
                <w:szCs w:val="24"/>
              </w:rPr>
              <w:t>§ 18 KARY UMOWNE I ODSZKODOWANIA</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_Toc131156046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14</w:t>
            </w:r>
            <w:r w:rsidR="00182A14" w:rsidRPr="00182A14">
              <w:rPr>
                <w:rFonts w:ascii="Times New Roman" w:hAnsi="Times New Roman"/>
                <w:noProof/>
                <w:webHidden/>
                <w:sz w:val="24"/>
                <w:szCs w:val="24"/>
              </w:rPr>
              <w:fldChar w:fldCharType="end"/>
            </w:r>
          </w:hyperlink>
        </w:p>
        <w:p w14:paraId="117729D4" w14:textId="2AA8E185"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47" w:history="1">
            <w:r w:rsidR="00182A14" w:rsidRPr="00182A14">
              <w:rPr>
                <w:rStyle w:val="Hipercze"/>
                <w:rFonts w:ascii="Times New Roman" w:eastAsia="SimSun" w:hAnsi="Times New Roman"/>
                <w:noProof/>
                <w:sz w:val="24"/>
                <w:szCs w:val="24"/>
              </w:rPr>
              <w:t>§ 19 SPOSÓB KOMUNIKACJI I ADRESY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_Toc131156047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15</w:t>
            </w:r>
            <w:r w:rsidR="00182A14" w:rsidRPr="00182A14">
              <w:rPr>
                <w:rFonts w:ascii="Times New Roman" w:hAnsi="Times New Roman"/>
                <w:noProof/>
                <w:webHidden/>
                <w:sz w:val="24"/>
                <w:szCs w:val="24"/>
              </w:rPr>
              <w:fldChar w:fldCharType="end"/>
            </w:r>
          </w:hyperlink>
        </w:p>
        <w:p w14:paraId="238C6164" w14:textId="5B36B12F"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48" w:history="1">
            <w:r w:rsidR="00182A14" w:rsidRPr="00182A14">
              <w:rPr>
                <w:rStyle w:val="Hipercze"/>
                <w:rFonts w:ascii="Times New Roman" w:eastAsia="SimSun" w:hAnsi="Times New Roman"/>
                <w:noProof/>
                <w:sz w:val="24"/>
                <w:szCs w:val="24"/>
              </w:rPr>
              <w:t xml:space="preserve">§ 20 </w:t>
            </w:r>
            <w:r w:rsidR="00182A14" w:rsidRPr="00182A14">
              <w:rPr>
                <w:rStyle w:val="Hipercze"/>
                <w:rFonts w:ascii="Times New Roman" w:eastAsia="SimSun" w:hAnsi="Times New Roman"/>
                <w:noProof/>
                <w:sz w:val="24"/>
                <w:szCs w:val="24"/>
                <w:lang w:bidi="en-US"/>
              </w:rPr>
              <w:t>DOSTĘP DO INFORMACJI PUBLICZNEJ I RODO</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_Toc131156048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16</w:t>
            </w:r>
            <w:r w:rsidR="00182A14" w:rsidRPr="00182A14">
              <w:rPr>
                <w:rFonts w:ascii="Times New Roman" w:hAnsi="Times New Roman"/>
                <w:noProof/>
                <w:webHidden/>
                <w:sz w:val="24"/>
                <w:szCs w:val="24"/>
              </w:rPr>
              <w:fldChar w:fldCharType="end"/>
            </w:r>
          </w:hyperlink>
        </w:p>
        <w:p w14:paraId="5B80F5B8" w14:textId="71F6DA27" w:rsidR="00182A14" w:rsidRPr="00182A14" w:rsidRDefault="00CD67C3" w:rsidP="00C0277F">
          <w:pPr>
            <w:pStyle w:val="Spistreci1"/>
            <w:spacing w:after="0" w:line="240" w:lineRule="auto"/>
            <w:rPr>
              <w:rFonts w:ascii="Times New Roman" w:eastAsiaTheme="minorEastAsia" w:hAnsi="Times New Roman"/>
              <w:noProof/>
              <w:sz w:val="24"/>
              <w:szCs w:val="24"/>
              <w:lang w:eastAsia="pl-PL"/>
            </w:rPr>
          </w:pPr>
          <w:hyperlink w:anchor="_Toc131156049" w:history="1">
            <w:r w:rsidR="00182A14" w:rsidRPr="00182A14">
              <w:rPr>
                <w:rStyle w:val="Hipercze"/>
                <w:rFonts w:ascii="Times New Roman" w:eastAsia="SimSun" w:hAnsi="Times New Roman"/>
                <w:noProof/>
                <w:sz w:val="24"/>
                <w:szCs w:val="24"/>
              </w:rPr>
              <w:t xml:space="preserve">§ 21 </w:t>
            </w:r>
            <w:r w:rsidR="00182A14" w:rsidRPr="00182A14">
              <w:rPr>
                <w:rStyle w:val="Hipercze"/>
                <w:rFonts w:ascii="Times New Roman" w:eastAsia="SimSun" w:hAnsi="Times New Roman"/>
                <w:noProof/>
                <w:sz w:val="24"/>
                <w:szCs w:val="24"/>
                <w:lang w:bidi="en-US"/>
              </w:rPr>
              <w:t>POSTANOWIENIA KOŃCOWE</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_Toc131156049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6F3C9A">
              <w:rPr>
                <w:rFonts w:ascii="Times New Roman" w:hAnsi="Times New Roman"/>
                <w:noProof/>
                <w:webHidden/>
                <w:sz w:val="24"/>
                <w:szCs w:val="24"/>
              </w:rPr>
              <w:t>16</w:t>
            </w:r>
            <w:r w:rsidR="00182A14" w:rsidRPr="00182A14">
              <w:rPr>
                <w:rFonts w:ascii="Times New Roman" w:hAnsi="Times New Roman"/>
                <w:noProof/>
                <w:webHidden/>
                <w:sz w:val="24"/>
                <w:szCs w:val="24"/>
              </w:rPr>
              <w:fldChar w:fldCharType="end"/>
            </w:r>
          </w:hyperlink>
        </w:p>
        <w:p w14:paraId="77C93820" w14:textId="2D08CB06" w:rsidR="0062210E" w:rsidRPr="00304B47" w:rsidRDefault="0062210E" w:rsidP="00C0277F">
          <w:pPr>
            <w:spacing w:after="0" w:line="240" w:lineRule="auto"/>
            <w:rPr>
              <w:rFonts w:ascii="Times New Roman" w:hAnsi="Times New Roman"/>
              <w:sz w:val="24"/>
              <w:szCs w:val="24"/>
            </w:rPr>
          </w:pPr>
          <w:r w:rsidRPr="00182A14">
            <w:rPr>
              <w:rFonts w:ascii="Times New Roman" w:hAnsi="Times New Roman"/>
              <w:b/>
              <w:bCs/>
              <w:sz w:val="24"/>
              <w:szCs w:val="24"/>
            </w:rPr>
            <w:fldChar w:fldCharType="end"/>
          </w:r>
        </w:p>
      </w:sdtContent>
    </w:sdt>
    <w:p w14:paraId="674814DB" w14:textId="77777777" w:rsidR="0062210E" w:rsidRPr="00304B47" w:rsidRDefault="0062210E" w:rsidP="00C0277F">
      <w:pPr>
        <w:spacing w:after="0" w:line="240" w:lineRule="auto"/>
        <w:jc w:val="center"/>
        <w:rPr>
          <w:rFonts w:ascii="Times New Roman" w:eastAsia="Times New Roman" w:hAnsi="Times New Roman"/>
          <w:b/>
          <w:sz w:val="24"/>
          <w:szCs w:val="24"/>
          <w:lang w:eastAsia="pl-PL"/>
        </w:rPr>
      </w:pPr>
    </w:p>
    <w:p w14:paraId="2AB01348" w14:textId="77777777" w:rsidR="00A6517A" w:rsidRPr="00304B47" w:rsidRDefault="00A6517A" w:rsidP="00C0277F">
      <w:pPr>
        <w:spacing w:after="0" w:line="240" w:lineRule="auto"/>
        <w:rPr>
          <w:rFonts w:ascii="Times New Roman" w:eastAsiaTheme="majorEastAsia" w:hAnsi="Times New Roman"/>
          <w:b/>
          <w:sz w:val="24"/>
          <w:szCs w:val="24"/>
        </w:rPr>
      </w:pPr>
      <w:bookmarkStart w:id="0" w:name="_Toc94532505"/>
      <w:r w:rsidRPr="00304B47">
        <w:rPr>
          <w:rFonts w:ascii="Times New Roman" w:hAnsi="Times New Roman"/>
          <w:sz w:val="24"/>
          <w:szCs w:val="24"/>
        </w:rPr>
        <w:br w:type="page"/>
      </w:r>
    </w:p>
    <w:p w14:paraId="60B42F43" w14:textId="77777777" w:rsidR="0062210E" w:rsidRPr="00A12155" w:rsidRDefault="0062210E" w:rsidP="00C0277F">
      <w:pPr>
        <w:pStyle w:val="Nagwek1"/>
        <w:spacing w:before="0" w:line="240" w:lineRule="auto"/>
        <w:rPr>
          <w:color w:val="auto"/>
          <w:sz w:val="24"/>
          <w:szCs w:val="24"/>
        </w:rPr>
      </w:pPr>
      <w:bookmarkStart w:id="1" w:name="_Toc131156028"/>
      <w:r w:rsidRPr="00A12155">
        <w:rPr>
          <w:color w:val="auto"/>
          <w:sz w:val="24"/>
          <w:szCs w:val="24"/>
        </w:rPr>
        <w:lastRenderedPageBreak/>
        <w:t>UMOWA (PROJEKT)</w:t>
      </w:r>
      <w:bookmarkEnd w:id="0"/>
      <w:bookmarkEnd w:id="1"/>
    </w:p>
    <w:p w14:paraId="47E84376" w14:textId="3470EEC5" w:rsidR="001A7DD9" w:rsidRPr="00A12155" w:rsidRDefault="001A7DD9" w:rsidP="00C0277F">
      <w:pPr>
        <w:tabs>
          <w:tab w:val="left" w:pos="2120"/>
          <w:tab w:val="left" w:pos="2820"/>
          <w:tab w:val="left" w:pos="3540"/>
          <w:tab w:val="left" w:pos="4240"/>
          <w:tab w:val="left" w:pos="4940"/>
          <w:tab w:val="left" w:pos="5660"/>
          <w:tab w:val="left" w:pos="6360"/>
          <w:tab w:val="left" w:pos="7080"/>
          <w:tab w:val="left" w:pos="7780"/>
        </w:tabs>
        <w:spacing w:after="0" w:line="240" w:lineRule="auto"/>
        <w:jc w:val="both"/>
        <w:rPr>
          <w:rFonts w:ascii="Times New Roman" w:eastAsia="Times New Roman" w:hAnsi="Times New Roman"/>
          <w:sz w:val="24"/>
          <w:szCs w:val="24"/>
          <w:lang w:eastAsia="pl-PL"/>
        </w:rPr>
      </w:pPr>
    </w:p>
    <w:p w14:paraId="3373E021" w14:textId="77777777" w:rsidR="00350282" w:rsidRPr="00350282" w:rsidRDefault="00350282" w:rsidP="00350282">
      <w:pPr>
        <w:spacing w:after="0" w:line="240" w:lineRule="auto"/>
        <w:rPr>
          <w:rFonts w:ascii="Times New Roman" w:hAnsi="Times New Roman"/>
          <w:sz w:val="24"/>
          <w:szCs w:val="24"/>
        </w:rPr>
      </w:pPr>
      <w:r w:rsidRPr="00350282">
        <w:rPr>
          <w:rFonts w:ascii="Times New Roman" w:hAnsi="Times New Roman"/>
          <w:sz w:val="24"/>
          <w:szCs w:val="24"/>
        </w:rPr>
        <w:t>zawarta w  dniu …………… r. w Brzostku pomiędzy:</w:t>
      </w:r>
    </w:p>
    <w:p w14:paraId="7F6A265B" w14:textId="77777777" w:rsidR="00350282" w:rsidRPr="00350282" w:rsidRDefault="00350282" w:rsidP="00350282">
      <w:pPr>
        <w:spacing w:after="0" w:line="240" w:lineRule="auto"/>
        <w:rPr>
          <w:rFonts w:ascii="Times New Roman" w:hAnsi="Times New Roman"/>
          <w:sz w:val="24"/>
          <w:szCs w:val="24"/>
        </w:rPr>
      </w:pPr>
    </w:p>
    <w:p w14:paraId="264E5F21" w14:textId="77777777" w:rsidR="00350282" w:rsidRPr="00350282" w:rsidRDefault="00350282" w:rsidP="00350282">
      <w:pPr>
        <w:spacing w:after="0" w:line="240" w:lineRule="auto"/>
        <w:rPr>
          <w:rFonts w:ascii="Times New Roman" w:hAnsi="Times New Roman"/>
          <w:sz w:val="24"/>
          <w:szCs w:val="24"/>
        </w:rPr>
      </w:pPr>
      <w:r w:rsidRPr="00350282">
        <w:rPr>
          <w:rFonts w:ascii="Times New Roman" w:hAnsi="Times New Roman"/>
          <w:b/>
          <w:bCs/>
          <w:sz w:val="24"/>
          <w:szCs w:val="24"/>
        </w:rPr>
        <w:t>Gminą Brzostek, z siedzibą: ul. Rynek 1, 39-230 Brzostek, NIP: 872-22-23-191, REGON: 851661085</w:t>
      </w:r>
      <w:r w:rsidRPr="00350282">
        <w:rPr>
          <w:rFonts w:ascii="Times New Roman" w:hAnsi="Times New Roman"/>
          <w:sz w:val="24"/>
          <w:szCs w:val="24"/>
        </w:rPr>
        <w:t xml:space="preserve"> zwaną dalej "Zamawiającym", reprezentowaną przez: Zbigniewa Kowalskiego - Burmistrza Brzostku,</w:t>
      </w:r>
    </w:p>
    <w:p w14:paraId="27A44863" w14:textId="77777777" w:rsidR="00350282" w:rsidRPr="00350282" w:rsidRDefault="00350282" w:rsidP="00350282">
      <w:pPr>
        <w:spacing w:after="0" w:line="240" w:lineRule="auto"/>
        <w:rPr>
          <w:rFonts w:ascii="Times New Roman" w:hAnsi="Times New Roman"/>
          <w:sz w:val="24"/>
          <w:szCs w:val="24"/>
        </w:rPr>
      </w:pPr>
      <w:r w:rsidRPr="00350282">
        <w:rPr>
          <w:rFonts w:ascii="Times New Roman" w:hAnsi="Times New Roman"/>
          <w:sz w:val="24"/>
          <w:szCs w:val="24"/>
        </w:rPr>
        <w:t>przy kontrasygnacie: Joanny Nowickiej, Skarbnika Gminy,</w:t>
      </w:r>
    </w:p>
    <w:p w14:paraId="6479B7CF" w14:textId="77777777" w:rsidR="00350282" w:rsidRPr="00350282" w:rsidRDefault="00350282" w:rsidP="00350282">
      <w:pPr>
        <w:spacing w:after="0" w:line="240" w:lineRule="auto"/>
        <w:rPr>
          <w:rFonts w:ascii="Times New Roman" w:hAnsi="Times New Roman"/>
          <w:sz w:val="24"/>
          <w:szCs w:val="24"/>
        </w:rPr>
      </w:pPr>
      <w:r w:rsidRPr="00350282">
        <w:rPr>
          <w:rFonts w:ascii="Times New Roman" w:hAnsi="Times New Roman"/>
          <w:sz w:val="24"/>
          <w:szCs w:val="24"/>
        </w:rPr>
        <w:t xml:space="preserve">a </w:t>
      </w:r>
    </w:p>
    <w:p w14:paraId="2C8D62BB" w14:textId="77777777" w:rsidR="00350282" w:rsidRPr="00350282" w:rsidRDefault="00350282" w:rsidP="00350282">
      <w:pPr>
        <w:spacing w:after="0" w:line="240" w:lineRule="auto"/>
        <w:rPr>
          <w:rFonts w:ascii="Times New Roman" w:hAnsi="Times New Roman"/>
          <w:sz w:val="24"/>
          <w:szCs w:val="24"/>
        </w:rPr>
      </w:pPr>
      <w:r w:rsidRPr="00350282">
        <w:rPr>
          <w:rFonts w:ascii="Times New Roman" w:hAnsi="Times New Roman"/>
          <w:sz w:val="24"/>
          <w:szCs w:val="24"/>
        </w:rPr>
        <w:t>…………………….…… z siedzibą  ……………………………………………………. zwana dalej "Wykonawcą", reprezentowanym przez:</w:t>
      </w:r>
    </w:p>
    <w:p w14:paraId="4711744E" w14:textId="77777777" w:rsidR="00350282" w:rsidRPr="00350282" w:rsidRDefault="00350282" w:rsidP="00350282">
      <w:pPr>
        <w:spacing w:after="0" w:line="240" w:lineRule="auto"/>
        <w:rPr>
          <w:rFonts w:ascii="Times New Roman" w:hAnsi="Times New Roman"/>
          <w:sz w:val="24"/>
          <w:szCs w:val="24"/>
        </w:rPr>
      </w:pPr>
      <w:r w:rsidRPr="00350282">
        <w:rPr>
          <w:rFonts w:ascii="Times New Roman" w:hAnsi="Times New Roman"/>
          <w:sz w:val="24"/>
          <w:szCs w:val="24"/>
        </w:rPr>
        <w:t>…………………….. – …………………..</w:t>
      </w:r>
    </w:p>
    <w:p w14:paraId="7B01CE89" w14:textId="77777777" w:rsidR="00AE4CCC" w:rsidRPr="00A12155" w:rsidRDefault="00AE4CCC" w:rsidP="00C0277F">
      <w:pPr>
        <w:spacing w:after="0" w:line="240" w:lineRule="auto"/>
        <w:rPr>
          <w:rFonts w:ascii="Times New Roman" w:hAnsi="Times New Roman"/>
          <w:sz w:val="24"/>
          <w:szCs w:val="24"/>
        </w:rPr>
      </w:pPr>
    </w:p>
    <w:p w14:paraId="02701E12" w14:textId="3CABF4FA" w:rsidR="00350282" w:rsidRDefault="00350282" w:rsidP="00350282">
      <w:pPr>
        <w:tabs>
          <w:tab w:val="left" w:pos="8789"/>
        </w:tabs>
        <w:suppressAutoHyphens/>
        <w:spacing w:after="0" w:line="240" w:lineRule="auto"/>
        <w:ind w:left="-142"/>
        <w:jc w:val="both"/>
        <w:rPr>
          <w:rFonts w:ascii="Times New Roman" w:eastAsia="Times New Roman" w:hAnsi="Times New Roman"/>
          <w:b/>
          <w:kern w:val="2"/>
          <w:sz w:val="24"/>
          <w:szCs w:val="24"/>
          <w:lang w:eastAsia="zh-CN"/>
        </w:rPr>
      </w:pPr>
      <w:r w:rsidRPr="00350282">
        <w:rPr>
          <w:rFonts w:ascii="Times New Roman" w:eastAsia="Times New Roman" w:hAnsi="Times New Roman"/>
          <w:kern w:val="2"/>
          <w:sz w:val="24"/>
          <w:szCs w:val="24"/>
          <w:lang w:eastAsia="zh-CN"/>
        </w:rPr>
        <w:t>Niniejsza umowa zostaje zawarta w rezultacie dokonania przez Zamawiającego wyboru oferty Wykonawcy w drodze przeprowadzenia zapytania publicznego.</w:t>
      </w:r>
    </w:p>
    <w:p w14:paraId="57140C98" w14:textId="223E3CF5" w:rsidR="00F4116A" w:rsidRDefault="00F4116A" w:rsidP="00350282">
      <w:pPr>
        <w:tabs>
          <w:tab w:val="left" w:pos="8789"/>
        </w:tabs>
        <w:suppressAutoHyphens/>
        <w:spacing w:after="0" w:line="240" w:lineRule="auto"/>
        <w:ind w:left="-142"/>
        <w:jc w:val="both"/>
        <w:rPr>
          <w:rFonts w:ascii="Times New Roman" w:hAnsi="Times New Roman"/>
          <w:sz w:val="24"/>
          <w:szCs w:val="24"/>
        </w:rPr>
      </w:pPr>
      <w:r w:rsidRPr="00A12155">
        <w:rPr>
          <w:rFonts w:ascii="Times New Roman" w:hAnsi="Times New Roman"/>
          <w:sz w:val="24"/>
          <w:szCs w:val="24"/>
        </w:rPr>
        <w:t>zawarto umowę o następującej treści:</w:t>
      </w:r>
    </w:p>
    <w:p w14:paraId="48B5411F" w14:textId="77777777" w:rsidR="00350282" w:rsidRPr="00350282" w:rsidRDefault="00350282" w:rsidP="00350282">
      <w:pPr>
        <w:tabs>
          <w:tab w:val="left" w:pos="8789"/>
        </w:tabs>
        <w:suppressAutoHyphens/>
        <w:spacing w:after="0" w:line="240" w:lineRule="auto"/>
        <w:ind w:left="-142"/>
        <w:jc w:val="both"/>
        <w:rPr>
          <w:rFonts w:ascii="Times New Roman" w:eastAsia="Times New Roman" w:hAnsi="Times New Roman"/>
          <w:b/>
          <w:kern w:val="2"/>
          <w:sz w:val="24"/>
          <w:szCs w:val="24"/>
          <w:lang w:eastAsia="zh-CN"/>
        </w:rPr>
      </w:pPr>
    </w:p>
    <w:p w14:paraId="0FDAB7FA" w14:textId="77777777" w:rsidR="00303116" w:rsidRPr="00A12155" w:rsidRDefault="00303116" w:rsidP="00C0277F">
      <w:pPr>
        <w:pStyle w:val="Nagwek1"/>
        <w:keepLines w:val="0"/>
        <w:tabs>
          <w:tab w:val="num" w:pos="0"/>
        </w:tabs>
        <w:suppressAutoHyphens/>
        <w:spacing w:before="0" w:line="240" w:lineRule="auto"/>
        <w:ind w:left="432" w:hanging="432"/>
        <w:rPr>
          <w:color w:val="auto"/>
          <w:sz w:val="24"/>
          <w:szCs w:val="24"/>
        </w:rPr>
      </w:pPr>
      <w:bookmarkStart w:id="2" w:name="_Hlk124929432"/>
      <w:bookmarkStart w:id="3" w:name="_Toc113953647"/>
      <w:bookmarkStart w:id="4" w:name="_Toc131156029"/>
      <w:r w:rsidRPr="00A12155">
        <w:rPr>
          <w:color w:val="auto"/>
          <w:sz w:val="24"/>
          <w:szCs w:val="24"/>
        </w:rPr>
        <w:t>§</w:t>
      </w:r>
      <w:bookmarkEnd w:id="2"/>
      <w:r w:rsidRPr="00A12155">
        <w:rPr>
          <w:color w:val="auto"/>
          <w:sz w:val="24"/>
          <w:szCs w:val="24"/>
        </w:rPr>
        <w:t xml:space="preserve"> 1 DEFINICJE</w:t>
      </w:r>
      <w:bookmarkEnd w:id="3"/>
      <w:bookmarkEnd w:id="4"/>
    </w:p>
    <w:p w14:paraId="54D0BB19" w14:textId="77777777" w:rsidR="00303116" w:rsidRPr="00A12155" w:rsidRDefault="00303116" w:rsidP="00C0277F">
      <w:pPr>
        <w:spacing w:after="0" w:line="240" w:lineRule="auto"/>
        <w:rPr>
          <w:rFonts w:ascii="Times New Roman" w:hAnsi="Times New Roman"/>
          <w:sz w:val="24"/>
          <w:szCs w:val="24"/>
        </w:rPr>
      </w:pPr>
      <w:r w:rsidRPr="00A12155">
        <w:rPr>
          <w:rFonts w:ascii="Times New Roman" w:hAnsi="Times New Roman"/>
          <w:sz w:val="24"/>
          <w:szCs w:val="24"/>
        </w:rPr>
        <w:t>Dla potrzeb interpretacji postanowień umowy Strony ustalają znaczenie następujących pojęć:</w:t>
      </w:r>
    </w:p>
    <w:p w14:paraId="66A6A0A5" w14:textId="77777777" w:rsidR="00303116" w:rsidRPr="00A12155" w:rsidRDefault="00303116" w:rsidP="00C0277F">
      <w:pPr>
        <w:pStyle w:val="Akapitzlist"/>
        <w:numPr>
          <w:ilvl w:val="0"/>
          <w:numId w:val="12"/>
        </w:numPr>
        <w:suppressAutoHyphens/>
        <w:autoSpaceDN w:val="0"/>
        <w:spacing w:after="0" w:line="240" w:lineRule="auto"/>
        <w:ind w:left="426" w:hanging="426"/>
        <w:contextualSpacing w:val="0"/>
        <w:jc w:val="both"/>
        <w:textAlignment w:val="baseline"/>
        <w:rPr>
          <w:rFonts w:ascii="Times New Roman" w:hAnsi="Times New Roman"/>
          <w:sz w:val="24"/>
          <w:szCs w:val="24"/>
        </w:rPr>
      </w:pPr>
      <w:r w:rsidRPr="00A12155">
        <w:rPr>
          <w:rFonts w:ascii="Times New Roman" w:hAnsi="Times New Roman"/>
          <w:sz w:val="24"/>
          <w:szCs w:val="24"/>
        </w:rPr>
        <w:t>dni – dni kalendarzowe;</w:t>
      </w:r>
    </w:p>
    <w:p w14:paraId="216DCFBB" w14:textId="016BEBD2" w:rsidR="00303116" w:rsidRPr="00A12155" w:rsidRDefault="00303116" w:rsidP="00C0277F">
      <w:pPr>
        <w:pStyle w:val="Akapitzlist"/>
        <w:numPr>
          <w:ilvl w:val="0"/>
          <w:numId w:val="12"/>
        </w:numPr>
        <w:suppressAutoHyphens/>
        <w:autoSpaceDN w:val="0"/>
        <w:spacing w:after="0" w:line="240" w:lineRule="auto"/>
        <w:ind w:left="426" w:hanging="426"/>
        <w:contextualSpacing w:val="0"/>
        <w:jc w:val="both"/>
        <w:textAlignment w:val="baseline"/>
        <w:rPr>
          <w:rFonts w:ascii="Times New Roman" w:hAnsi="Times New Roman"/>
          <w:sz w:val="24"/>
          <w:szCs w:val="24"/>
        </w:rPr>
      </w:pPr>
      <w:r w:rsidRPr="00A12155">
        <w:rPr>
          <w:rFonts w:ascii="Times New Roman" w:hAnsi="Times New Roman"/>
          <w:sz w:val="24"/>
          <w:szCs w:val="24"/>
        </w:rPr>
        <w:t>dni robocze – dni od poniedziałku do piątku z wyłączeniem dni ustawowo wolnych od pracy;</w:t>
      </w:r>
      <w:bookmarkStart w:id="5" w:name="Definicja_dzien_wykonania_przedm_umowy"/>
      <w:bookmarkEnd w:id="5"/>
    </w:p>
    <w:p w14:paraId="244294E2" w14:textId="3EB9ED84" w:rsidR="0077285B" w:rsidRPr="00A12155" w:rsidRDefault="0077285B" w:rsidP="00C0277F">
      <w:pPr>
        <w:pStyle w:val="Akapitzlist"/>
        <w:numPr>
          <w:ilvl w:val="0"/>
          <w:numId w:val="12"/>
        </w:numPr>
        <w:suppressAutoHyphens/>
        <w:autoSpaceDN w:val="0"/>
        <w:spacing w:after="0" w:line="240" w:lineRule="auto"/>
        <w:ind w:left="426" w:hanging="426"/>
        <w:contextualSpacing w:val="0"/>
        <w:jc w:val="both"/>
        <w:textAlignment w:val="baseline"/>
        <w:rPr>
          <w:rFonts w:ascii="Times New Roman" w:hAnsi="Times New Roman"/>
          <w:sz w:val="24"/>
          <w:szCs w:val="24"/>
        </w:rPr>
      </w:pPr>
      <w:r w:rsidRPr="00A12155">
        <w:rPr>
          <w:rFonts w:ascii="Times New Roman" w:hAnsi="Times New Roman"/>
          <w:sz w:val="24"/>
          <w:szCs w:val="24"/>
        </w:rPr>
        <w:t>dzień wykonania przedmiotu umowy – data podpisania protokołu odbioru częściowego ostatniej części umowy;</w:t>
      </w:r>
    </w:p>
    <w:p w14:paraId="56E1C143" w14:textId="77777777" w:rsidR="00303116" w:rsidRPr="00A12155" w:rsidRDefault="00303116" w:rsidP="00C0277F">
      <w:pPr>
        <w:pStyle w:val="Akapitzlist"/>
        <w:numPr>
          <w:ilvl w:val="0"/>
          <w:numId w:val="12"/>
        </w:numPr>
        <w:suppressAutoHyphens/>
        <w:autoSpaceDN w:val="0"/>
        <w:spacing w:after="0" w:line="240" w:lineRule="auto"/>
        <w:ind w:left="426" w:hanging="426"/>
        <w:contextualSpacing w:val="0"/>
        <w:jc w:val="both"/>
        <w:textAlignment w:val="baseline"/>
        <w:rPr>
          <w:rFonts w:ascii="Times New Roman" w:hAnsi="Times New Roman"/>
          <w:sz w:val="24"/>
          <w:szCs w:val="24"/>
        </w:rPr>
      </w:pPr>
      <w:r w:rsidRPr="00A12155">
        <w:rPr>
          <w:rFonts w:ascii="Times New Roman" w:hAnsi="Times New Roman"/>
          <w:sz w:val="24"/>
          <w:szCs w:val="24"/>
        </w:rPr>
        <w:t>siła wyższa –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14:paraId="3C419921" w14:textId="015E416D" w:rsidR="00303116" w:rsidRPr="00A12155" w:rsidRDefault="00303116" w:rsidP="00C0277F">
      <w:pPr>
        <w:pStyle w:val="Akapitzlist"/>
        <w:numPr>
          <w:ilvl w:val="0"/>
          <w:numId w:val="12"/>
        </w:numPr>
        <w:suppressAutoHyphens/>
        <w:autoSpaceDN w:val="0"/>
        <w:spacing w:after="0" w:line="240" w:lineRule="auto"/>
        <w:ind w:left="426" w:hanging="426"/>
        <w:contextualSpacing w:val="0"/>
        <w:jc w:val="both"/>
        <w:textAlignment w:val="baseline"/>
        <w:rPr>
          <w:rFonts w:ascii="Times New Roman" w:hAnsi="Times New Roman"/>
          <w:sz w:val="24"/>
          <w:szCs w:val="24"/>
        </w:rPr>
      </w:pPr>
      <w:r w:rsidRPr="00A12155">
        <w:rPr>
          <w:rFonts w:ascii="Times New Roman" w:hAnsi="Times New Roman"/>
          <w:sz w:val="24"/>
          <w:szCs w:val="24"/>
        </w:rPr>
        <w:t>termin wykonania przedmiotu umowy – określony w umowie okres czasu w dniach, tygodniach</w:t>
      </w:r>
      <w:r w:rsidR="00417E57" w:rsidRPr="00A12155">
        <w:rPr>
          <w:rFonts w:ascii="Times New Roman" w:hAnsi="Times New Roman"/>
          <w:sz w:val="24"/>
          <w:szCs w:val="24"/>
        </w:rPr>
        <w:t>,</w:t>
      </w:r>
      <w:r w:rsidR="0077285B" w:rsidRPr="00A12155">
        <w:rPr>
          <w:rFonts w:ascii="Times New Roman" w:hAnsi="Times New Roman"/>
          <w:sz w:val="24"/>
          <w:szCs w:val="24"/>
        </w:rPr>
        <w:t xml:space="preserve"> </w:t>
      </w:r>
      <w:r w:rsidRPr="00A12155">
        <w:rPr>
          <w:rFonts w:ascii="Times New Roman" w:hAnsi="Times New Roman"/>
          <w:sz w:val="24"/>
          <w:szCs w:val="24"/>
        </w:rPr>
        <w:t>miesiącach</w:t>
      </w:r>
      <w:r w:rsidR="00417E57" w:rsidRPr="00A12155">
        <w:rPr>
          <w:rFonts w:ascii="Times New Roman" w:hAnsi="Times New Roman"/>
          <w:sz w:val="24"/>
          <w:szCs w:val="24"/>
        </w:rPr>
        <w:t xml:space="preserve"> lub latach,</w:t>
      </w:r>
      <w:r w:rsidRPr="00A12155">
        <w:rPr>
          <w:rFonts w:ascii="Times New Roman" w:hAnsi="Times New Roman"/>
          <w:sz w:val="24"/>
          <w:szCs w:val="24"/>
        </w:rPr>
        <w:t xml:space="preserve"> bądź poprzez wskazanie konkretnej daty, przewidziany na wykonanie przedmiotu umowy, obejmujący dokonanie czynności odbioru </w:t>
      </w:r>
      <w:r w:rsidR="00DF742C" w:rsidRPr="00A12155">
        <w:rPr>
          <w:rFonts w:ascii="Times New Roman" w:hAnsi="Times New Roman"/>
          <w:sz w:val="24"/>
          <w:szCs w:val="24"/>
        </w:rPr>
        <w:t xml:space="preserve">wszystkich </w:t>
      </w:r>
      <w:r w:rsidR="009A20DA" w:rsidRPr="00A12155">
        <w:rPr>
          <w:rFonts w:ascii="Times New Roman" w:hAnsi="Times New Roman"/>
          <w:sz w:val="24"/>
          <w:szCs w:val="24"/>
        </w:rPr>
        <w:t>części</w:t>
      </w:r>
      <w:r w:rsidRPr="00A12155">
        <w:rPr>
          <w:rFonts w:ascii="Times New Roman" w:hAnsi="Times New Roman"/>
          <w:sz w:val="24"/>
          <w:szCs w:val="24"/>
        </w:rPr>
        <w:t xml:space="preserve"> umowy, którego zakończenie następuje w dniu wykonania przedmiotu umowy;</w:t>
      </w:r>
    </w:p>
    <w:p w14:paraId="22455CBD" w14:textId="404DD538" w:rsidR="00173027" w:rsidRPr="00A12155" w:rsidRDefault="00303116" w:rsidP="00C0277F">
      <w:pPr>
        <w:pStyle w:val="Akapitzlist"/>
        <w:numPr>
          <w:ilvl w:val="0"/>
          <w:numId w:val="12"/>
        </w:numPr>
        <w:suppressAutoHyphens/>
        <w:autoSpaceDN w:val="0"/>
        <w:spacing w:after="0" w:line="240" w:lineRule="auto"/>
        <w:ind w:left="426" w:hanging="426"/>
        <w:contextualSpacing w:val="0"/>
        <w:jc w:val="both"/>
        <w:textAlignment w:val="baseline"/>
        <w:rPr>
          <w:rFonts w:ascii="Times New Roman" w:hAnsi="Times New Roman"/>
          <w:sz w:val="24"/>
          <w:szCs w:val="24"/>
        </w:rPr>
      </w:pPr>
      <w:r w:rsidRPr="00A12155">
        <w:rPr>
          <w:rFonts w:ascii="Times New Roman" w:hAnsi="Times New Roman"/>
          <w:sz w:val="24"/>
          <w:szCs w:val="24"/>
        </w:rPr>
        <w:t>wynagrodzenie – wynagrodzenie Wykonawcy za wykonanie umowy,</w:t>
      </w:r>
      <w:r w:rsidR="001034D4" w:rsidRPr="00A12155">
        <w:rPr>
          <w:rFonts w:ascii="Times New Roman" w:hAnsi="Times New Roman"/>
          <w:sz w:val="24"/>
          <w:szCs w:val="24"/>
        </w:rPr>
        <w:t xml:space="preserve"> </w:t>
      </w:r>
      <w:r w:rsidRPr="00A12155">
        <w:rPr>
          <w:rFonts w:ascii="Times New Roman" w:hAnsi="Times New Roman"/>
          <w:sz w:val="24"/>
          <w:szCs w:val="24"/>
        </w:rPr>
        <w:t>którego wysokość została ustalona na podstawie oferty Wykonawcy</w:t>
      </w:r>
      <w:r w:rsidR="000A3D41" w:rsidRPr="00A12155">
        <w:rPr>
          <w:rFonts w:ascii="Times New Roman" w:hAnsi="Times New Roman"/>
          <w:sz w:val="24"/>
          <w:szCs w:val="24"/>
        </w:rPr>
        <w:t xml:space="preserve"> </w:t>
      </w:r>
      <w:r w:rsidRPr="00A12155">
        <w:rPr>
          <w:rFonts w:ascii="Times New Roman" w:hAnsi="Times New Roman"/>
          <w:sz w:val="24"/>
          <w:szCs w:val="24"/>
        </w:rPr>
        <w:t>oraz w oparciu o postanowienia §</w:t>
      </w:r>
      <w:r w:rsidR="00F222A4" w:rsidRPr="00A12155">
        <w:rPr>
          <w:rFonts w:ascii="Times New Roman" w:hAnsi="Times New Roman"/>
          <w:sz w:val="24"/>
          <w:szCs w:val="24"/>
        </w:rPr>
        <w:t xml:space="preserve"> </w:t>
      </w:r>
      <w:r w:rsidR="00417E57" w:rsidRPr="00A12155">
        <w:rPr>
          <w:rFonts w:ascii="Times New Roman" w:hAnsi="Times New Roman"/>
          <w:sz w:val="24"/>
          <w:szCs w:val="24"/>
        </w:rPr>
        <w:t>5</w:t>
      </w:r>
      <w:r w:rsidRPr="00A12155">
        <w:rPr>
          <w:rFonts w:ascii="Times New Roman" w:hAnsi="Times New Roman"/>
          <w:sz w:val="24"/>
          <w:szCs w:val="24"/>
        </w:rPr>
        <w:t xml:space="preserve"> umowy</w:t>
      </w:r>
      <w:r w:rsidR="00304B47" w:rsidRPr="00A12155">
        <w:rPr>
          <w:rFonts w:ascii="Times New Roman" w:hAnsi="Times New Roman"/>
          <w:sz w:val="24"/>
          <w:szCs w:val="24"/>
        </w:rPr>
        <w:t>.</w:t>
      </w:r>
    </w:p>
    <w:p w14:paraId="04A4579D" w14:textId="77777777" w:rsidR="00863991" w:rsidRPr="00A12155" w:rsidRDefault="00863991" w:rsidP="00C0277F">
      <w:pPr>
        <w:pStyle w:val="Akapitzlist"/>
        <w:suppressAutoHyphens/>
        <w:autoSpaceDN w:val="0"/>
        <w:spacing w:after="0" w:line="240" w:lineRule="auto"/>
        <w:ind w:left="426"/>
        <w:contextualSpacing w:val="0"/>
        <w:jc w:val="both"/>
        <w:textAlignment w:val="baseline"/>
        <w:rPr>
          <w:rFonts w:ascii="Times New Roman" w:hAnsi="Times New Roman"/>
          <w:sz w:val="24"/>
          <w:szCs w:val="24"/>
        </w:rPr>
      </w:pPr>
    </w:p>
    <w:p w14:paraId="61CBA747" w14:textId="76120658" w:rsidR="00463EF9" w:rsidRPr="00A12155" w:rsidRDefault="00303116" w:rsidP="00C0277F">
      <w:pPr>
        <w:pStyle w:val="Nagwek1"/>
        <w:spacing w:before="0" w:line="240" w:lineRule="auto"/>
        <w:rPr>
          <w:color w:val="auto"/>
          <w:sz w:val="24"/>
          <w:szCs w:val="24"/>
        </w:rPr>
      </w:pPr>
      <w:bookmarkStart w:id="6" w:name="_Toc131156030"/>
      <w:r w:rsidRPr="00A12155">
        <w:rPr>
          <w:color w:val="auto"/>
          <w:sz w:val="24"/>
          <w:szCs w:val="24"/>
        </w:rPr>
        <w:t xml:space="preserve">§ 2 </w:t>
      </w:r>
      <w:r w:rsidR="00463EF9" w:rsidRPr="00A12155">
        <w:rPr>
          <w:color w:val="auto"/>
          <w:sz w:val="24"/>
          <w:szCs w:val="24"/>
        </w:rPr>
        <w:t>PRZEDMIOT UMOWY</w:t>
      </w:r>
      <w:bookmarkEnd w:id="6"/>
    </w:p>
    <w:p w14:paraId="4B552FA1" w14:textId="70986567" w:rsidR="00A57F20" w:rsidRPr="0060701D" w:rsidRDefault="00B956CC" w:rsidP="00C0277F">
      <w:pPr>
        <w:pStyle w:val="Akapitzlist"/>
        <w:numPr>
          <w:ilvl w:val="0"/>
          <w:numId w:val="39"/>
        </w:numPr>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 xml:space="preserve">Zamawiający powierza, a Wykonawca przyjmuje do wykonania przedmiot umowy, polegający </w:t>
      </w:r>
      <w:r w:rsidR="00044006" w:rsidRPr="00A12155">
        <w:rPr>
          <w:rFonts w:ascii="Times New Roman" w:hAnsi="Times New Roman"/>
          <w:sz w:val="24"/>
          <w:szCs w:val="24"/>
        </w:rPr>
        <w:t>na</w:t>
      </w:r>
      <w:r w:rsidR="0002300E" w:rsidRPr="00A12155">
        <w:rPr>
          <w:rFonts w:ascii="Times New Roman" w:hAnsi="Times New Roman"/>
          <w:sz w:val="24"/>
          <w:szCs w:val="24"/>
        </w:rPr>
        <w:t xml:space="preserve"> </w:t>
      </w:r>
      <w:r w:rsidR="00F15651" w:rsidRPr="00F15651">
        <w:rPr>
          <w:rFonts w:ascii="Times New Roman" w:hAnsi="Times New Roman"/>
          <w:b/>
          <w:bCs/>
          <w:sz w:val="24"/>
          <w:szCs w:val="24"/>
        </w:rPr>
        <w:t xml:space="preserve">„Opracowaniu </w:t>
      </w:r>
      <w:r w:rsidR="00F15651" w:rsidRPr="00F15651">
        <w:rPr>
          <w:rFonts w:ascii="Times New Roman" w:hAnsi="Times New Roman"/>
          <w:b/>
          <w:bCs/>
          <w:kern w:val="24"/>
          <w:sz w:val="24"/>
          <w:szCs w:val="24"/>
          <w:lang w:eastAsia="ar-SA"/>
        </w:rPr>
        <w:t xml:space="preserve">kompletnej dokumentacji projektowo – kosztorysowej </w:t>
      </w:r>
      <w:r w:rsidR="00F15651" w:rsidRPr="00F15651">
        <w:rPr>
          <w:rFonts w:ascii="Times New Roman" w:hAnsi="Times New Roman"/>
          <w:b/>
          <w:bCs/>
          <w:sz w:val="24"/>
          <w:szCs w:val="24"/>
        </w:rPr>
        <w:t>„Budowy budynku miejsca ukrycia w miejscowości Brzostek”.</w:t>
      </w:r>
    </w:p>
    <w:p w14:paraId="37B83D68" w14:textId="37DEA64F" w:rsidR="0060701D" w:rsidRPr="0060701D" w:rsidRDefault="0060701D" w:rsidP="00C0277F">
      <w:pPr>
        <w:pStyle w:val="Akapitzlist"/>
        <w:numPr>
          <w:ilvl w:val="0"/>
          <w:numId w:val="39"/>
        </w:numPr>
        <w:suppressAutoHyphens/>
        <w:autoSpaceDN w:val="0"/>
        <w:spacing w:after="0" w:line="240" w:lineRule="auto"/>
        <w:jc w:val="both"/>
        <w:textAlignment w:val="baseline"/>
        <w:rPr>
          <w:rFonts w:ascii="Times New Roman" w:hAnsi="Times New Roman"/>
          <w:sz w:val="24"/>
          <w:szCs w:val="24"/>
        </w:rPr>
      </w:pPr>
      <w:r w:rsidRPr="0060701D">
        <w:rPr>
          <w:rFonts w:ascii="Times New Roman" w:eastAsia="Times New Roman" w:hAnsi="Times New Roman"/>
          <w:kern w:val="24"/>
          <w:sz w:val="24"/>
          <w:szCs w:val="24"/>
          <w:lang w:eastAsia="pl-PL"/>
        </w:rPr>
        <w:t>Szczegóły Zamawiający uzgodni z Wykonawcą na etapie realizacji przedmiotu zamówienia</w:t>
      </w:r>
      <w:r>
        <w:rPr>
          <w:rFonts w:ascii="Times New Roman" w:eastAsia="Times New Roman" w:hAnsi="Times New Roman"/>
          <w:kern w:val="24"/>
          <w:sz w:val="24"/>
          <w:szCs w:val="24"/>
          <w:lang w:eastAsia="pl-PL"/>
        </w:rPr>
        <w:t>.</w:t>
      </w:r>
    </w:p>
    <w:p w14:paraId="739EE85B" w14:textId="06A236DE" w:rsidR="0060701D" w:rsidRPr="0060701D" w:rsidRDefault="0060701D" w:rsidP="00C0277F">
      <w:pPr>
        <w:pStyle w:val="Akapitzlist"/>
        <w:numPr>
          <w:ilvl w:val="0"/>
          <w:numId w:val="39"/>
        </w:numPr>
        <w:suppressAutoHyphens/>
        <w:autoSpaceDN w:val="0"/>
        <w:spacing w:after="0" w:line="240" w:lineRule="auto"/>
        <w:jc w:val="both"/>
        <w:textAlignment w:val="baseline"/>
        <w:rPr>
          <w:rFonts w:ascii="Times New Roman" w:hAnsi="Times New Roman"/>
          <w:sz w:val="24"/>
          <w:szCs w:val="24"/>
        </w:rPr>
      </w:pPr>
      <w:r w:rsidRPr="0060701D">
        <w:rPr>
          <w:rFonts w:ascii="Times New Roman" w:eastAsia="Times New Roman" w:hAnsi="Times New Roman"/>
          <w:kern w:val="24"/>
          <w:sz w:val="24"/>
          <w:szCs w:val="24"/>
          <w:lang w:eastAsia="pl-PL"/>
        </w:rPr>
        <w:t>Zakres prac projektowych obejmuje wykonanie kompletnej dokumentacji projektowej celem uzyskania przez Wykonawcę pozwolenia na budowę/zgłoszenia wykonania robót budowlanych i przeprowadzenia postępowania o udzielenie zamówienia publicznego w celu wyłonienia wykonawcy robót budowlanych.</w:t>
      </w:r>
    </w:p>
    <w:p w14:paraId="181F84BE" w14:textId="71ECCE55" w:rsidR="0060701D" w:rsidRPr="00A12155" w:rsidRDefault="0060701D" w:rsidP="00C0277F">
      <w:pPr>
        <w:pStyle w:val="Akapitzlist"/>
        <w:numPr>
          <w:ilvl w:val="0"/>
          <w:numId w:val="39"/>
        </w:numPr>
        <w:suppressAutoHyphens/>
        <w:autoSpaceDN w:val="0"/>
        <w:spacing w:after="0" w:line="240" w:lineRule="auto"/>
        <w:jc w:val="both"/>
        <w:textAlignment w:val="baseline"/>
        <w:rPr>
          <w:rFonts w:ascii="Times New Roman" w:hAnsi="Times New Roman"/>
          <w:sz w:val="24"/>
          <w:szCs w:val="24"/>
        </w:rPr>
      </w:pPr>
      <w:r w:rsidRPr="0060701D">
        <w:rPr>
          <w:rFonts w:ascii="Times New Roman" w:eastAsia="Times New Roman" w:hAnsi="Times New Roman"/>
          <w:kern w:val="24"/>
          <w:sz w:val="24"/>
          <w:szCs w:val="24"/>
          <w:lang w:eastAsia="pl-PL"/>
        </w:rPr>
        <w:t xml:space="preserve">Zamówienie realizowane jest jako zadanie z zakresu ochrony ludności i obrony cywilnej, finansowane ze środków Programu Ochrony Ludności i Obrony Cywilnej przekazanych przez Wojewodę zgodnie z art. 155 ust. 2 pkt 3 ustawy z dnia 5 grudnia 2024 r. o ochronie ludności i obronie cywilnej. Dokumentacja projektowa stanowi usługę bezpośrednio służącą realizacji infrastruktury zapewniającej schronienie w budowlach ochronnych. W związku z powyższym </w:t>
      </w:r>
      <w:r w:rsidRPr="0060701D">
        <w:rPr>
          <w:rFonts w:ascii="Times New Roman" w:eastAsia="Times New Roman" w:hAnsi="Times New Roman"/>
          <w:kern w:val="24"/>
          <w:sz w:val="24"/>
          <w:szCs w:val="24"/>
          <w:lang w:eastAsia="pl-PL"/>
        </w:rPr>
        <w:lastRenderedPageBreak/>
        <w:t>Zamawiający odstępuje od stosowania przepisów Prawa Zamówień Publicznych zgodnie z art. 157a ust. 1 ustawy o ochronie ludności i obronie cywilnej.</w:t>
      </w:r>
    </w:p>
    <w:p w14:paraId="78CC9F78" w14:textId="535FFA79" w:rsidR="0060701D" w:rsidRPr="0060701D" w:rsidRDefault="0060701D" w:rsidP="004F39B2">
      <w:pPr>
        <w:pStyle w:val="Akapitzlist"/>
        <w:widowControl w:val="0"/>
        <w:numPr>
          <w:ilvl w:val="0"/>
          <w:numId w:val="39"/>
        </w:numPr>
        <w:spacing w:before="60" w:after="0" w:line="240" w:lineRule="auto"/>
        <w:contextualSpacing w:val="0"/>
        <w:jc w:val="both"/>
        <w:rPr>
          <w:rFonts w:ascii="Times New Roman" w:eastAsia="Times New Roman" w:hAnsi="Times New Roman"/>
          <w:kern w:val="24"/>
          <w:sz w:val="24"/>
          <w:szCs w:val="24"/>
          <w:lang w:eastAsia="pl-PL"/>
        </w:rPr>
      </w:pPr>
      <w:r w:rsidRPr="0060701D">
        <w:rPr>
          <w:rFonts w:ascii="Times New Roman" w:eastAsia="Times New Roman" w:hAnsi="Times New Roman"/>
          <w:kern w:val="24"/>
          <w:sz w:val="24"/>
          <w:szCs w:val="24"/>
          <w:lang w:eastAsia="pl-PL"/>
        </w:rPr>
        <w:t>Realizacja przedmiotu umowy obejmować będzie następujący zakres rzeczowy dokumentacji:</w:t>
      </w:r>
    </w:p>
    <w:p w14:paraId="5D0EABEA" w14:textId="77777777" w:rsidR="0060701D" w:rsidRPr="0060701D" w:rsidRDefault="0060701D" w:rsidP="0060701D">
      <w:pPr>
        <w:spacing w:before="240" w:after="120" w:line="240" w:lineRule="auto"/>
        <w:ind w:left="360"/>
        <w:rPr>
          <w:rFonts w:ascii="Times New Roman" w:eastAsia="Times New Roman" w:hAnsi="Times New Roman"/>
          <w:b/>
          <w:kern w:val="24"/>
          <w:sz w:val="24"/>
          <w:szCs w:val="24"/>
          <w:lang w:eastAsia="pl-PL"/>
        </w:rPr>
      </w:pPr>
      <w:r w:rsidRPr="0060701D">
        <w:rPr>
          <w:rFonts w:ascii="Times New Roman" w:eastAsia="Times New Roman" w:hAnsi="Times New Roman"/>
          <w:b/>
          <w:kern w:val="24"/>
          <w:sz w:val="24"/>
          <w:szCs w:val="24"/>
          <w:lang w:eastAsia="pl-PL"/>
        </w:rPr>
        <w:t>I. PRACE PRZEDPROJEKTOWE</w:t>
      </w:r>
      <w:r w:rsidRPr="0060701D">
        <w:rPr>
          <w:rFonts w:ascii="Times New Roman" w:eastAsia="Times New Roman" w:hAnsi="Times New Roman"/>
          <w:kern w:val="24"/>
          <w:sz w:val="24"/>
          <w:szCs w:val="24"/>
          <w:lang w:eastAsia="pl-PL"/>
        </w:rPr>
        <w:br/>
        <w:t>1 Koncepcja projektowa z opisem technicznym</w:t>
      </w:r>
      <w:r w:rsidRPr="0060701D">
        <w:rPr>
          <w:rFonts w:ascii="Times New Roman" w:eastAsia="Times New Roman" w:hAnsi="Times New Roman"/>
          <w:kern w:val="24"/>
          <w:sz w:val="24"/>
          <w:szCs w:val="24"/>
          <w:lang w:eastAsia="pl-PL"/>
        </w:rPr>
        <w:br/>
        <w:t xml:space="preserve">2 </w:t>
      </w:r>
      <w:proofErr w:type="spellStart"/>
      <w:r w:rsidRPr="0060701D">
        <w:rPr>
          <w:rFonts w:ascii="Times New Roman" w:eastAsia="Times New Roman" w:hAnsi="Times New Roman"/>
          <w:kern w:val="24"/>
          <w:sz w:val="24"/>
          <w:szCs w:val="24"/>
          <w:lang w:eastAsia="pl-PL"/>
        </w:rPr>
        <w:t>WZiZT</w:t>
      </w:r>
      <w:proofErr w:type="spellEnd"/>
      <w:r w:rsidRPr="0060701D">
        <w:rPr>
          <w:rFonts w:ascii="Times New Roman" w:eastAsia="Times New Roman" w:hAnsi="Times New Roman"/>
          <w:kern w:val="24"/>
          <w:sz w:val="24"/>
          <w:szCs w:val="24"/>
          <w:lang w:eastAsia="pl-PL"/>
        </w:rPr>
        <w:t xml:space="preserve"> . Warunki techniczne </w:t>
      </w:r>
      <w:r w:rsidRPr="0060701D">
        <w:rPr>
          <w:rFonts w:ascii="Times New Roman" w:eastAsia="Times New Roman" w:hAnsi="Times New Roman"/>
          <w:kern w:val="24"/>
          <w:sz w:val="24"/>
          <w:szCs w:val="24"/>
          <w:lang w:eastAsia="pl-PL"/>
        </w:rPr>
        <w:br/>
      </w:r>
      <w:r w:rsidRPr="0060701D">
        <w:rPr>
          <w:rFonts w:ascii="Times New Roman" w:eastAsia="Times New Roman" w:hAnsi="Times New Roman"/>
          <w:b/>
          <w:kern w:val="24"/>
          <w:sz w:val="24"/>
          <w:szCs w:val="24"/>
          <w:lang w:eastAsia="pl-PL"/>
        </w:rPr>
        <w:t xml:space="preserve">II. Projekt budowlany (PZT , PAB – opisowo+ </w:t>
      </w:r>
      <w:proofErr w:type="spellStart"/>
      <w:r w:rsidRPr="0060701D">
        <w:rPr>
          <w:rFonts w:ascii="Times New Roman" w:eastAsia="Times New Roman" w:hAnsi="Times New Roman"/>
          <w:b/>
          <w:kern w:val="24"/>
          <w:sz w:val="24"/>
          <w:szCs w:val="24"/>
          <w:lang w:eastAsia="pl-PL"/>
        </w:rPr>
        <w:t>ew</w:t>
      </w:r>
      <w:proofErr w:type="spellEnd"/>
      <w:r w:rsidRPr="0060701D">
        <w:rPr>
          <w:rFonts w:ascii="Times New Roman" w:eastAsia="Times New Roman" w:hAnsi="Times New Roman"/>
          <w:b/>
          <w:kern w:val="24"/>
          <w:sz w:val="24"/>
          <w:szCs w:val="24"/>
          <w:lang w:eastAsia="pl-PL"/>
        </w:rPr>
        <w:t xml:space="preserve"> schematy ) wielobranżowy</w:t>
      </w:r>
      <w:r w:rsidRPr="0060701D">
        <w:rPr>
          <w:rFonts w:ascii="Times New Roman" w:eastAsia="Times New Roman" w:hAnsi="Times New Roman"/>
          <w:b/>
          <w:kern w:val="24"/>
          <w:sz w:val="24"/>
          <w:szCs w:val="24"/>
          <w:lang w:eastAsia="pl-PL"/>
        </w:rPr>
        <w:br/>
      </w:r>
      <w:r w:rsidRPr="0060701D">
        <w:rPr>
          <w:rFonts w:ascii="Times New Roman" w:eastAsia="Times New Roman" w:hAnsi="Times New Roman"/>
          <w:kern w:val="24"/>
          <w:sz w:val="24"/>
          <w:szCs w:val="24"/>
          <w:lang w:eastAsia="pl-PL"/>
        </w:rPr>
        <w:t>1 Projekt PZT i PAB w zakresie architektury</w:t>
      </w:r>
      <w:r w:rsidRPr="0060701D">
        <w:rPr>
          <w:rFonts w:ascii="Times New Roman" w:eastAsia="Times New Roman" w:hAnsi="Times New Roman"/>
          <w:kern w:val="24"/>
          <w:sz w:val="24"/>
          <w:szCs w:val="24"/>
          <w:lang w:eastAsia="pl-PL"/>
        </w:rPr>
        <w:br/>
        <w:t xml:space="preserve">3 Projekt nawierzchni – plansza wysokościowa </w:t>
      </w:r>
      <w:r w:rsidRPr="0060701D">
        <w:rPr>
          <w:rFonts w:ascii="Times New Roman" w:eastAsia="Times New Roman" w:hAnsi="Times New Roman"/>
          <w:kern w:val="24"/>
          <w:sz w:val="24"/>
          <w:szCs w:val="24"/>
          <w:lang w:eastAsia="pl-PL"/>
        </w:rPr>
        <w:br/>
        <w:t xml:space="preserve">4 Projekt instalacji elektrycznych, sanitarnych, </w:t>
      </w:r>
      <w:r w:rsidRPr="0060701D">
        <w:rPr>
          <w:rFonts w:ascii="Times New Roman" w:eastAsia="Times New Roman" w:hAnsi="Times New Roman"/>
          <w:kern w:val="24"/>
          <w:sz w:val="24"/>
          <w:szCs w:val="24"/>
          <w:lang w:eastAsia="pl-PL"/>
        </w:rPr>
        <w:br/>
      </w:r>
      <w:r w:rsidRPr="0060701D">
        <w:rPr>
          <w:rFonts w:ascii="Times New Roman" w:eastAsia="Times New Roman" w:hAnsi="Times New Roman"/>
          <w:b/>
          <w:kern w:val="24"/>
          <w:sz w:val="24"/>
          <w:szCs w:val="24"/>
          <w:lang w:eastAsia="pl-PL"/>
        </w:rPr>
        <w:t xml:space="preserve">III. Projekt </w:t>
      </w:r>
      <w:proofErr w:type="spellStart"/>
      <w:r w:rsidRPr="0060701D">
        <w:rPr>
          <w:rFonts w:ascii="Times New Roman" w:eastAsia="Times New Roman" w:hAnsi="Times New Roman"/>
          <w:b/>
          <w:kern w:val="24"/>
          <w:sz w:val="24"/>
          <w:szCs w:val="24"/>
          <w:lang w:eastAsia="pl-PL"/>
        </w:rPr>
        <w:t>techniczno</w:t>
      </w:r>
      <w:proofErr w:type="spellEnd"/>
      <w:r w:rsidRPr="0060701D">
        <w:rPr>
          <w:rFonts w:ascii="Times New Roman" w:eastAsia="Times New Roman" w:hAnsi="Times New Roman"/>
          <w:b/>
          <w:kern w:val="24"/>
          <w:sz w:val="24"/>
          <w:szCs w:val="24"/>
          <w:lang w:eastAsia="pl-PL"/>
        </w:rPr>
        <w:t xml:space="preserve"> – wykonawczy wielobranżowy</w:t>
      </w:r>
      <w:r w:rsidRPr="0060701D">
        <w:rPr>
          <w:rFonts w:ascii="Times New Roman" w:eastAsia="Times New Roman" w:hAnsi="Times New Roman"/>
          <w:kern w:val="24"/>
          <w:sz w:val="24"/>
          <w:szCs w:val="24"/>
          <w:lang w:eastAsia="pl-PL"/>
        </w:rPr>
        <w:br/>
        <w:t xml:space="preserve">1 Projekt wykonawczy </w:t>
      </w:r>
      <w:r w:rsidRPr="0060701D">
        <w:rPr>
          <w:rFonts w:ascii="Times New Roman" w:eastAsia="Times New Roman" w:hAnsi="Times New Roman"/>
          <w:kern w:val="24"/>
          <w:sz w:val="24"/>
          <w:szCs w:val="24"/>
          <w:lang w:eastAsia="pl-PL"/>
        </w:rPr>
        <w:br/>
        <w:t>2 Projekt instalacji.</w:t>
      </w:r>
      <w:r w:rsidRPr="0060701D">
        <w:rPr>
          <w:rFonts w:ascii="Times New Roman" w:eastAsia="Times New Roman" w:hAnsi="Times New Roman"/>
          <w:kern w:val="24"/>
          <w:sz w:val="24"/>
          <w:szCs w:val="24"/>
          <w:lang w:eastAsia="pl-PL"/>
        </w:rPr>
        <w:br/>
        <w:t>3 Kosztorys uproszczony z przedmiarem</w:t>
      </w:r>
    </w:p>
    <w:p w14:paraId="16E60A73" w14:textId="77777777" w:rsidR="0060701D" w:rsidRPr="0060701D" w:rsidRDefault="0060701D" w:rsidP="0060701D">
      <w:pPr>
        <w:widowControl w:val="0"/>
        <w:autoSpaceDE w:val="0"/>
        <w:autoSpaceDN w:val="0"/>
        <w:adjustRightInd w:val="0"/>
        <w:spacing w:before="120" w:after="0" w:line="240" w:lineRule="auto"/>
        <w:ind w:left="426"/>
        <w:jc w:val="both"/>
        <w:rPr>
          <w:rFonts w:ascii="Times New Roman" w:eastAsia="Times New Roman" w:hAnsi="Times New Roman"/>
          <w:iCs/>
          <w:color w:val="000000"/>
          <w:kern w:val="24"/>
          <w:sz w:val="24"/>
          <w:szCs w:val="24"/>
          <w:lang w:eastAsia="pl-PL"/>
        </w:rPr>
      </w:pPr>
      <w:r w:rsidRPr="0060701D">
        <w:rPr>
          <w:rFonts w:ascii="Times New Roman" w:eastAsia="Times New Roman" w:hAnsi="Times New Roman"/>
          <w:iCs/>
          <w:color w:val="000000"/>
          <w:kern w:val="24"/>
          <w:sz w:val="24"/>
          <w:szCs w:val="24"/>
          <w:lang w:eastAsia="pl-PL"/>
        </w:rPr>
        <w:t xml:space="preserve">Przedmiotu umowy obejmuje również: </w:t>
      </w:r>
    </w:p>
    <w:p w14:paraId="122B9A79" w14:textId="77777777" w:rsidR="0060701D" w:rsidRPr="0060701D" w:rsidRDefault="0060701D" w:rsidP="0060701D">
      <w:pPr>
        <w:numPr>
          <w:ilvl w:val="0"/>
          <w:numId w:val="93"/>
        </w:numPr>
        <w:autoSpaceDE w:val="0"/>
        <w:autoSpaceDN w:val="0"/>
        <w:adjustRightInd w:val="0"/>
        <w:spacing w:before="60" w:after="0" w:line="240" w:lineRule="auto"/>
        <w:ind w:left="709" w:hanging="283"/>
        <w:contextualSpacing/>
        <w:jc w:val="both"/>
        <w:rPr>
          <w:rFonts w:ascii="Times New Roman" w:eastAsia="Times New Roman" w:hAnsi="Times New Roman"/>
          <w:iCs/>
          <w:color w:val="000000"/>
          <w:kern w:val="24"/>
          <w:sz w:val="24"/>
          <w:szCs w:val="24"/>
          <w:lang w:eastAsia="pl-PL"/>
        </w:rPr>
      </w:pPr>
      <w:r w:rsidRPr="0060701D">
        <w:rPr>
          <w:rFonts w:ascii="Times New Roman" w:eastAsia="Times New Roman" w:hAnsi="Times New Roman"/>
          <w:iCs/>
          <w:color w:val="000000"/>
          <w:kern w:val="24"/>
          <w:sz w:val="24"/>
          <w:szCs w:val="24"/>
          <w:lang w:eastAsia="pl-PL"/>
        </w:rPr>
        <w:t>wykonanie ewentualnych badań geologicznych,</w:t>
      </w:r>
    </w:p>
    <w:p w14:paraId="2DD1CC61" w14:textId="77777777" w:rsidR="0060701D" w:rsidRPr="0060701D" w:rsidRDefault="0060701D" w:rsidP="0060701D">
      <w:pPr>
        <w:numPr>
          <w:ilvl w:val="0"/>
          <w:numId w:val="93"/>
        </w:numPr>
        <w:autoSpaceDE w:val="0"/>
        <w:autoSpaceDN w:val="0"/>
        <w:adjustRightInd w:val="0"/>
        <w:spacing w:before="60" w:after="0" w:line="240" w:lineRule="auto"/>
        <w:ind w:left="709" w:hanging="283"/>
        <w:contextualSpacing/>
        <w:jc w:val="both"/>
        <w:rPr>
          <w:rFonts w:ascii="Times New Roman" w:eastAsia="Times New Roman" w:hAnsi="Times New Roman"/>
          <w:iCs/>
          <w:color w:val="000000"/>
          <w:kern w:val="24"/>
          <w:sz w:val="24"/>
          <w:szCs w:val="24"/>
          <w:lang w:eastAsia="pl-PL"/>
        </w:rPr>
      </w:pPr>
      <w:r w:rsidRPr="0060701D">
        <w:rPr>
          <w:rFonts w:ascii="Times New Roman" w:eastAsia="Times New Roman" w:hAnsi="Times New Roman"/>
          <w:color w:val="000000"/>
          <w:kern w:val="24"/>
          <w:sz w:val="24"/>
          <w:szCs w:val="24"/>
          <w:lang w:eastAsia="pl-PL"/>
        </w:rPr>
        <w:t>pełna obsługa geodezyjna,</w:t>
      </w:r>
    </w:p>
    <w:p w14:paraId="649A7675" w14:textId="77777777" w:rsidR="0060701D" w:rsidRPr="0060701D" w:rsidRDefault="0060701D" w:rsidP="0060701D">
      <w:pPr>
        <w:numPr>
          <w:ilvl w:val="0"/>
          <w:numId w:val="93"/>
        </w:numPr>
        <w:autoSpaceDE w:val="0"/>
        <w:autoSpaceDN w:val="0"/>
        <w:adjustRightInd w:val="0"/>
        <w:spacing w:before="60" w:after="0" w:line="240" w:lineRule="auto"/>
        <w:ind w:left="709" w:hanging="283"/>
        <w:contextualSpacing/>
        <w:jc w:val="both"/>
        <w:rPr>
          <w:rFonts w:ascii="Times New Roman" w:eastAsia="Times New Roman" w:hAnsi="Times New Roman"/>
          <w:iCs/>
          <w:color w:val="000000"/>
          <w:kern w:val="24"/>
          <w:sz w:val="24"/>
          <w:szCs w:val="24"/>
          <w:lang w:eastAsia="pl-PL"/>
        </w:rPr>
      </w:pPr>
      <w:r w:rsidRPr="0060701D">
        <w:rPr>
          <w:rFonts w:ascii="Times New Roman" w:eastAsia="Times New Roman" w:hAnsi="Times New Roman"/>
          <w:color w:val="000000"/>
          <w:kern w:val="24"/>
          <w:sz w:val="24"/>
          <w:szCs w:val="24"/>
          <w:lang w:eastAsia="pl-PL"/>
        </w:rPr>
        <w:t>całość dokumentacji na nośniku informatycznym.</w:t>
      </w:r>
    </w:p>
    <w:p w14:paraId="45FFC815" w14:textId="14BF62D0" w:rsidR="0032414B" w:rsidRPr="00A12155" w:rsidRDefault="0060701D" w:rsidP="0060701D">
      <w:pPr>
        <w:pStyle w:val="Akapitzlist"/>
        <w:numPr>
          <w:ilvl w:val="0"/>
          <w:numId w:val="39"/>
        </w:numPr>
        <w:suppressAutoHyphens/>
        <w:autoSpaceDN w:val="0"/>
        <w:spacing w:after="0" w:line="240" w:lineRule="auto"/>
        <w:jc w:val="both"/>
        <w:textAlignment w:val="baseline"/>
        <w:rPr>
          <w:rFonts w:ascii="Times New Roman" w:hAnsi="Times New Roman"/>
          <w:sz w:val="24"/>
          <w:szCs w:val="24"/>
        </w:rPr>
      </w:pPr>
      <w:r w:rsidRPr="0060701D">
        <w:rPr>
          <w:rFonts w:ascii="Times New Roman" w:eastAsia="Times New Roman" w:hAnsi="Times New Roman"/>
          <w:kern w:val="24"/>
          <w:sz w:val="24"/>
          <w:szCs w:val="24"/>
          <w:lang w:eastAsia="pl-PL"/>
        </w:rPr>
        <w:t>Zamawiający udzieli Wykonawcy niezbędnych pełnomocnictw do występowania w jego imieniu.</w:t>
      </w:r>
    </w:p>
    <w:p w14:paraId="273D1F87" w14:textId="68BAD1A7" w:rsidR="00C62E5C" w:rsidRPr="00A12155" w:rsidRDefault="005100F0" w:rsidP="00C0277F">
      <w:pPr>
        <w:pStyle w:val="Akapitzlist"/>
        <w:numPr>
          <w:ilvl w:val="0"/>
          <w:numId w:val="39"/>
        </w:numPr>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Szczegółowy zakres</w:t>
      </w:r>
      <w:r w:rsidR="007E7D85" w:rsidRPr="00A12155">
        <w:rPr>
          <w:rFonts w:ascii="Times New Roman" w:hAnsi="Times New Roman"/>
          <w:sz w:val="24"/>
          <w:szCs w:val="24"/>
        </w:rPr>
        <w:t xml:space="preserve"> </w:t>
      </w:r>
      <w:r w:rsidR="0002300E" w:rsidRPr="00A12155">
        <w:rPr>
          <w:rFonts w:ascii="Times New Roman" w:hAnsi="Times New Roman"/>
          <w:sz w:val="24"/>
          <w:szCs w:val="24"/>
        </w:rPr>
        <w:t xml:space="preserve">przedmiotu umowy </w:t>
      </w:r>
      <w:r w:rsidRPr="00A12155">
        <w:rPr>
          <w:rFonts w:ascii="Times New Roman" w:hAnsi="Times New Roman"/>
          <w:sz w:val="24"/>
          <w:szCs w:val="24"/>
        </w:rPr>
        <w:t>określa</w:t>
      </w:r>
      <w:r w:rsidR="0002300E" w:rsidRPr="00A12155">
        <w:rPr>
          <w:rFonts w:ascii="Times New Roman" w:hAnsi="Times New Roman"/>
          <w:sz w:val="24"/>
          <w:szCs w:val="24"/>
        </w:rPr>
        <w:t xml:space="preserve"> </w:t>
      </w:r>
      <w:r w:rsidR="00CF5F57" w:rsidRPr="00A12155">
        <w:rPr>
          <w:rFonts w:ascii="Times New Roman" w:hAnsi="Times New Roman"/>
          <w:sz w:val="24"/>
          <w:szCs w:val="24"/>
        </w:rPr>
        <w:t>niniejsza umowa wraz z załącznikami</w:t>
      </w:r>
      <w:r w:rsidR="000B4904" w:rsidRPr="00A12155">
        <w:rPr>
          <w:rFonts w:ascii="Times New Roman" w:hAnsi="Times New Roman"/>
          <w:sz w:val="24"/>
          <w:szCs w:val="24"/>
        </w:rPr>
        <w:t>.</w:t>
      </w:r>
    </w:p>
    <w:p w14:paraId="15C6DC36" w14:textId="77777777" w:rsidR="00311782" w:rsidRPr="00A12155" w:rsidRDefault="00CF5F57" w:rsidP="00C0277F">
      <w:pPr>
        <w:pStyle w:val="Akapitzlist"/>
        <w:numPr>
          <w:ilvl w:val="0"/>
          <w:numId w:val="39"/>
        </w:numPr>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Dokumenty określające szczegółowy zakres przedmiotu umowy należy traktować jako wzajemnie się uzupełniające.</w:t>
      </w:r>
      <w:r w:rsidR="001663E4" w:rsidRPr="00A12155">
        <w:rPr>
          <w:rFonts w:ascii="Times New Roman" w:hAnsi="Times New Roman"/>
          <w:sz w:val="24"/>
          <w:szCs w:val="24"/>
        </w:rPr>
        <w:t xml:space="preserve"> </w:t>
      </w:r>
    </w:p>
    <w:p w14:paraId="52B8EF12" w14:textId="638D1DAC" w:rsidR="00173027" w:rsidRDefault="00311782" w:rsidP="00C0277F">
      <w:pPr>
        <w:pStyle w:val="Akapitzlist"/>
        <w:numPr>
          <w:ilvl w:val="0"/>
          <w:numId w:val="39"/>
        </w:numPr>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Wykonawca zobowiązany jest do wykonania w ramach umowy wszystkich usług i prac niewymienionych w</w:t>
      </w:r>
      <w:r w:rsidR="00A605C0" w:rsidRPr="00A12155">
        <w:rPr>
          <w:rFonts w:ascii="Times New Roman" w:hAnsi="Times New Roman"/>
          <w:sz w:val="24"/>
          <w:szCs w:val="24"/>
        </w:rPr>
        <w:t xml:space="preserve"> </w:t>
      </w:r>
      <w:r w:rsidR="002D5249" w:rsidRPr="00A12155">
        <w:rPr>
          <w:rFonts w:ascii="Times New Roman" w:hAnsi="Times New Roman"/>
          <w:sz w:val="24"/>
          <w:szCs w:val="24"/>
        </w:rPr>
        <w:t>OPZ</w:t>
      </w:r>
      <w:r w:rsidR="00A605C0" w:rsidRPr="00A12155">
        <w:rPr>
          <w:rFonts w:ascii="Times New Roman" w:hAnsi="Times New Roman"/>
          <w:sz w:val="24"/>
          <w:szCs w:val="24"/>
        </w:rPr>
        <w:t xml:space="preserve"> </w:t>
      </w:r>
      <w:r w:rsidRPr="00A12155">
        <w:rPr>
          <w:rFonts w:ascii="Times New Roman" w:hAnsi="Times New Roman"/>
          <w:sz w:val="24"/>
          <w:szCs w:val="24"/>
        </w:rPr>
        <w:t>a niezbędnych do całościowego i kompleksowego wykonania i ukończenia przedmiotu umowy. W razie wątpliwości poczytuje się, że Wykonawca składając ofertę podjął się wykonania wszelkich prac mających na celu kompleksowe, prawidłowe, terminowe i należyte wykonanie przedmiotu umowy.</w:t>
      </w:r>
    </w:p>
    <w:p w14:paraId="71A9D68D" w14:textId="77777777" w:rsidR="00697555" w:rsidRPr="00697555" w:rsidRDefault="00697555" w:rsidP="00697555">
      <w:pPr>
        <w:pStyle w:val="Akapitzlist"/>
        <w:numPr>
          <w:ilvl w:val="0"/>
          <w:numId w:val="39"/>
        </w:numPr>
        <w:suppressAutoHyphens/>
        <w:autoSpaceDN w:val="0"/>
        <w:textAlignment w:val="baseline"/>
        <w:rPr>
          <w:rFonts w:ascii="Times New Roman" w:hAnsi="Times New Roman"/>
          <w:sz w:val="24"/>
          <w:szCs w:val="24"/>
        </w:rPr>
      </w:pPr>
      <w:r w:rsidRPr="00697555">
        <w:rPr>
          <w:rFonts w:ascii="Times New Roman" w:hAnsi="Times New Roman"/>
          <w:sz w:val="24"/>
          <w:szCs w:val="24"/>
        </w:rPr>
        <w:t>Dokumentację projektowo-kosztorysową należy opracować z uwzględnieniem w szczególności:</w:t>
      </w:r>
    </w:p>
    <w:p w14:paraId="1B98C08F" w14:textId="77777777" w:rsidR="00697555" w:rsidRPr="00697555" w:rsidRDefault="00697555" w:rsidP="00C53538">
      <w:pPr>
        <w:pStyle w:val="Akapitzlist"/>
        <w:numPr>
          <w:ilvl w:val="0"/>
          <w:numId w:val="100"/>
        </w:numPr>
        <w:suppressAutoHyphens/>
        <w:textAlignment w:val="baseline"/>
        <w:rPr>
          <w:rFonts w:ascii="Times New Roman" w:hAnsi="Times New Roman"/>
          <w:sz w:val="24"/>
          <w:szCs w:val="24"/>
        </w:rPr>
      </w:pPr>
      <w:r w:rsidRPr="00697555">
        <w:rPr>
          <w:rFonts w:ascii="Times New Roman" w:hAnsi="Times New Roman"/>
          <w:sz w:val="24"/>
          <w:szCs w:val="24"/>
        </w:rPr>
        <w:t>Ustawa z dnia 5 grudnia 2024 r. o ochronie ludności i obronie cywilnej (Dz. U. z 2024 r. poz. 1907), określającej zasady funkcjonowania ochrony ludności, obrony cywilnej oraz wymagania dotyczące obiektów zbiorowej ochrony,</w:t>
      </w:r>
    </w:p>
    <w:p w14:paraId="4E1FDFA0" w14:textId="77777777" w:rsidR="00697555" w:rsidRPr="00697555" w:rsidRDefault="00697555" w:rsidP="00C53538">
      <w:pPr>
        <w:pStyle w:val="Akapitzlist"/>
        <w:numPr>
          <w:ilvl w:val="0"/>
          <w:numId w:val="100"/>
        </w:numPr>
        <w:suppressAutoHyphens/>
        <w:textAlignment w:val="baseline"/>
        <w:rPr>
          <w:rFonts w:ascii="Times New Roman" w:hAnsi="Times New Roman"/>
          <w:sz w:val="24"/>
          <w:szCs w:val="24"/>
        </w:rPr>
      </w:pPr>
      <w:r w:rsidRPr="00697555">
        <w:rPr>
          <w:rFonts w:ascii="Times New Roman" w:hAnsi="Times New Roman"/>
          <w:sz w:val="24"/>
          <w:szCs w:val="24"/>
        </w:rPr>
        <w:t>Rozporządzenia Ministra Spraw Wewnętrznych i Administracji z dnia 4 listopada 2025 r. w sprawie warunków technicznych ich użytkowania i usytuowania ( Dz.U.2025.1548 z dnia 2025.11.13)</w:t>
      </w:r>
    </w:p>
    <w:p w14:paraId="37D2E760" w14:textId="77777777" w:rsidR="00697555" w:rsidRPr="00697555" w:rsidRDefault="00697555" w:rsidP="00C53538">
      <w:pPr>
        <w:pStyle w:val="Akapitzlist"/>
        <w:numPr>
          <w:ilvl w:val="0"/>
          <w:numId w:val="100"/>
        </w:numPr>
        <w:suppressAutoHyphens/>
        <w:textAlignment w:val="baseline"/>
        <w:rPr>
          <w:rFonts w:ascii="Times New Roman" w:hAnsi="Times New Roman"/>
          <w:sz w:val="24"/>
          <w:szCs w:val="24"/>
        </w:rPr>
      </w:pPr>
      <w:r w:rsidRPr="00697555">
        <w:rPr>
          <w:rFonts w:ascii="Times New Roman" w:hAnsi="Times New Roman"/>
          <w:sz w:val="24"/>
          <w:szCs w:val="24"/>
        </w:rPr>
        <w:t xml:space="preserve">Ustawy z dnia 7 lipca 1994 r. (Dz. U. z 2025 r. poz. 524 </w:t>
      </w:r>
      <w:proofErr w:type="spellStart"/>
      <w:r w:rsidRPr="00697555">
        <w:rPr>
          <w:rFonts w:ascii="Times New Roman" w:hAnsi="Times New Roman"/>
          <w:sz w:val="24"/>
          <w:szCs w:val="24"/>
        </w:rPr>
        <w:t>t.j</w:t>
      </w:r>
      <w:proofErr w:type="spellEnd"/>
      <w:r w:rsidRPr="00697555">
        <w:rPr>
          <w:rFonts w:ascii="Times New Roman" w:hAnsi="Times New Roman"/>
          <w:sz w:val="24"/>
          <w:szCs w:val="24"/>
        </w:rPr>
        <w:t>.) Prawo budowlane.</w:t>
      </w:r>
    </w:p>
    <w:p w14:paraId="31031715" w14:textId="77777777" w:rsidR="00697555" w:rsidRPr="00697555" w:rsidRDefault="00697555" w:rsidP="00C53538">
      <w:pPr>
        <w:pStyle w:val="Akapitzlist"/>
        <w:numPr>
          <w:ilvl w:val="0"/>
          <w:numId w:val="100"/>
        </w:numPr>
        <w:suppressAutoHyphens/>
        <w:textAlignment w:val="baseline"/>
        <w:rPr>
          <w:rFonts w:ascii="Times New Roman" w:hAnsi="Times New Roman"/>
          <w:sz w:val="24"/>
          <w:szCs w:val="24"/>
        </w:rPr>
      </w:pPr>
      <w:r w:rsidRPr="00697555">
        <w:rPr>
          <w:rFonts w:ascii="Times New Roman" w:hAnsi="Times New Roman"/>
          <w:sz w:val="24"/>
          <w:szCs w:val="24"/>
        </w:rPr>
        <w:t>Rozporządzenia Ministra Rozwoju z dnia 11 września 2020 r. w sprawie szczegółowego zakresu i formy projektu budowlanego (Dz.U. z 2020 poz. 1679).</w:t>
      </w:r>
    </w:p>
    <w:p w14:paraId="5E9945DC" w14:textId="77777777" w:rsidR="00697555" w:rsidRPr="00697555" w:rsidRDefault="00697555" w:rsidP="00C53538">
      <w:pPr>
        <w:pStyle w:val="Akapitzlist"/>
        <w:numPr>
          <w:ilvl w:val="0"/>
          <w:numId w:val="100"/>
        </w:numPr>
        <w:suppressAutoHyphens/>
        <w:textAlignment w:val="baseline"/>
        <w:rPr>
          <w:rFonts w:ascii="Times New Roman" w:hAnsi="Times New Roman"/>
          <w:sz w:val="24"/>
          <w:szCs w:val="24"/>
        </w:rPr>
      </w:pPr>
      <w:r w:rsidRPr="00697555">
        <w:rPr>
          <w:rFonts w:ascii="Times New Roman" w:hAnsi="Times New Roman"/>
          <w:sz w:val="24"/>
          <w:szCs w:val="24"/>
        </w:rPr>
        <w:t xml:space="preserve">Rozporządzenia Ministra Transportu, Budownictwa i Gospodarki Morskiej z dnia </w:t>
      </w:r>
      <w:r w:rsidRPr="00697555">
        <w:rPr>
          <w:rFonts w:ascii="Times New Roman" w:hAnsi="Times New Roman"/>
          <w:sz w:val="24"/>
          <w:szCs w:val="24"/>
        </w:rPr>
        <w:br/>
        <w:t xml:space="preserve">25 kwietnia 2012 r. w sprawie ustalania geotechnicznych warunków </w:t>
      </w:r>
      <w:proofErr w:type="spellStart"/>
      <w:r w:rsidRPr="00697555">
        <w:rPr>
          <w:rFonts w:ascii="Times New Roman" w:hAnsi="Times New Roman"/>
          <w:sz w:val="24"/>
          <w:szCs w:val="24"/>
        </w:rPr>
        <w:t>posadawiania</w:t>
      </w:r>
      <w:proofErr w:type="spellEnd"/>
      <w:r w:rsidRPr="00697555">
        <w:rPr>
          <w:rFonts w:ascii="Times New Roman" w:hAnsi="Times New Roman"/>
          <w:sz w:val="24"/>
          <w:szCs w:val="24"/>
        </w:rPr>
        <w:t xml:space="preserve"> obiektów budowlanych (Dz.U. z 2012 poz. 463).</w:t>
      </w:r>
    </w:p>
    <w:p w14:paraId="391A02D5" w14:textId="77777777" w:rsidR="00697555" w:rsidRPr="00697555" w:rsidRDefault="00697555" w:rsidP="00C53538">
      <w:pPr>
        <w:pStyle w:val="Akapitzlist"/>
        <w:numPr>
          <w:ilvl w:val="0"/>
          <w:numId w:val="100"/>
        </w:numPr>
        <w:suppressAutoHyphens/>
        <w:textAlignment w:val="baseline"/>
        <w:rPr>
          <w:rFonts w:ascii="Times New Roman" w:hAnsi="Times New Roman"/>
          <w:sz w:val="24"/>
          <w:szCs w:val="24"/>
        </w:rPr>
      </w:pPr>
      <w:r w:rsidRPr="00697555">
        <w:rPr>
          <w:rFonts w:ascii="Times New Roman" w:hAnsi="Times New Roman"/>
          <w:sz w:val="24"/>
          <w:szCs w:val="24"/>
        </w:rPr>
        <w:t>wszelkich innych regulacji prawnych obowiązujących na dzień złożenia dokumentacji w celu uzyskania pozwolenia na budowę, w szczególności dotyczących ochrony środowiska, ochrony zabytków, ochrony przeciwpożarowej, bezpieczeństwa i higieny pracy.</w:t>
      </w:r>
    </w:p>
    <w:p w14:paraId="35EB6D29" w14:textId="77777777" w:rsidR="00697555" w:rsidRPr="00697555" w:rsidRDefault="00697555" w:rsidP="00697555">
      <w:pPr>
        <w:pStyle w:val="Akapitzlist"/>
        <w:numPr>
          <w:ilvl w:val="0"/>
          <w:numId w:val="39"/>
        </w:numPr>
        <w:suppressAutoHyphens/>
        <w:autoSpaceDN w:val="0"/>
        <w:textAlignment w:val="baseline"/>
        <w:rPr>
          <w:rFonts w:ascii="Times New Roman" w:hAnsi="Times New Roman"/>
          <w:sz w:val="24"/>
          <w:szCs w:val="24"/>
        </w:rPr>
      </w:pPr>
      <w:r w:rsidRPr="00697555">
        <w:rPr>
          <w:rFonts w:ascii="Times New Roman" w:hAnsi="Times New Roman"/>
          <w:sz w:val="24"/>
          <w:szCs w:val="24"/>
        </w:rPr>
        <w:t>Części składowe projektu budowlanego winny spełniać wszystkie wymogi obowiązującego prawa, a w szczególności ustawy z dnia 7 lipca 1994 r. Prawo budowlane.</w:t>
      </w:r>
    </w:p>
    <w:p w14:paraId="23C7982F" w14:textId="77777777" w:rsidR="00697555" w:rsidRPr="00697555" w:rsidRDefault="00697555" w:rsidP="00697555">
      <w:pPr>
        <w:pStyle w:val="Akapitzlist"/>
        <w:numPr>
          <w:ilvl w:val="0"/>
          <w:numId w:val="39"/>
        </w:numPr>
        <w:suppressAutoHyphens/>
        <w:autoSpaceDN w:val="0"/>
        <w:textAlignment w:val="baseline"/>
        <w:rPr>
          <w:rFonts w:ascii="Times New Roman" w:hAnsi="Times New Roman"/>
          <w:sz w:val="24"/>
          <w:szCs w:val="24"/>
        </w:rPr>
      </w:pPr>
      <w:r w:rsidRPr="00697555">
        <w:rPr>
          <w:rFonts w:ascii="Times New Roman" w:hAnsi="Times New Roman"/>
          <w:sz w:val="24"/>
          <w:szCs w:val="24"/>
        </w:rPr>
        <w:t xml:space="preserve">Projekt należy wykonać w oparciu o zatwierdzoną przez inwestora koncepcję. Projekt należy opracować na kopii aktualnej mapy dla celów projektowych, uzyskanej we własnym zakresie, </w:t>
      </w:r>
      <w:r w:rsidRPr="00697555">
        <w:rPr>
          <w:rFonts w:ascii="Times New Roman" w:hAnsi="Times New Roman"/>
          <w:sz w:val="24"/>
          <w:szCs w:val="24"/>
        </w:rPr>
        <w:lastRenderedPageBreak/>
        <w:t xml:space="preserve">odpowiadającej wymogom obowiązujących w tym zakresie, w szczególności ustawy z dnia 17 maja 1989 r. Prawo geodezyjne i kartograficzne (Dz. U. z 2024 r. poz. 1151 </w:t>
      </w:r>
      <w:proofErr w:type="spellStart"/>
      <w:r w:rsidRPr="00697555">
        <w:rPr>
          <w:rFonts w:ascii="Times New Roman" w:hAnsi="Times New Roman"/>
          <w:sz w:val="24"/>
          <w:szCs w:val="24"/>
        </w:rPr>
        <w:t>t.j</w:t>
      </w:r>
      <w:proofErr w:type="spellEnd"/>
      <w:r w:rsidRPr="00697555">
        <w:rPr>
          <w:rFonts w:ascii="Times New Roman" w:hAnsi="Times New Roman"/>
          <w:sz w:val="24"/>
          <w:szCs w:val="24"/>
        </w:rPr>
        <w:t>.), której 1 egz. (tj. Matryca bez elementów projektowanych) należy przekazać inwestorowi wraz z dokumentacją.</w:t>
      </w:r>
    </w:p>
    <w:p w14:paraId="3B261832" w14:textId="77777777" w:rsidR="00697555" w:rsidRPr="00697555" w:rsidRDefault="00697555" w:rsidP="00697555">
      <w:pPr>
        <w:pStyle w:val="Akapitzlist"/>
        <w:numPr>
          <w:ilvl w:val="0"/>
          <w:numId w:val="39"/>
        </w:numPr>
        <w:suppressAutoHyphens/>
        <w:autoSpaceDN w:val="0"/>
        <w:textAlignment w:val="baseline"/>
        <w:rPr>
          <w:rFonts w:ascii="Times New Roman" w:hAnsi="Times New Roman"/>
          <w:sz w:val="24"/>
          <w:szCs w:val="24"/>
        </w:rPr>
      </w:pPr>
      <w:r w:rsidRPr="00697555">
        <w:rPr>
          <w:rFonts w:ascii="Times New Roman" w:hAnsi="Times New Roman"/>
          <w:sz w:val="24"/>
          <w:szCs w:val="24"/>
        </w:rPr>
        <w:t>Projekt budowlany należy uzgodnić w zakresie umożliwiającym uzyskanie przez Wykonawcę decyzji o pozwoleniu na budowę/zgłoszenie robót budowlanych dołączając do niego wszelkie niezbędne opinie, operaty, decyzje i pozwolenia wymagane przepisami.</w:t>
      </w:r>
    </w:p>
    <w:p w14:paraId="133DC0F8" w14:textId="3F7AF6D4" w:rsidR="00697555" w:rsidRPr="00697555" w:rsidRDefault="00697555" w:rsidP="00697555">
      <w:pPr>
        <w:pStyle w:val="Akapitzlist"/>
        <w:numPr>
          <w:ilvl w:val="0"/>
          <w:numId w:val="39"/>
        </w:numPr>
        <w:suppressAutoHyphens/>
        <w:autoSpaceDN w:val="0"/>
        <w:spacing w:after="0" w:line="240" w:lineRule="auto"/>
        <w:jc w:val="both"/>
        <w:textAlignment w:val="baseline"/>
        <w:rPr>
          <w:rFonts w:ascii="Times New Roman" w:hAnsi="Times New Roman"/>
          <w:sz w:val="24"/>
          <w:szCs w:val="24"/>
        </w:rPr>
      </w:pPr>
      <w:r w:rsidRPr="00697555">
        <w:rPr>
          <w:rFonts w:ascii="Times New Roman" w:hAnsi="Times New Roman"/>
          <w:sz w:val="24"/>
          <w:szCs w:val="24"/>
        </w:rPr>
        <w:t>Podejmując czynności, które zgodnie z ustawą Prawo Budowlane należą do obowiązków inwestora, Wykonawca działał będzie z upoważnienia Zamawiającego, w oparciu o odrębnie udzielone, w tym celu pełnomocnictwo. Opłaty z tytułu udzielonych pełnomocnictw i podejmowanych na ich podstawie działań obciążają Wykonawcę.</w:t>
      </w:r>
    </w:p>
    <w:p w14:paraId="1FF5ECED" w14:textId="77777777" w:rsidR="0045573E" w:rsidRPr="00A12155" w:rsidRDefault="0045573E" w:rsidP="00C0277F">
      <w:pPr>
        <w:spacing w:after="0" w:line="240" w:lineRule="auto"/>
        <w:jc w:val="center"/>
        <w:rPr>
          <w:rFonts w:ascii="Times New Roman" w:eastAsia="Times New Roman" w:hAnsi="Times New Roman"/>
          <w:b/>
          <w:bCs/>
          <w:sz w:val="24"/>
          <w:szCs w:val="24"/>
          <w:lang w:eastAsia="pl-PL"/>
        </w:rPr>
      </w:pPr>
    </w:p>
    <w:p w14:paraId="625EFAD4" w14:textId="3016ED2C" w:rsidR="00463EF9" w:rsidRPr="00A12155" w:rsidRDefault="008F110A" w:rsidP="00C0277F">
      <w:pPr>
        <w:pStyle w:val="Nagwek1"/>
        <w:spacing w:before="0" w:line="240" w:lineRule="auto"/>
        <w:rPr>
          <w:color w:val="auto"/>
          <w:sz w:val="24"/>
          <w:szCs w:val="24"/>
        </w:rPr>
      </w:pPr>
      <w:bookmarkStart w:id="7" w:name="_Toc131156031"/>
      <w:r w:rsidRPr="00A12155">
        <w:rPr>
          <w:color w:val="auto"/>
          <w:sz w:val="24"/>
          <w:szCs w:val="24"/>
        </w:rPr>
        <w:t xml:space="preserve">§ </w:t>
      </w:r>
      <w:r w:rsidR="00303116" w:rsidRPr="00A12155">
        <w:rPr>
          <w:color w:val="auto"/>
          <w:sz w:val="24"/>
          <w:szCs w:val="24"/>
        </w:rPr>
        <w:t>3</w:t>
      </w:r>
      <w:r w:rsidR="0062210E" w:rsidRPr="00A12155">
        <w:rPr>
          <w:color w:val="auto"/>
          <w:sz w:val="24"/>
          <w:szCs w:val="24"/>
        </w:rPr>
        <w:t xml:space="preserve"> </w:t>
      </w:r>
      <w:r w:rsidR="00463EF9" w:rsidRPr="00A12155">
        <w:rPr>
          <w:color w:val="auto"/>
          <w:sz w:val="24"/>
          <w:szCs w:val="24"/>
        </w:rPr>
        <w:t xml:space="preserve">TERMIN WYKONANIA </w:t>
      </w:r>
      <w:r w:rsidR="003C6749" w:rsidRPr="00A12155">
        <w:rPr>
          <w:color w:val="auto"/>
          <w:sz w:val="24"/>
          <w:szCs w:val="24"/>
        </w:rPr>
        <w:t xml:space="preserve">PRZEDMIOTU </w:t>
      </w:r>
      <w:r w:rsidR="00463EF9" w:rsidRPr="00A12155">
        <w:rPr>
          <w:color w:val="auto"/>
          <w:sz w:val="24"/>
          <w:szCs w:val="24"/>
        </w:rPr>
        <w:t>UMOWY</w:t>
      </w:r>
      <w:bookmarkEnd w:id="7"/>
    </w:p>
    <w:p w14:paraId="6A595F57" w14:textId="1EAF8804" w:rsidR="009C02D3" w:rsidRPr="00D350D2" w:rsidRDefault="00D350D2" w:rsidP="00D350D2">
      <w:pPr>
        <w:numPr>
          <w:ilvl w:val="0"/>
          <w:numId w:val="97"/>
        </w:numPr>
        <w:tabs>
          <w:tab w:val="clear" w:pos="360"/>
          <w:tab w:val="num" w:pos="284"/>
        </w:tabs>
        <w:autoSpaceDE w:val="0"/>
        <w:autoSpaceDN w:val="0"/>
        <w:adjustRightInd w:val="0"/>
        <w:spacing w:after="0" w:line="240" w:lineRule="auto"/>
        <w:ind w:left="284" w:hanging="284"/>
        <w:jc w:val="both"/>
        <w:rPr>
          <w:rFonts w:ascii="Times New Roman" w:eastAsia="Times New Roman" w:hAnsi="Times New Roman"/>
          <w:kern w:val="24"/>
          <w:sz w:val="24"/>
          <w:szCs w:val="24"/>
          <w:lang w:eastAsia="pl-PL"/>
        </w:rPr>
      </w:pPr>
      <w:r w:rsidRPr="00D350D2">
        <w:rPr>
          <w:rFonts w:ascii="Times New Roman" w:eastAsia="Times New Roman" w:hAnsi="Times New Roman"/>
          <w:kern w:val="24"/>
          <w:sz w:val="24"/>
          <w:szCs w:val="24"/>
          <w:lang w:eastAsia="pl-PL"/>
        </w:rPr>
        <w:t>Podczas realizacji przedmiotu umowy Wykonawcę obowiązują następujące terminy:</w:t>
      </w:r>
    </w:p>
    <w:p w14:paraId="3F9D33F2" w14:textId="77777777" w:rsidR="00D350D2" w:rsidRPr="00D350D2" w:rsidRDefault="00D350D2" w:rsidP="00D350D2">
      <w:pPr>
        <w:pStyle w:val="Akapitzlist"/>
        <w:suppressAutoHyphens/>
        <w:autoSpaceDN w:val="0"/>
        <w:spacing w:after="0" w:line="240" w:lineRule="auto"/>
        <w:ind w:left="360"/>
        <w:jc w:val="both"/>
        <w:textAlignment w:val="baseline"/>
        <w:rPr>
          <w:rFonts w:ascii="Times New Roman" w:hAnsi="Times New Roman"/>
          <w:sz w:val="24"/>
          <w:szCs w:val="24"/>
        </w:rPr>
      </w:pPr>
      <w:r w:rsidRPr="00D350D2">
        <w:rPr>
          <w:rFonts w:ascii="Times New Roman" w:hAnsi="Times New Roman"/>
          <w:sz w:val="24"/>
          <w:szCs w:val="24"/>
        </w:rPr>
        <w:t xml:space="preserve">a) </w:t>
      </w:r>
      <w:r w:rsidRPr="00D350D2">
        <w:rPr>
          <w:rFonts w:ascii="Times New Roman" w:hAnsi="Times New Roman"/>
          <w:sz w:val="24"/>
          <w:szCs w:val="24"/>
        </w:rPr>
        <w:tab/>
        <w:t xml:space="preserve">Złożenie kompletnej dokumentacji projektowo – kosztorysowej niezbędnej do uzyskania pozwolenia na budowę  – </w:t>
      </w:r>
      <w:r w:rsidRPr="00D350D2">
        <w:rPr>
          <w:rFonts w:ascii="Times New Roman" w:hAnsi="Times New Roman"/>
          <w:b/>
          <w:sz w:val="24"/>
          <w:szCs w:val="24"/>
        </w:rPr>
        <w:t>do 29 listopada 2026 r.</w:t>
      </w:r>
    </w:p>
    <w:p w14:paraId="2A22B1AB" w14:textId="0CDE9CAA" w:rsidR="00D350D2" w:rsidRPr="00A12155" w:rsidRDefault="00D350D2" w:rsidP="00D350D2">
      <w:pPr>
        <w:pStyle w:val="Akapitzlist"/>
        <w:suppressAutoHyphens/>
        <w:autoSpaceDN w:val="0"/>
        <w:spacing w:after="0" w:line="240" w:lineRule="auto"/>
        <w:ind w:left="360"/>
        <w:jc w:val="both"/>
        <w:textAlignment w:val="baseline"/>
        <w:rPr>
          <w:rFonts w:ascii="Times New Roman" w:hAnsi="Times New Roman"/>
          <w:sz w:val="24"/>
          <w:szCs w:val="24"/>
        </w:rPr>
      </w:pPr>
      <w:r w:rsidRPr="00D350D2">
        <w:rPr>
          <w:rFonts w:ascii="Times New Roman" w:hAnsi="Times New Roman"/>
          <w:sz w:val="24"/>
          <w:szCs w:val="24"/>
        </w:rPr>
        <w:t xml:space="preserve">b)  ostateczny termin realizacji przedmiotu umowy – </w:t>
      </w:r>
      <w:r w:rsidRPr="00D350D2">
        <w:rPr>
          <w:rFonts w:ascii="Times New Roman" w:hAnsi="Times New Roman"/>
          <w:b/>
          <w:sz w:val="24"/>
          <w:szCs w:val="24"/>
        </w:rPr>
        <w:t>do 15 grudnia 2026 r.</w:t>
      </w:r>
    </w:p>
    <w:p w14:paraId="0E21A90F" w14:textId="4EE7DDF4" w:rsidR="00085B74" w:rsidRPr="00A12155" w:rsidRDefault="00463EF9" w:rsidP="00C53538">
      <w:pPr>
        <w:pStyle w:val="Akapitzlist"/>
        <w:numPr>
          <w:ilvl w:val="0"/>
          <w:numId w:val="97"/>
        </w:numPr>
        <w:suppressAutoHyphens/>
        <w:autoSpaceDN w:val="0"/>
        <w:spacing w:after="0" w:line="240" w:lineRule="auto"/>
        <w:jc w:val="both"/>
        <w:textAlignment w:val="baseline"/>
        <w:rPr>
          <w:rFonts w:ascii="Times New Roman" w:hAnsi="Times New Roman"/>
          <w:sz w:val="24"/>
          <w:szCs w:val="24"/>
        </w:rPr>
      </w:pPr>
      <w:r w:rsidRPr="00A12155">
        <w:rPr>
          <w:rFonts w:ascii="Times New Roman" w:eastAsia="Times New Roman" w:hAnsi="Times New Roman"/>
          <w:bCs/>
          <w:sz w:val="24"/>
          <w:szCs w:val="24"/>
          <w:lang w:eastAsia="pl-PL"/>
        </w:rPr>
        <w:t>Termin wykonania umowy uważa się za dotrzyman</w:t>
      </w:r>
      <w:r w:rsidR="0072303D">
        <w:rPr>
          <w:rFonts w:ascii="Times New Roman" w:eastAsia="Times New Roman" w:hAnsi="Times New Roman"/>
          <w:bCs/>
          <w:sz w:val="24"/>
          <w:szCs w:val="24"/>
          <w:lang w:eastAsia="pl-PL"/>
        </w:rPr>
        <w:t>y</w:t>
      </w:r>
      <w:r w:rsidR="005E4ED1" w:rsidRPr="00A12155">
        <w:rPr>
          <w:rFonts w:ascii="Times New Roman" w:eastAsia="Times New Roman" w:hAnsi="Times New Roman"/>
          <w:bCs/>
          <w:sz w:val="24"/>
          <w:szCs w:val="24"/>
          <w:lang w:eastAsia="pl-PL"/>
        </w:rPr>
        <w:t>,</w:t>
      </w:r>
      <w:r w:rsidRPr="00A12155">
        <w:rPr>
          <w:rFonts w:ascii="Times New Roman" w:eastAsia="Times New Roman" w:hAnsi="Times New Roman"/>
          <w:bCs/>
          <w:sz w:val="24"/>
          <w:szCs w:val="24"/>
          <w:lang w:eastAsia="pl-PL"/>
        </w:rPr>
        <w:t xml:space="preserve"> jeżeli </w:t>
      </w:r>
      <w:r w:rsidR="0072303D">
        <w:rPr>
          <w:rFonts w:ascii="Times New Roman" w:eastAsia="Times New Roman" w:hAnsi="Times New Roman"/>
          <w:sz w:val="24"/>
          <w:szCs w:val="24"/>
          <w:lang w:eastAsia="pl-PL"/>
        </w:rPr>
        <w:t>przedmiot umowy</w:t>
      </w:r>
      <w:r w:rsidRPr="00A12155">
        <w:rPr>
          <w:rFonts w:ascii="Times New Roman" w:eastAsia="Times New Roman" w:hAnsi="Times New Roman"/>
          <w:sz w:val="24"/>
          <w:szCs w:val="24"/>
          <w:lang w:eastAsia="pl-PL"/>
        </w:rPr>
        <w:t xml:space="preserve"> </w:t>
      </w:r>
      <w:r w:rsidR="0072303D">
        <w:rPr>
          <w:rFonts w:ascii="Times New Roman" w:eastAsia="Times New Roman" w:hAnsi="Times New Roman"/>
          <w:sz w:val="24"/>
          <w:szCs w:val="24"/>
          <w:lang w:eastAsia="pl-PL"/>
        </w:rPr>
        <w:t>zostanie</w:t>
      </w:r>
      <w:r w:rsidRPr="00A12155">
        <w:rPr>
          <w:rFonts w:ascii="Times New Roman" w:eastAsia="Times New Roman" w:hAnsi="Times New Roman"/>
          <w:sz w:val="24"/>
          <w:szCs w:val="24"/>
          <w:lang w:eastAsia="pl-PL"/>
        </w:rPr>
        <w:t xml:space="preserve"> </w:t>
      </w:r>
      <w:r w:rsidR="005E4ED1" w:rsidRPr="00A12155">
        <w:rPr>
          <w:rFonts w:ascii="Times New Roman" w:eastAsia="Times New Roman" w:hAnsi="Times New Roman"/>
          <w:sz w:val="24"/>
          <w:szCs w:val="24"/>
          <w:lang w:eastAsia="pl-PL"/>
        </w:rPr>
        <w:t>w ty</w:t>
      </w:r>
      <w:r w:rsidR="0072303D">
        <w:rPr>
          <w:rFonts w:ascii="Times New Roman" w:eastAsia="Times New Roman" w:hAnsi="Times New Roman"/>
          <w:sz w:val="24"/>
          <w:szCs w:val="24"/>
          <w:lang w:eastAsia="pl-PL"/>
        </w:rPr>
        <w:t>m</w:t>
      </w:r>
      <w:r w:rsidR="005E4ED1" w:rsidRPr="00A12155">
        <w:rPr>
          <w:rFonts w:ascii="Times New Roman" w:eastAsia="Times New Roman" w:hAnsi="Times New Roman"/>
          <w:sz w:val="24"/>
          <w:szCs w:val="24"/>
          <w:lang w:eastAsia="pl-PL"/>
        </w:rPr>
        <w:t xml:space="preserve"> termin</w:t>
      </w:r>
      <w:r w:rsidR="0072303D">
        <w:rPr>
          <w:rFonts w:ascii="Times New Roman" w:eastAsia="Times New Roman" w:hAnsi="Times New Roman"/>
          <w:sz w:val="24"/>
          <w:szCs w:val="24"/>
          <w:lang w:eastAsia="pl-PL"/>
        </w:rPr>
        <w:t>ie</w:t>
      </w:r>
      <w:r w:rsidR="005E4ED1" w:rsidRPr="00A12155">
        <w:rPr>
          <w:rFonts w:ascii="Times New Roman" w:eastAsia="Times New Roman" w:hAnsi="Times New Roman"/>
          <w:sz w:val="24"/>
          <w:szCs w:val="24"/>
          <w:lang w:eastAsia="pl-PL"/>
        </w:rPr>
        <w:t xml:space="preserve"> </w:t>
      </w:r>
      <w:r w:rsidRPr="00A12155">
        <w:rPr>
          <w:rFonts w:ascii="Times New Roman" w:eastAsia="Times New Roman" w:hAnsi="Times New Roman"/>
          <w:sz w:val="24"/>
          <w:szCs w:val="24"/>
          <w:lang w:eastAsia="pl-PL"/>
        </w:rPr>
        <w:t>odebran</w:t>
      </w:r>
      <w:r w:rsidR="0072303D">
        <w:rPr>
          <w:rFonts w:ascii="Times New Roman" w:eastAsia="Times New Roman" w:hAnsi="Times New Roman"/>
          <w:sz w:val="24"/>
          <w:szCs w:val="24"/>
          <w:lang w:eastAsia="pl-PL"/>
        </w:rPr>
        <w:t>y</w:t>
      </w:r>
      <w:r w:rsidRPr="00A12155">
        <w:rPr>
          <w:rFonts w:ascii="Times New Roman" w:eastAsia="Times New Roman" w:hAnsi="Times New Roman"/>
          <w:sz w:val="24"/>
          <w:szCs w:val="24"/>
          <w:lang w:eastAsia="pl-PL"/>
        </w:rPr>
        <w:t xml:space="preserve"> zgodnie </w:t>
      </w:r>
      <w:bookmarkStart w:id="8" w:name="_Hlk129680055"/>
      <w:r w:rsidRPr="00A12155">
        <w:rPr>
          <w:rFonts w:ascii="Times New Roman" w:eastAsia="Times New Roman" w:hAnsi="Times New Roman"/>
          <w:sz w:val="24"/>
          <w:szCs w:val="24"/>
          <w:lang w:eastAsia="pl-PL"/>
        </w:rPr>
        <w:t>z §</w:t>
      </w:r>
      <w:r w:rsidR="00CA0A06" w:rsidRPr="00A12155">
        <w:rPr>
          <w:rFonts w:ascii="Times New Roman" w:eastAsia="Times New Roman" w:hAnsi="Times New Roman"/>
          <w:sz w:val="24"/>
          <w:szCs w:val="24"/>
          <w:lang w:eastAsia="pl-PL"/>
        </w:rPr>
        <w:t>1</w:t>
      </w:r>
      <w:bookmarkEnd w:id="8"/>
      <w:r w:rsidR="00EA382B" w:rsidRPr="00A12155">
        <w:rPr>
          <w:rFonts w:ascii="Times New Roman" w:eastAsia="Times New Roman" w:hAnsi="Times New Roman"/>
          <w:sz w:val="24"/>
          <w:szCs w:val="24"/>
          <w:lang w:eastAsia="pl-PL"/>
        </w:rPr>
        <w:t>2</w:t>
      </w:r>
      <w:r w:rsidRPr="00A12155">
        <w:rPr>
          <w:rFonts w:ascii="Times New Roman" w:eastAsia="Times New Roman" w:hAnsi="Times New Roman"/>
          <w:sz w:val="24"/>
          <w:szCs w:val="24"/>
          <w:lang w:eastAsia="pl-PL"/>
        </w:rPr>
        <w:t xml:space="preserve">, co zostanie potwierdzone przez Zamawiającego protokołem odbioru. Termin obejmuje również okres na usunięcie </w:t>
      </w:r>
      <w:r w:rsidR="006B23DF" w:rsidRPr="00A12155">
        <w:rPr>
          <w:rFonts w:ascii="Times New Roman" w:eastAsia="Times New Roman" w:hAnsi="Times New Roman"/>
          <w:sz w:val="24"/>
          <w:szCs w:val="24"/>
          <w:lang w:eastAsia="pl-PL"/>
        </w:rPr>
        <w:t xml:space="preserve">wad </w:t>
      </w:r>
      <w:r w:rsidRPr="00A12155">
        <w:rPr>
          <w:rFonts w:ascii="Times New Roman" w:eastAsia="Times New Roman" w:hAnsi="Times New Roman"/>
          <w:sz w:val="24"/>
          <w:szCs w:val="24"/>
          <w:lang w:eastAsia="pl-PL"/>
        </w:rPr>
        <w:t>stwierdzonych przy odbiorze</w:t>
      </w:r>
      <w:r w:rsidR="006B23DF" w:rsidRPr="00A12155">
        <w:rPr>
          <w:rFonts w:ascii="Times New Roman" w:eastAsia="Times New Roman" w:hAnsi="Times New Roman"/>
          <w:sz w:val="24"/>
          <w:szCs w:val="24"/>
          <w:lang w:eastAsia="pl-PL"/>
        </w:rPr>
        <w:t>.</w:t>
      </w:r>
    </w:p>
    <w:p w14:paraId="0E2E9AA9" w14:textId="77777777" w:rsidR="001A76EE" w:rsidRPr="00A12155" w:rsidRDefault="001A76EE" w:rsidP="00C0277F">
      <w:pPr>
        <w:pStyle w:val="Akapitzlist"/>
        <w:suppressAutoHyphens/>
        <w:autoSpaceDN w:val="0"/>
        <w:spacing w:after="0" w:line="240" w:lineRule="auto"/>
        <w:ind w:left="360"/>
        <w:jc w:val="both"/>
        <w:textAlignment w:val="baseline"/>
        <w:rPr>
          <w:rFonts w:ascii="Times New Roman" w:hAnsi="Times New Roman"/>
          <w:sz w:val="24"/>
          <w:szCs w:val="24"/>
        </w:rPr>
      </w:pPr>
    </w:p>
    <w:p w14:paraId="74775656" w14:textId="37893C60" w:rsidR="00AD091D" w:rsidRPr="00A12155" w:rsidRDefault="00AD091D" w:rsidP="00C0277F">
      <w:pPr>
        <w:pStyle w:val="Nagwek1"/>
        <w:spacing w:before="0" w:line="240" w:lineRule="auto"/>
        <w:rPr>
          <w:color w:val="auto"/>
          <w:sz w:val="24"/>
          <w:szCs w:val="24"/>
        </w:rPr>
      </w:pPr>
      <w:bookmarkStart w:id="9" w:name="_Toc131156032"/>
      <w:r w:rsidRPr="00A12155">
        <w:rPr>
          <w:color w:val="auto"/>
          <w:sz w:val="24"/>
          <w:szCs w:val="24"/>
        </w:rPr>
        <w:t>§ 4 ZABEZPIECZENIE NALEŻYTEGO WYKONANIA UMOWY</w:t>
      </w:r>
      <w:bookmarkEnd w:id="9"/>
    </w:p>
    <w:p w14:paraId="21382126" w14:textId="7384C719" w:rsidR="00AD091D" w:rsidRPr="00A12155" w:rsidRDefault="00AD091D" w:rsidP="00C0277F">
      <w:pPr>
        <w:pStyle w:val="Akapitzlist"/>
        <w:numPr>
          <w:ilvl w:val="0"/>
          <w:numId w:val="15"/>
        </w:numPr>
        <w:suppressAutoHyphens/>
        <w:autoSpaceDN w:val="0"/>
        <w:spacing w:after="0" w:line="240" w:lineRule="auto"/>
        <w:ind w:left="426" w:hanging="426"/>
        <w:contextualSpacing w:val="0"/>
        <w:jc w:val="both"/>
        <w:textAlignment w:val="baseline"/>
        <w:rPr>
          <w:rFonts w:ascii="Times New Roman" w:hAnsi="Times New Roman"/>
          <w:sz w:val="24"/>
          <w:szCs w:val="24"/>
        </w:rPr>
      </w:pPr>
      <w:r w:rsidRPr="00A12155">
        <w:rPr>
          <w:rFonts w:ascii="Times New Roman" w:hAnsi="Times New Roman"/>
          <w:sz w:val="24"/>
          <w:szCs w:val="24"/>
        </w:rPr>
        <w:t>Zamawiający oświadcza, że Wykonawca przed zawarciem umowy wniósł zabezpieczenie należyt</w:t>
      </w:r>
      <w:r w:rsidR="00C53538">
        <w:rPr>
          <w:rFonts w:ascii="Times New Roman" w:hAnsi="Times New Roman"/>
          <w:sz w:val="24"/>
          <w:szCs w:val="24"/>
        </w:rPr>
        <w:t>ego wykonania umowy w formie pieniądza</w:t>
      </w:r>
      <w:r w:rsidRPr="00A12155">
        <w:rPr>
          <w:rFonts w:ascii="Times New Roman" w:hAnsi="Times New Roman"/>
          <w:sz w:val="24"/>
          <w:szCs w:val="24"/>
        </w:rPr>
        <w:t xml:space="preserve"> i w wysokości </w:t>
      </w:r>
      <w:r w:rsidR="00C17CE1">
        <w:rPr>
          <w:rFonts w:ascii="Times New Roman" w:hAnsi="Times New Roman"/>
          <w:sz w:val="24"/>
          <w:szCs w:val="24"/>
        </w:rPr>
        <w:t>3</w:t>
      </w:r>
      <w:r w:rsidRPr="00A12155">
        <w:rPr>
          <w:rFonts w:ascii="Times New Roman" w:hAnsi="Times New Roman"/>
          <w:sz w:val="24"/>
          <w:szCs w:val="24"/>
        </w:rPr>
        <w:t xml:space="preserve"> % ceny całkowitej podanej </w:t>
      </w:r>
      <w:r w:rsidR="00962F93" w:rsidRPr="00A12155">
        <w:rPr>
          <w:rFonts w:ascii="Times New Roman" w:hAnsi="Times New Roman"/>
          <w:sz w:val="24"/>
          <w:szCs w:val="24"/>
        </w:rPr>
        <w:br/>
      </w:r>
      <w:r w:rsidRPr="00A12155">
        <w:rPr>
          <w:rFonts w:ascii="Times New Roman" w:hAnsi="Times New Roman"/>
          <w:sz w:val="24"/>
          <w:szCs w:val="24"/>
        </w:rPr>
        <w:t>w ofercie Wykonawcy</w:t>
      </w:r>
      <w:r w:rsidR="000A3D41" w:rsidRPr="00A12155">
        <w:rPr>
          <w:rFonts w:ascii="Times New Roman" w:hAnsi="Times New Roman"/>
          <w:sz w:val="24"/>
          <w:szCs w:val="24"/>
        </w:rPr>
        <w:t xml:space="preserve">, </w:t>
      </w:r>
      <w:r w:rsidRPr="00A12155">
        <w:rPr>
          <w:rFonts w:ascii="Times New Roman" w:hAnsi="Times New Roman"/>
          <w:sz w:val="24"/>
          <w:szCs w:val="24"/>
        </w:rPr>
        <w:t xml:space="preserve"> tj. w kwocie ………... zł. </w:t>
      </w:r>
    </w:p>
    <w:p w14:paraId="015C64AF" w14:textId="77777777" w:rsidR="00AD091D" w:rsidRPr="00A12155" w:rsidRDefault="00AD091D" w:rsidP="00C0277F">
      <w:pPr>
        <w:pStyle w:val="Akapitzlist"/>
        <w:numPr>
          <w:ilvl w:val="0"/>
          <w:numId w:val="16"/>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W przypadku wniesienia zabezpieczenia należytego wykonania umowy w formie innej niż </w:t>
      </w:r>
      <w:r w:rsidRPr="00A12155">
        <w:rPr>
          <w:rFonts w:ascii="Times New Roman" w:hAnsi="Times New Roman"/>
          <w:sz w:val="24"/>
          <w:szCs w:val="24"/>
        </w:rPr>
        <w:br/>
        <w:t>w pieniądzu, to w razie wydłużenia się terminu wykonania przedmiotu umowy, niezależnie od przyczyny takiego wydłużenia, Wykonawca zobowiązany jest do przedłużenia zabezpieczenia lub wniesienia nowego zabezpieczenia najpóźniej na 30 dni przed upływem terminu ważności dotychczasowego zabezpieczenia.</w:t>
      </w:r>
    </w:p>
    <w:p w14:paraId="508F31B0" w14:textId="26F0DB09" w:rsidR="00AD091D" w:rsidRPr="00A12155" w:rsidRDefault="00AD091D" w:rsidP="00C0277F">
      <w:pPr>
        <w:pStyle w:val="Akapitzlist"/>
        <w:numPr>
          <w:ilvl w:val="0"/>
          <w:numId w:val="16"/>
        </w:numPr>
        <w:suppressAutoHyphens/>
        <w:autoSpaceDN w:val="0"/>
        <w:spacing w:after="0" w:line="240" w:lineRule="auto"/>
        <w:ind w:left="426" w:hanging="426"/>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W razie nieprzedłużenia lub niewniesienia nowego zabezpieczenia w terminie wskazanym </w:t>
      </w:r>
      <w:r w:rsidRPr="00A12155">
        <w:rPr>
          <w:rFonts w:ascii="Times New Roman" w:hAnsi="Times New Roman"/>
          <w:sz w:val="24"/>
          <w:szCs w:val="24"/>
        </w:rPr>
        <w:br/>
        <w:t xml:space="preserve">w ust. 2, Zamawiający zmienia formę na zabezpieczenie w pieniądzu, poprzez wypłatę kwoty </w:t>
      </w:r>
      <w:r w:rsidR="00962F93" w:rsidRPr="00A12155">
        <w:rPr>
          <w:rFonts w:ascii="Times New Roman" w:hAnsi="Times New Roman"/>
          <w:sz w:val="24"/>
          <w:szCs w:val="24"/>
        </w:rPr>
        <w:br/>
      </w:r>
      <w:r w:rsidRPr="00A12155">
        <w:rPr>
          <w:rFonts w:ascii="Times New Roman" w:hAnsi="Times New Roman"/>
          <w:sz w:val="24"/>
          <w:szCs w:val="24"/>
        </w:rPr>
        <w:t>z dotychczasowego zabezpieczenia.</w:t>
      </w:r>
    </w:p>
    <w:p w14:paraId="20721BE9" w14:textId="7A01758B" w:rsidR="00AD091D" w:rsidRPr="00A12155" w:rsidRDefault="00AD091D" w:rsidP="00C0277F">
      <w:pPr>
        <w:pStyle w:val="Akapitzlist"/>
        <w:numPr>
          <w:ilvl w:val="0"/>
          <w:numId w:val="16"/>
        </w:numPr>
        <w:suppressAutoHyphens/>
        <w:autoSpaceDN w:val="0"/>
        <w:spacing w:after="0" w:line="240" w:lineRule="auto"/>
        <w:ind w:left="426" w:hanging="426"/>
        <w:contextualSpacing w:val="0"/>
        <w:jc w:val="both"/>
        <w:textAlignment w:val="baseline"/>
        <w:rPr>
          <w:rFonts w:ascii="Times New Roman" w:hAnsi="Times New Roman"/>
          <w:strike/>
          <w:sz w:val="24"/>
          <w:szCs w:val="24"/>
        </w:rPr>
      </w:pPr>
      <w:r w:rsidRPr="00A12155">
        <w:rPr>
          <w:rFonts w:ascii="Times New Roman" w:hAnsi="Times New Roman"/>
          <w:sz w:val="24"/>
          <w:szCs w:val="24"/>
          <w:shd w:val="clear" w:color="auto" w:fill="FFFFFF"/>
        </w:rPr>
        <w:t xml:space="preserve">Zamawiający zwróci Wykonawcy </w:t>
      </w:r>
      <w:r w:rsidR="001161C0" w:rsidRPr="00A12155">
        <w:rPr>
          <w:rFonts w:ascii="Times New Roman" w:hAnsi="Times New Roman"/>
          <w:sz w:val="24"/>
          <w:szCs w:val="24"/>
          <w:shd w:val="clear" w:color="auto" w:fill="FFFFFF"/>
        </w:rPr>
        <w:t>70</w:t>
      </w:r>
      <w:r w:rsidR="00A62E67" w:rsidRPr="00A12155">
        <w:rPr>
          <w:rFonts w:ascii="Times New Roman" w:hAnsi="Times New Roman"/>
          <w:sz w:val="24"/>
          <w:szCs w:val="24"/>
          <w:shd w:val="clear" w:color="auto" w:fill="FFFFFF"/>
        </w:rPr>
        <w:t xml:space="preserve">% kwoty zabezpieczenia w terminie 30 </w:t>
      </w:r>
      <w:r w:rsidRPr="00A12155">
        <w:rPr>
          <w:rFonts w:ascii="Times New Roman" w:hAnsi="Times New Roman"/>
          <w:sz w:val="24"/>
          <w:szCs w:val="24"/>
          <w:shd w:val="clear" w:color="auto" w:fill="FFFFFF"/>
        </w:rPr>
        <w:t xml:space="preserve">dni od dnia wykonania przedmiotu umowy i uznania go przez Zamawiającego za należycie wykonany. Uznanie przedmiotu umowy za należycie wykonany następuje poprzez podpisanie </w:t>
      </w:r>
      <w:r w:rsidRPr="00A12155">
        <w:rPr>
          <w:rFonts w:ascii="Times New Roman" w:hAnsi="Times New Roman"/>
          <w:sz w:val="24"/>
          <w:szCs w:val="24"/>
        </w:rPr>
        <w:t>protokołu</w:t>
      </w:r>
      <w:r w:rsidR="007C7E48" w:rsidRPr="00A12155">
        <w:rPr>
          <w:rFonts w:ascii="Times New Roman" w:hAnsi="Times New Roman"/>
          <w:sz w:val="24"/>
          <w:szCs w:val="24"/>
        </w:rPr>
        <w:t xml:space="preserve"> odbioru częściowego ostatniej części umowy</w:t>
      </w:r>
      <w:r w:rsidRPr="00A12155">
        <w:rPr>
          <w:rFonts w:ascii="Times New Roman" w:hAnsi="Times New Roman"/>
          <w:sz w:val="24"/>
          <w:szCs w:val="24"/>
        </w:rPr>
        <w:t>.</w:t>
      </w:r>
    </w:p>
    <w:p w14:paraId="54A578F5" w14:textId="0D2CFE17" w:rsidR="00AD091D" w:rsidRPr="00A12155" w:rsidRDefault="00AD091D" w:rsidP="00C0277F">
      <w:pPr>
        <w:pStyle w:val="Akapitzlist"/>
        <w:numPr>
          <w:ilvl w:val="0"/>
          <w:numId w:val="16"/>
        </w:numPr>
        <w:suppressAutoHyphens/>
        <w:autoSpaceDN w:val="0"/>
        <w:spacing w:after="0" w:line="240" w:lineRule="auto"/>
        <w:ind w:left="426" w:hanging="426"/>
        <w:contextualSpacing w:val="0"/>
        <w:jc w:val="both"/>
        <w:textAlignment w:val="baseline"/>
        <w:rPr>
          <w:rFonts w:ascii="Times New Roman" w:hAnsi="Times New Roman"/>
          <w:sz w:val="24"/>
          <w:szCs w:val="24"/>
        </w:rPr>
      </w:pPr>
      <w:r w:rsidRPr="00A12155">
        <w:rPr>
          <w:rFonts w:ascii="Times New Roman" w:hAnsi="Times New Roman"/>
          <w:sz w:val="24"/>
          <w:szCs w:val="24"/>
          <w:shd w:val="clear" w:color="auto" w:fill="FFFFFF"/>
        </w:rPr>
        <w:t>Zamawiający pozostawi 30% kwoty zabezpieczenia na zabezpieczenie roszczeń z tytułu rękojmi za wady, które zwróci Wykonawcy nie później niż w 15. dniu po upływie okresu rękojmi za wady</w:t>
      </w:r>
      <w:r w:rsidR="00A62E67" w:rsidRPr="00A12155">
        <w:rPr>
          <w:rFonts w:ascii="Times New Roman" w:hAnsi="Times New Roman"/>
          <w:sz w:val="24"/>
          <w:szCs w:val="24"/>
          <w:shd w:val="clear" w:color="auto" w:fill="FFFFFF"/>
        </w:rPr>
        <w:t>.</w:t>
      </w:r>
    </w:p>
    <w:p w14:paraId="6B1E3B7F" w14:textId="77777777" w:rsidR="00AD091D" w:rsidRPr="00A12155" w:rsidRDefault="00AD091D" w:rsidP="00C0277F">
      <w:pPr>
        <w:pStyle w:val="Akapitzlist"/>
        <w:numPr>
          <w:ilvl w:val="0"/>
          <w:numId w:val="16"/>
        </w:numPr>
        <w:suppressAutoHyphens/>
        <w:autoSpaceDN w:val="0"/>
        <w:spacing w:after="0" w:line="240" w:lineRule="auto"/>
        <w:ind w:left="426" w:hanging="426"/>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Zwrot, o którym mowa w ust. 4 i 5 dotyczy niewykorzystanego zabezpieczenia. </w:t>
      </w:r>
    </w:p>
    <w:p w14:paraId="79806455" w14:textId="66EABA1A" w:rsidR="00AD091D" w:rsidRPr="00A12155" w:rsidRDefault="00AD091D" w:rsidP="00C0277F">
      <w:pPr>
        <w:suppressAutoHyphens/>
        <w:autoSpaceDN w:val="0"/>
        <w:spacing w:after="0" w:line="240" w:lineRule="auto"/>
        <w:jc w:val="both"/>
        <w:textAlignment w:val="baseline"/>
        <w:rPr>
          <w:rFonts w:ascii="Times New Roman" w:hAnsi="Times New Roman"/>
          <w:sz w:val="24"/>
          <w:szCs w:val="24"/>
        </w:rPr>
      </w:pPr>
    </w:p>
    <w:p w14:paraId="75AF5CEE" w14:textId="68F2BD12" w:rsidR="00AD091D" w:rsidRPr="00A12155" w:rsidRDefault="00AD091D" w:rsidP="00C0277F">
      <w:pPr>
        <w:pStyle w:val="Nagwek1"/>
        <w:spacing w:before="0" w:line="240" w:lineRule="auto"/>
        <w:rPr>
          <w:color w:val="auto"/>
          <w:sz w:val="24"/>
          <w:szCs w:val="24"/>
        </w:rPr>
      </w:pPr>
      <w:bookmarkStart w:id="10" w:name="_Toc131156033"/>
      <w:r w:rsidRPr="00A12155">
        <w:rPr>
          <w:color w:val="auto"/>
          <w:sz w:val="24"/>
          <w:szCs w:val="24"/>
        </w:rPr>
        <w:t>§ 5 WYNAGRODZENIE</w:t>
      </w:r>
      <w:bookmarkEnd w:id="10"/>
    </w:p>
    <w:p w14:paraId="3BB69ECC" w14:textId="04276025" w:rsidR="00FE1921" w:rsidRPr="0072303D" w:rsidRDefault="00FE1921" w:rsidP="00C0277F">
      <w:pPr>
        <w:numPr>
          <w:ilvl w:val="0"/>
          <w:numId w:val="45"/>
        </w:numPr>
        <w:suppressAutoHyphens/>
        <w:autoSpaceDN w:val="0"/>
        <w:spacing w:after="0" w:line="240" w:lineRule="auto"/>
        <w:ind w:hanging="357"/>
        <w:contextualSpacing/>
        <w:mirrorIndents/>
        <w:jc w:val="both"/>
        <w:rPr>
          <w:rFonts w:ascii="Times New Roman" w:eastAsia="SimSun" w:hAnsi="Times New Roman"/>
          <w:kern w:val="2"/>
          <w:sz w:val="24"/>
          <w:szCs w:val="24"/>
          <w:lang w:bidi="en-US"/>
        </w:rPr>
      </w:pPr>
      <w:r w:rsidRPr="00A12155">
        <w:rPr>
          <w:rFonts w:ascii="Times New Roman" w:eastAsia="SimSun" w:hAnsi="Times New Roman"/>
          <w:kern w:val="2"/>
          <w:sz w:val="24"/>
          <w:szCs w:val="24"/>
          <w:lang w:bidi="en-US"/>
        </w:rPr>
        <w:t>Strony ustalają wynagrodzenie Wykonawcy za wykonanie umowy, zgodnie z ofertą Wykonawcy na kwotę: ………………………….. zł (słownie:…………….... złotych) netto, plus:</w:t>
      </w:r>
      <w:r w:rsidRPr="00A12155">
        <w:rPr>
          <w:rFonts w:ascii="Times New Roman" w:hAnsi="Times New Roman"/>
          <w:sz w:val="24"/>
          <w:szCs w:val="24"/>
        </w:rPr>
        <w:t>.…..% podatek VAT od kwoty ….…, tj. ……………… zł (słownie: …………… złotych),</w:t>
      </w:r>
      <w:r w:rsidR="000A3D41" w:rsidRPr="00A12155">
        <w:rPr>
          <w:rFonts w:ascii="Times New Roman" w:eastAsia="SimSun" w:hAnsi="Times New Roman"/>
          <w:kern w:val="2"/>
          <w:sz w:val="24"/>
          <w:szCs w:val="24"/>
          <w:lang w:bidi="en-US"/>
        </w:rPr>
        <w:t xml:space="preserve"> </w:t>
      </w:r>
      <w:r w:rsidR="0072303D">
        <w:rPr>
          <w:rFonts w:ascii="Times New Roman" w:eastAsia="SimSun" w:hAnsi="Times New Roman"/>
          <w:kern w:val="2"/>
          <w:sz w:val="24"/>
          <w:szCs w:val="24"/>
          <w:lang w:bidi="en-US"/>
        </w:rPr>
        <w:t xml:space="preserve"> </w:t>
      </w:r>
      <w:r w:rsidRPr="0072303D">
        <w:rPr>
          <w:rFonts w:ascii="Times New Roman" w:hAnsi="Times New Roman"/>
          <w:sz w:val="24"/>
          <w:szCs w:val="24"/>
        </w:rPr>
        <w:t>co łącznie stanowi kwotę…………………… zł (słownie: ……..….… złotych) brutto.</w:t>
      </w:r>
    </w:p>
    <w:p w14:paraId="65B336CF" w14:textId="479BBC08" w:rsidR="00B13825" w:rsidRPr="00A12155" w:rsidRDefault="00AD091D" w:rsidP="00C0277F">
      <w:pPr>
        <w:pStyle w:val="Akapitzlist"/>
        <w:numPr>
          <w:ilvl w:val="0"/>
          <w:numId w:val="35"/>
        </w:numPr>
        <w:tabs>
          <w:tab w:val="left" w:pos="426"/>
        </w:tabs>
        <w:spacing w:after="0" w:line="240" w:lineRule="auto"/>
        <w:jc w:val="both"/>
        <w:rPr>
          <w:rFonts w:ascii="Times New Roman" w:eastAsia="Times New Roman" w:hAnsi="Times New Roman"/>
          <w:sz w:val="24"/>
          <w:szCs w:val="24"/>
          <w:lang w:eastAsia="pl-PL"/>
        </w:rPr>
      </w:pPr>
      <w:r w:rsidRPr="00A12155">
        <w:rPr>
          <w:rFonts w:ascii="Times New Roman" w:eastAsia="Times New Roman" w:hAnsi="Times New Roman"/>
          <w:sz w:val="24"/>
          <w:szCs w:val="24"/>
          <w:lang w:eastAsia="pl-PL"/>
        </w:rPr>
        <w:t>Wynagrodzenie</w:t>
      </w:r>
      <w:r w:rsidR="00B13825" w:rsidRPr="00A12155">
        <w:rPr>
          <w:rFonts w:ascii="Times New Roman" w:eastAsia="Times New Roman" w:hAnsi="Times New Roman"/>
          <w:sz w:val="24"/>
          <w:szCs w:val="24"/>
          <w:lang w:eastAsia="pl-PL"/>
        </w:rPr>
        <w:t xml:space="preserve"> Wykonawcy</w:t>
      </w:r>
      <w:r w:rsidRPr="00A12155">
        <w:rPr>
          <w:rFonts w:ascii="Times New Roman" w:eastAsia="Times New Roman" w:hAnsi="Times New Roman"/>
          <w:sz w:val="24"/>
          <w:szCs w:val="24"/>
          <w:lang w:eastAsia="pl-PL"/>
        </w:rPr>
        <w:t xml:space="preserve"> </w:t>
      </w:r>
      <w:r w:rsidR="0072303D">
        <w:rPr>
          <w:rFonts w:ascii="Times New Roman" w:eastAsia="Times New Roman" w:hAnsi="Times New Roman"/>
          <w:sz w:val="24"/>
          <w:szCs w:val="24"/>
          <w:lang w:eastAsia="pl-PL"/>
        </w:rPr>
        <w:t>wypłacone zostanie po realizacji całości przedmiotu zamówienia. Zamawiający nie dopuszcza zaliczek ani płatności częściowych</w:t>
      </w:r>
      <w:r w:rsidRPr="00A12155">
        <w:rPr>
          <w:rFonts w:ascii="Times New Roman" w:eastAsia="Times New Roman" w:hAnsi="Times New Roman"/>
          <w:sz w:val="24"/>
          <w:szCs w:val="24"/>
          <w:lang w:eastAsia="pl-PL"/>
        </w:rPr>
        <w:t>.</w:t>
      </w:r>
    </w:p>
    <w:p w14:paraId="3E802F82" w14:textId="77777777" w:rsidR="00B13825" w:rsidRPr="00A12155" w:rsidRDefault="00AD091D" w:rsidP="00C0277F">
      <w:pPr>
        <w:pStyle w:val="Akapitzlist"/>
        <w:numPr>
          <w:ilvl w:val="0"/>
          <w:numId w:val="35"/>
        </w:numPr>
        <w:tabs>
          <w:tab w:val="left" w:pos="426"/>
        </w:tabs>
        <w:spacing w:after="0" w:line="240" w:lineRule="auto"/>
        <w:jc w:val="both"/>
        <w:rPr>
          <w:rFonts w:ascii="Times New Roman" w:eastAsia="Times New Roman" w:hAnsi="Times New Roman"/>
          <w:sz w:val="24"/>
          <w:szCs w:val="24"/>
          <w:lang w:eastAsia="pl-PL"/>
        </w:rPr>
      </w:pPr>
      <w:r w:rsidRPr="00A12155">
        <w:rPr>
          <w:rFonts w:ascii="Times New Roman" w:eastAsia="SimSun" w:hAnsi="Times New Roman"/>
          <w:kern w:val="2"/>
          <w:sz w:val="24"/>
          <w:szCs w:val="24"/>
          <w:lang w:bidi="en-US"/>
        </w:rPr>
        <w:t>Wynagrodzenie W</w:t>
      </w:r>
      <w:r w:rsidRPr="00A12155">
        <w:rPr>
          <w:rFonts w:ascii="Times New Roman" w:hAnsi="Times New Roman"/>
          <w:sz w:val="24"/>
          <w:szCs w:val="24"/>
        </w:rPr>
        <w:t>ykonawcy, o którym mowa w ust. 1 Strony ustalają jako wynagrodzenie ryczałtowe w rozumieniu art. 632 Kodeksu cywilnego</w:t>
      </w:r>
      <w:r w:rsidRPr="00A12155">
        <w:rPr>
          <w:rFonts w:ascii="Times New Roman" w:hAnsi="Times New Roman"/>
          <w:bCs/>
          <w:sz w:val="24"/>
          <w:szCs w:val="24"/>
        </w:rPr>
        <w:t>.</w:t>
      </w:r>
    </w:p>
    <w:p w14:paraId="2C5E7493" w14:textId="42924322" w:rsidR="00B13825" w:rsidRPr="00A12155" w:rsidRDefault="00AD091D" w:rsidP="00C0277F">
      <w:pPr>
        <w:pStyle w:val="Akapitzlist"/>
        <w:numPr>
          <w:ilvl w:val="0"/>
          <w:numId w:val="35"/>
        </w:numPr>
        <w:tabs>
          <w:tab w:val="left" w:pos="426"/>
        </w:tabs>
        <w:spacing w:after="0" w:line="240" w:lineRule="auto"/>
        <w:jc w:val="both"/>
        <w:rPr>
          <w:rFonts w:ascii="Times New Roman" w:eastAsia="Times New Roman" w:hAnsi="Times New Roman"/>
          <w:sz w:val="24"/>
          <w:szCs w:val="24"/>
          <w:lang w:eastAsia="pl-PL"/>
        </w:rPr>
      </w:pPr>
      <w:r w:rsidRPr="00A12155">
        <w:rPr>
          <w:rFonts w:ascii="Times New Roman" w:hAnsi="Times New Roman"/>
          <w:bCs/>
          <w:sz w:val="24"/>
          <w:szCs w:val="24"/>
        </w:rPr>
        <w:lastRenderedPageBreak/>
        <w:t>Wysokość wynagrodzenia, o którym mowa w ust. 1 zawiera wszelkie koszty związane z realizacją umowy</w:t>
      </w:r>
      <w:r w:rsidR="009D0531" w:rsidRPr="00A12155">
        <w:rPr>
          <w:rFonts w:ascii="Times New Roman" w:hAnsi="Times New Roman"/>
          <w:bCs/>
          <w:sz w:val="24"/>
          <w:szCs w:val="24"/>
        </w:rPr>
        <w:t>, w tym</w:t>
      </w:r>
      <w:r w:rsidRPr="00A12155">
        <w:rPr>
          <w:rFonts w:ascii="Times New Roman" w:hAnsi="Times New Roman"/>
          <w:bCs/>
          <w:sz w:val="24"/>
          <w:szCs w:val="24"/>
        </w:rPr>
        <w:t xml:space="preserve"> </w:t>
      </w:r>
      <w:r w:rsidR="009D0531" w:rsidRPr="00A12155">
        <w:rPr>
          <w:rFonts w:ascii="Times New Roman" w:hAnsi="Times New Roman"/>
          <w:bCs/>
          <w:sz w:val="24"/>
          <w:szCs w:val="24"/>
        </w:rPr>
        <w:t>k</w:t>
      </w:r>
      <w:r w:rsidR="009D0531" w:rsidRPr="00A12155">
        <w:rPr>
          <w:rFonts w:ascii="Times New Roman" w:hAnsi="Times New Roman"/>
          <w:sz w:val="24"/>
          <w:szCs w:val="24"/>
        </w:rPr>
        <w:t xml:space="preserve">oszty pozyskania warunków technicznych, niezbędnych </w:t>
      </w:r>
      <w:r w:rsidR="009D0531" w:rsidRPr="00A12155">
        <w:rPr>
          <w:rFonts w:ascii="Times New Roman" w:eastAsia="Times New Roman" w:hAnsi="Times New Roman"/>
          <w:bCs/>
          <w:sz w:val="24"/>
          <w:szCs w:val="24"/>
          <w:lang w:eastAsia="pl-PL"/>
        </w:rPr>
        <w:t xml:space="preserve">uzgodnień dokumentacji projektowej </w:t>
      </w:r>
      <w:r w:rsidR="009D0531" w:rsidRPr="00A12155">
        <w:rPr>
          <w:rFonts w:ascii="Times New Roman" w:eastAsia="Times New Roman" w:hAnsi="Times New Roman"/>
          <w:sz w:val="24"/>
          <w:szCs w:val="24"/>
          <w:lang w:eastAsia="pl-PL"/>
        </w:rPr>
        <w:t xml:space="preserve">we wszystkich właściwych instytucjach i urzędach, itp., </w:t>
      </w:r>
      <w:r w:rsidRPr="00A12155">
        <w:rPr>
          <w:rFonts w:ascii="Times New Roman" w:hAnsi="Times New Roman"/>
          <w:bCs/>
          <w:sz w:val="24"/>
          <w:szCs w:val="24"/>
        </w:rPr>
        <w:t xml:space="preserve">i nie może ulec zmianie </w:t>
      </w:r>
      <w:r w:rsidR="00962F93" w:rsidRPr="00A12155">
        <w:rPr>
          <w:rFonts w:ascii="Times New Roman" w:hAnsi="Times New Roman"/>
          <w:bCs/>
          <w:sz w:val="24"/>
          <w:szCs w:val="24"/>
        </w:rPr>
        <w:br/>
      </w:r>
      <w:r w:rsidRPr="00A12155">
        <w:rPr>
          <w:rFonts w:ascii="Times New Roman" w:hAnsi="Times New Roman"/>
          <w:bCs/>
          <w:sz w:val="24"/>
          <w:szCs w:val="24"/>
        </w:rPr>
        <w:t>w trakcie trwania umowy, poza okolicznościami, o których mowa w §1</w:t>
      </w:r>
      <w:r w:rsidR="00EA382B" w:rsidRPr="00A12155">
        <w:rPr>
          <w:rFonts w:ascii="Times New Roman" w:hAnsi="Times New Roman"/>
          <w:bCs/>
          <w:sz w:val="24"/>
          <w:szCs w:val="24"/>
        </w:rPr>
        <w:t>6</w:t>
      </w:r>
      <w:r w:rsidRPr="00A12155">
        <w:rPr>
          <w:rFonts w:ascii="Times New Roman" w:hAnsi="Times New Roman"/>
          <w:bCs/>
          <w:sz w:val="24"/>
          <w:szCs w:val="24"/>
        </w:rPr>
        <w:t xml:space="preserve"> ust. </w:t>
      </w:r>
      <w:r w:rsidR="00FF3187" w:rsidRPr="00A12155">
        <w:rPr>
          <w:rFonts w:ascii="Times New Roman" w:hAnsi="Times New Roman"/>
          <w:bCs/>
          <w:sz w:val="24"/>
          <w:szCs w:val="24"/>
        </w:rPr>
        <w:t>3.</w:t>
      </w:r>
    </w:p>
    <w:p w14:paraId="20BD0CC9" w14:textId="002634F7" w:rsidR="00B13825" w:rsidRPr="00A12155" w:rsidRDefault="00AD091D" w:rsidP="00C0277F">
      <w:pPr>
        <w:pStyle w:val="Akapitzlist"/>
        <w:numPr>
          <w:ilvl w:val="0"/>
          <w:numId w:val="35"/>
        </w:numPr>
        <w:tabs>
          <w:tab w:val="left" w:pos="426"/>
        </w:tabs>
        <w:spacing w:after="0" w:line="240" w:lineRule="auto"/>
        <w:jc w:val="both"/>
        <w:rPr>
          <w:rFonts w:ascii="Times New Roman" w:eastAsia="Times New Roman" w:hAnsi="Times New Roman"/>
          <w:sz w:val="24"/>
          <w:szCs w:val="24"/>
          <w:lang w:eastAsia="pl-PL"/>
        </w:rPr>
      </w:pPr>
      <w:r w:rsidRPr="00A12155">
        <w:rPr>
          <w:rFonts w:ascii="Times New Roman" w:hAnsi="Times New Roman"/>
          <w:bCs/>
          <w:sz w:val="24"/>
          <w:szCs w:val="24"/>
        </w:rPr>
        <w:t xml:space="preserve">Wysokość wynagrodzenia, którego zmiana nastąpiła na skutek wystąpienia okoliczności, </w:t>
      </w:r>
      <w:r w:rsidR="00EA382B" w:rsidRPr="00A12155">
        <w:rPr>
          <w:rFonts w:ascii="Times New Roman" w:hAnsi="Times New Roman"/>
          <w:bCs/>
          <w:sz w:val="24"/>
          <w:szCs w:val="24"/>
        </w:rPr>
        <w:br/>
      </w:r>
      <w:r w:rsidRPr="00A12155">
        <w:rPr>
          <w:rFonts w:ascii="Times New Roman" w:hAnsi="Times New Roman"/>
          <w:bCs/>
          <w:sz w:val="24"/>
          <w:szCs w:val="24"/>
        </w:rPr>
        <w:t xml:space="preserve">o których mowa w ust. </w:t>
      </w:r>
      <w:r w:rsidR="00B13825" w:rsidRPr="00A12155">
        <w:rPr>
          <w:rFonts w:ascii="Times New Roman" w:hAnsi="Times New Roman"/>
          <w:bCs/>
          <w:sz w:val="24"/>
          <w:szCs w:val="24"/>
        </w:rPr>
        <w:t>4</w:t>
      </w:r>
      <w:r w:rsidRPr="00A12155">
        <w:rPr>
          <w:rFonts w:ascii="Times New Roman" w:hAnsi="Times New Roman"/>
          <w:bCs/>
          <w:sz w:val="24"/>
          <w:szCs w:val="24"/>
        </w:rPr>
        <w:t xml:space="preserve"> i przy zastosowaniu sposobu obliczenia właściwego dla tych okoliczności wynikać będzie z aneksu do umowy i stanowić będzie wysokość wynagrodzenia Wykonawcy </w:t>
      </w:r>
      <w:r w:rsidR="00962F93" w:rsidRPr="00A12155">
        <w:rPr>
          <w:rFonts w:ascii="Times New Roman" w:hAnsi="Times New Roman"/>
          <w:bCs/>
          <w:sz w:val="24"/>
          <w:szCs w:val="24"/>
        </w:rPr>
        <w:br/>
      </w:r>
      <w:r w:rsidRPr="00A12155">
        <w:rPr>
          <w:rFonts w:ascii="Times New Roman" w:hAnsi="Times New Roman"/>
          <w:bCs/>
          <w:sz w:val="24"/>
          <w:szCs w:val="24"/>
        </w:rPr>
        <w:t xml:space="preserve">z tytułu wykonania umowy. </w:t>
      </w:r>
    </w:p>
    <w:p w14:paraId="2ADD8163" w14:textId="1CB2795E" w:rsidR="00B13825" w:rsidRPr="00A12155" w:rsidRDefault="00AD091D" w:rsidP="00C0277F">
      <w:pPr>
        <w:pStyle w:val="Akapitzlist"/>
        <w:numPr>
          <w:ilvl w:val="0"/>
          <w:numId w:val="35"/>
        </w:numPr>
        <w:tabs>
          <w:tab w:val="left" w:pos="426"/>
        </w:tabs>
        <w:spacing w:after="0" w:line="240" w:lineRule="auto"/>
        <w:jc w:val="both"/>
        <w:rPr>
          <w:rFonts w:ascii="Times New Roman" w:eastAsia="Times New Roman" w:hAnsi="Times New Roman"/>
          <w:sz w:val="24"/>
          <w:szCs w:val="24"/>
          <w:lang w:eastAsia="pl-PL"/>
        </w:rPr>
      </w:pPr>
      <w:r w:rsidRPr="00A12155">
        <w:rPr>
          <w:rFonts w:ascii="Times New Roman" w:hAnsi="Times New Roman"/>
          <w:sz w:val="24"/>
          <w:szCs w:val="24"/>
        </w:rPr>
        <w:t>Przyjęta stawka VAT do ustalenia wynagrodzenia określona została w oparciu o przepisy ustawy o podatku od towarów i usług, obowiązujące w dniu złożenia oferty.</w:t>
      </w:r>
    </w:p>
    <w:p w14:paraId="754DA120" w14:textId="14A30A29" w:rsidR="00AD091D" w:rsidRPr="00A12155" w:rsidRDefault="00AD091D" w:rsidP="00C0277F">
      <w:pPr>
        <w:pStyle w:val="Akapitzlist"/>
        <w:numPr>
          <w:ilvl w:val="0"/>
          <w:numId w:val="35"/>
        </w:numPr>
        <w:tabs>
          <w:tab w:val="left" w:pos="426"/>
        </w:tabs>
        <w:spacing w:after="0" w:line="240" w:lineRule="auto"/>
        <w:jc w:val="both"/>
        <w:rPr>
          <w:rFonts w:ascii="Times New Roman" w:eastAsia="Times New Roman" w:hAnsi="Times New Roman"/>
          <w:sz w:val="24"/>
          <w:szCs w:val="24"/>
          <w:lang w:eastAsia="pl-PL"/>
        </w:rPr>
      </w:pPr>
      <w:r w:rsidRPr="00A12155">
        <w:rPr>
          <w:rFonts w:ascii="Times New Roman" w:hAnsi="Times New Roman"/>
          <w:sz w:val="24"/>
          <w:szCs w:val="24"/>
        </w:rPr>
        <w:t>Wykonawca nie może dokonać przelewu, zbycia lub obciążenia wierzytelności przysługującej mu od Zamawiającego.</w:t>
      </w:r>
    </w:p>
    <w:p w14:paraId="4DC971D4" w14:textId="77777777" w:rsidR="0071032C" w:rsidRPr="00A12155" w:rsidRDefault="0071032C" w:rsidP="00C0277F">
      <w:pPr>
        <w:pStyle w:val="Akapitzlist"/>
        <w:tabs>
          <w:tab w:val="left" w:pos="426"/>
        </w:tabs>
        <w:spacing w:after="0" w:line="240" w:lineRule="auto"/>
        <w:ind w:left="360"/>
        <w:jc w:val="both"/>
        <w:rPr>
          <w:rFonts w:ascii="Times New Roman" w:eastAsia="Times New Roman" w:hAnsi="Times New Roman"/>
          <w:sz w:val="24"/>
          <w:szCs w:val="24"/>
          <w:lang w:eastAsia="pl-PL"/>
        </w:rPr>
      </w:pPr>
    </w:p>
    <w:p w14:paraId="01BF3690" w14:textId="46B0B303" w:rsidR="00AD091D" w:rsidRPr="00A12155" w:rsidRDefault="00AD091D" w:rsidP="00C0277F">
      <w:pPr>
        <w:pStyle w:val="Nagwek1"/>
        <w:spacing w:before="0" w:line="240" w:lineRule="auto"/>
        <w:rPr>
          <w:color w:val="auto"/>
          <w:sz w:val="24"/>
          <w:szCs w:val="24"/>
        </w:rPr>
      </w:pPr>
      <w:bookmarkStart w:id="11" w:name="_Toc114562583"/>
      <w:bookmarkStart w:id="12" w:name="_Toc131156034"/>
      <w:r w:rsidRPr="00A12155">
        <w:rPr>
          <w:color w:val="auto"/>
          <w:sz w:val="24"/>
          <w:szCs w:val="24"/>
        </w:rPr>
        <w:t>§ 6 WARUNKI PŁATNOŚCI WYNAGRODZENIA</w:t>
      </w:r>
      <w:bookmarkEnd w:id="11"/>
      <w:bookmarkEnd w:id="12"/>
    </w:p>
    <w:p w14:paraId="1F9CE8A3" w14:textId="137D34EF" w:rsidR="00AD091D" w:rsidRPr="00A12155" w:rsidRDefault="00AD091D" w:rsidP="00C0277F">
      <w:pPr>
        <w:numPr>
          <w:ilvl w:val="0"/>
          <w:numId w:val="13"/>
        </w:numPr>
        <w:suppressAutoHyphens/>
        <w:autoSpaceDN w:val="0"/>
        <w:spacing w:after="0" w:line="240" w:lineRule="auto"/>
        <w:contextualSpacing/>
        <w:mirrorIndents/>
        <w:jc w:val="both"/>
        <w:rPr>
          <w:rFonts w:ascii="Times New Roman" w:hAnsi="Times New Roman"/>
          <w:bCs/>
          <w:sz w:val="24"/>
          <w:szCs w:val="24"/>
        </w:rPr>
      </w:pPr>
      <w:r w:rsidRPr="00A12155">
        <w:rPr>
          <w:rFonts w:ascii="Times New Roman" w:eastAsia="SimSun" w:hAnsi="Times New Roman"/>
          <w:kern w:val="2"/>
          <w:sz w:val="24"/>
          <w:szCs w:val="24"/>
          <w:lang w:bidi="en-US"/>
        </w:rPr>
        <w:t>Wynagrodzenie Wykonawcy wypłacane będzie za wykonaną umow</w:t>
      </w:r>
      <w:r w:rsidR="0072303D">
        <w:rPr>
          <w:rFonts w:ascii="Times New Roman" w:eastAsia="SimSun" w:hAnsi="Times New Roman"/>
          <w:kern w:val="2"/>
          <w:sz w:val="24"/>
          <w:szCs w:val="24"/>
          <w:lang w:bidi="en-US"/>
        </w:rPr>
        <w:t>ę.</w:t>
      </w:r>
    </w:p>
    <w:p w14:paraId="2B3C84D0" w14:textId="29DCE459" w:rsidR="00326FA2" w:rsidRPr="00A12155" w:rsidRDefault="00326FA2" w:rsidP="00C0277F">
      <w:pPr>
        <w:numPr>
          <w:ilvl w:val="0"/>
          <w:numId w:val="13"/>
        </w:numPr>
        <w:suppressAutoHyphens/>
        <w:autoSpaceDN w:val="0"/>
        <w:spacing w:after="0" w:line="240" w:lineRule="auto"/>
        <w:contextualSpacing/>
        <w:mirrorIndents/>
        <w:jc w:val="both"/>
        <w:rPr>
          <w:rFonts w:ascii="Times New Roman" w:eastAsia="SimSun" w:hAnsi="Times New Roman"/>
          <w:kern w:val="2"/>
          <w:sz w:val="24"/>
          <w:szCs w:val="24"/>
          <w:lang w:bidi="en-US"/>
        </w:rPr>
      </w:pPr>
      <w:r w:rsidRPr="00A12155">
        <w:rPr>
          <w:rFonts w:ascii="Times New Roman" w:eastAsia="SimSun" w:hAnsi="Times New Roman"/>
          <w:kern w:val="2"/>
          <w:sz w:val="24"/>
          <w:szCs w:val="24"/>
          <w:lang w:bidi="en-US"/>
        </w:rPr>
        <w:t>Wynagrodzenie Wykonawcy wypłacane będzie na podstawie faktur</w:t>
      </w:r>
      <w:r w:rsidR="0072303D">
        <w:rPr>
          <w:rFonts w:ascii="Times New Roman" w:eastAsia="SimSun" w:hAnsi="Times New Roman"/>
          <w:kern w:val="2"/>
          <w:sz w:val="24"/>
          <w:szCs w:val="24"/>
          <w:lang w:bidi="en-US"/>
        </w:rPr>
        <w:t>y końcowej</w:t>
      </w:r>
      <w:r w:rsidRPr="00A12155">
        <w:rPr>
          <w:rFonts w:ascii="Times New Roman" w:eastAsia="SimSun" w:hAnsi="Times New Roman"/>
          <w:kern w:val="2"/>
          <w:sz w:val="24"/>
          <w:szCs w:val="24"/>
          <w:lang w:bidi="en-US"/>
        </w:rPr>
        <w:t>, w oparciu o protok</w:t>
      </w:r>
      <w:r w:rsidR="0072303D">
        <w:rPr>
          <w:rFonts w:ascii="Times New Roman" w:eastAsia="SimSun" w:hAnsi="Times New Roman"/>
          <w:kern w:val="2"/>
          <w:sz w:val="24"/>
          <w:szCs w:val="24"/>
          <w:lang w:bidi="en-US"/>
        </w:rPr>
        <w:t>ó</w:t>
      </w:r>
      <w:r w:rsidRPr="00A12155">
        <w:rPr>
          <w:rFonts w:ascii="Times New Roman" w:eastAsia="SimSun" w:hAnsi="Times New Roman"/>
          <w:kern w:val="2"/>
          <w:sz w:val="24"/>
          <w:szCs w:val="24"/>
          <w:lang w:bidi="en-US"/>
        </w:rPr>
        <w:t xml:space="preserve">ł odbioru. </w:t>
      </w:r>
    </w:p>
    <w:p w14:paraId="58712311" w14:textId="2B4F2599" w:rsidR="00AD091D" w:rsidRPr="00A12155" w:rsidRDefault="00AD091D" w:rsidP="00C0277F">
      <w:pPr>
        <w:pStyle w:val="Akapitzlist"/>
        <w:numPr>
          <w:ilvl w:val="0"/>
          <w:numId w:val="13"/>
        </w:numPr>
        <w:suppressAutoHyphens/>
        <w:autoSpaceDN w:val="0"/>
        <w:spacing w:after="0" w:line="240" w:lineRule="auto"/>
        <w:mirrorIndents/>
        <w:jc w:val="both"/>
        <w:textAlignment w:val="baseline"/>
        <w:rPr>
          <w:rFonts w:ascii="Times New Roman" w:hAnsi="Times New Roman"/>
          <w:kern w:val="2"/>
          <w:sz w:val="24"/>
          <w:szCs w:val="24"/>
        </w:rPr>
      </w:pPr>
      <w:r w:rsidRPr="00A12155">
        <w:rPr>
          <w:rFonts w:ascii="Times New Roman" w:hAnsi="Times New Roman"/>
          <w:sz w:val="24"/>
          <w:szCs w:val="24"/>
        </w:rPr>
        <w:t>Przy wystawianiu faktur</w:t>
      </w:r>
      <w:r w:rsidR="0072303D">
        <w:rPr>
          <w:rFonts w:ascii="Times New Roman" w:hAnsi="Times New Roman"/>
          <w:sz w:val="24"/>
          <w:szCs w:val="24"/>
        </w:rPr>
        <w:t>y</w:t>
      </w:r>
      <w:r w:rsidRPr="00A12155">
        <w:rPr>
          <w:rFonts w:ascii="Times New Roman" w:hAnsi="Times New Roman"/>
          <w:sz w:val="24"/>
          <w:szCs w:val="24"/>
        </w:rPr>
        <w:t xml:space="preserve"> zostanie zastosowana stawka podatku od towarów i usług obowiązująca w dniu jej wystawienia (w dniu powstania obowiązku podatkowego).</w:t>
      </w:r>
    </w:p>
    <w:p w14:paraId="4DC531C4" w14:textId="33BFB99D" w:rsidR="00AD091D" w:rsidRPr="00C53538" w:rsidRDefault="00AD091D" w:rsidP="00C0277F">
      <w:pPr>
        <w:pStyle w:val="Akapitzlist"/>
        <w:numPr>
          <w:ilvl w:val="0"/>
          <w:numId w:val="13"/>
        </w:numPr>
        <w:suppressAutoHyphens/>
        <w:autoSpaceDN w:val="0"/>
        <w:spacing w:after="0" w:line="240" w:lineRule="auto"/>
        <w:mirrorIndents/>
        <w:jc w:val="both"/>
        <w:textAlignment w:val="baseline"/>
        <w:rPr>
          <w:rFonts w:ascii="Times New Roman" w:hAnsi="Times New Roman"/>
          <w:kern w:val="2"/>
          <w:sz w:val="24"/>
          <w:szCs w:val="24"/>
        </w:rPr>
      </w:pPr>
      <w:r w:rsidRPr="00A12155">
        <w:rPr>
          <w:rFonts w:ascii="Times New Roman" w:hAnsi="Times New Roman"/>
          <w:kern w:val="1"/>
          <w:sz w:val="24"/>
          <w:szCs w:val="24"/>
        </w:rPr>
        <w:t>Termin zapłaty wynagrodzenia wynosi do 30 dni licząc od daty otrzymania przez Zamawiającego łącznie: faktur</w:t>
      </w:r>
      <w:r w:rsidR="00B62948">
        <w:rPr>
          <w:rFonts w:ascii="Times New Roman" w:hAnsi="Times New Roman"/>
          <w:kern w:val="1"/>
          <w:sz w:val="24"/>
          <w:szCs w:val="24"/>
        </w:rPr>
        <w:t>a</w:t>
      </w:r>
      <w:r w:rsidRPr="00A12155">
        <w:rPr>
          <w:rFonts w:ascii="Times New Roman" w:hAnsi="Times New Roman"/>
          <w:kern w:val="1"/>
          <w:sz w:val="24"/>
          <w:szCs w:val="24"/>
        </w:rPr>
        <w:t xml:space="preserve"> wraz z podpisanym protokołem odbioru.</w:t>
      </w:r>
    </w:p>
    <w:p w14:paraId="2CD4CAC9" w14:textId="112D4368" w:rsidR="00C53538" w:rsidRPr="00C53538" w:rsidRDefault="00C53538" w:rsidP="00C53538">
      <w:pPr>
        <w:pStyle w:val="Akapitzlist"/>
        <w:numPr>
          <w:ilvl w:val="0"/>
          <w:numId w:val="13"/>
        </w:numPr>
        <w:suppressAutoHyphens/>
        <w:autoSpaceDN w:val="0"/>
        <w:spacing w:after="0" w:line="240" w:lineRule="auto"/>
        <w:mirrorIndents/>
        <w:jc w:val="both"/>
        <w:textAlignment w:val="baseline"/>
        <w:rPr>
          <w:rFonts w:ascii="Times New Roman" w:hAnsi="Times New Roman"/>
          <w:kern w:val="2"/>
          <w:sz w:val="24"/>
          <w:szCs w:val="24"/>
        </w:rPr>
      </w:pPr>
      <w:r w:rsidRPr="00C53538">
        <w:rPr>
          <w:rFonts w:ascii="Times New Roman" w:hAnsi="Times New Roman"/>
          <w:kern w:val="2"/>
          <w:sz w:val="24"/>
          <w:szCs w:val="24"/>
        </w:rPr>
        <w:t>Faktura będzie płatna w terminie do 30 dni od jej otrzymania, po pozytywnym protokole odbioru przedmiotu umowy.</w:t>
      </w:r>
    </w:p>
    <w:p w14:paraId="7A744281" w14:textId="77777777" w:rsidR="00C53538" w:rsidRPr="00C53538" w:rsidRDefault="00C53538" w:rsidP="00C53538">
      <w:pPr>
        <w:pStyle w:val="Akapitzlist"/>
        <w:numPr>
          <w:ilvl w:val="0"/>
          <w:numId w:val="13"/>
        </w:numPr>
        <w:suppressAutoHyphens/>
        <w:autoSpaceDN w:val="0"/>
        <w:spacing w:after="0" w:line="240" w:lineRule="auto"/>
        <w:mirrorIndents/>
        <w:jc w:val="both"/>
        <w:textAlignment w:val="baseline"/>
        <w:rPr>
          <w:rFonts w:ascii="Times New Roman" w:hAnsi="Times New Roman"/>
          <w:kern w:val="2"/>
          <w:sz w:val="24"/>
          <w:szCs w:val="24"/>
        </w:rPr>
      </w:pPr>
      <w:r w:rsidRPr="00C53538">
        <w:rPr>
          <w:rFonts w:ascii="Times New Roman" w:hAnsi="Times New Roman"/>
          <w:kern w:val="2"/>
          <w:sz w:val="24"/>
          <w:szCs w:val="24"/>
        </w:rPr>
        <w:t>Zamawiający nie dopuszcza możliwości częściowego fakturowania.</w:t>
      </w:r>
    </w:p>
    <w:p w14:paraId="592845A0" w14:textId="77777777" w:rsidR="00C53538" w:rsidRPr="00C53538" w:rsidRDefault="00C53538" w:rsidP="00C53538">
      <w:pPr>
        <w:pStyle w:val="Akapitzlist"/>
        <w:numPr>
          <w:ilvl w:val="0"/>
          <w:numId w:val="13"/>
        </w:numPr>
        <w:suppressAutoHyphens/>
        <w:autoSpaceDN w:val="0"/>
        <w:spacing w:after="0" w:line="240" w:lineRule="auto"/>
        <w:mirrorIndents/>
        <w:jc w:val="both"/>
        <w:textAlignment w:val="baseline"/>
        <w:rPr>
          <w:rFonts w:ascii="Times New Roman" w:hAnsi="Times New Roman"/>
          <w:kern w:val="2"/>
          <w:sz w:val="24"/>
          <w:szCs w:val="24"/>
        </w:rPr>
      </w:pPr>
      <w:r w:rsidRPr="00C53538">
        <w:rPr>
          <w:rFonts w:ascii="Times New Roman" w:hAnsi="Times New Roman"/>
          <w:kern w:val="2"/>
          <w:sz w:val="24"/>
          <w:szCs w:val="24"/>
        </w:rPr>
        <w:t>Faktury VAT będą płatne na konto Wykonawcy nr: … .</w:t>
      </w:r>
    </w:p>
    <w:p w14:paraId="7903E137" w14:textId="77777777" w:rsidR="00C53538" w:rsidRPr="00C53538" w:rsidRDefault="00C53538" w:rsidP="00C53538">
      <w:pPr>
        <w:pStyle w:val="Akapitzlist"/>
        <w:numPr>
          <w:ilvl w:val="0"/>
          <w:numId w:val="13"/>
        </w:numPr>
        <w:suppressAutoHyphens/>
        <w:autoSpaceDN w:val="0"/>
        <w:spacing w:after="0" w:line="240" w:lineRule="auto"/>
        <w:mirrorIndents/>
        <w:jc w:val="both"/>
        <w:textAlignment w:val="baseline"/>
        <w:rPr>
          <w:rFonts w:ascii="Times New Roman" w:hAnsi="Times New Roman"/>
          <w:kern w:val="2"/>
          <w:sz w:val="24"/>
          <w:szCs w:val="24"/>
        </w:rPr>
      </w:pPr>
      <w:r w:rsidRPr="00C53538">
        <w:rPr>
          <w:rFonts w:ascii="Times New Roman" w:hAnsi="Times New Roman"/>
          <w:kern w:val="2"/>
          <w:sz w:val="24"/>
          <w:szCs w:val="24"/>
        </w:rPr>
        <w:t>Faktury będą wystawione w postaci faktur ustrukturyzowanych za pośrednictwem Krajowego Systemu e-Faktur (</w:t>
      </w:r>
      <w:proofErr w:type="spellStart"/>
      <w:r w:rsidRPr="00C53538">
        <w:rPr>
          <w:rFonts w:ascii="Times New Roman" w:hAnsi="Times New Roman"/>
          <w:kern w:val="2"/>
          <w:sz w:val="24"/>
          <w:szCs w:val="24"/>
        </w:rPr>
        <w:t>KSeF</w:t>
      </w:r>
      <w:proofErr w:type="spellEnd"/>
      <w:r w:rsidRPr="00C53538">
        <w:rPr>
          <w:rFonts w:ascii="Times New Roman" w:hAnsi="Times New Roman"/>
          <w:kern w:val="2"/>
          <w:sz w:val="24"/>
          <w:szCs w:val="24"/>
        </w:rPr>
        <w:t>), zgodnie z obowiązującymi przepisami.</w:t>
      </w:r>
    </w:p>
    <w:p w14:paraId="24E3EFDF" w14:textId="77777777" w:rsidR="00C53538" w:rsidRPr="00C53538" w:rsidRDefault="00C53538" w:rsidP="00C53538">
      <w:pPr>
        <w:pStyle w:val="Akapitzlist"/>
        <w:numPr>
          <w:ilvl w:val="0"/>
          <w:numId w:val="13"/>
        </w:numPr>
        <w:suppressAutoHyphens/>
        <w:autoSpaceDN w:val="0"/>
        <w:spacing w:after="0" w:line="240" w:lineRule="auto"/>
        <w:mirrorIndents/>
        <w:jc w:val="both"/>
        <w:textAlignment w:val="baseline"/>
        <w:rPr>
          <w:rFonts w:ascii="Times New Roman" w:hAnsi="Times New Roman"/>
          <w:kern w:val="2"/>
          <w:sz w:val="24"/>
          <w:szCs w:val="24"/>
        </w:rPr>
      </w:pPr>
      <w:r w:rsidRPr="00C53538">
        <w:rPr>
          <w:rFonts w:ascii="Times New Roman" w:hAnsi="Times New Roman"/>
          <w:kern w:val="2"/>
          <w:sz w:val="24"/>
          <w:szCs w:val="24"/>
        </w:rPr>
        <w:t xml:space="preserve">Za dzień doręczenia faktury Zamawiającemu uznaje się dzień jej udostępnienia w </w:t>
      </w:r>
      <w:proofErr w:type="spellStart"/>
      <w:r w:rsidRPr="00C53538">
        <w:rPr>
          <w:rFonts w:ascii="Times New Roman" w:hAnsi="Times New Roman"/>
          <w:kern w:val="2"/>
          <w:sz w:val="24"/>
          <w:szCs w:val="24"/>
        </w:rPr>
        <w:t>KSeF</w:t>
      </w:r>
      <w:proofErr w:type="spellEnd"/>
      <w:r w:rsidRPr="00C53538">
        <w:rPr>
          <w:rFonts w:ascii="Times New Roman" w:hAnsi="Times New Roman"/>
          <w:kern w:val="2"/>
          <w:sz w:val="24"/>
          <w:szCs w:val="24"/>
        </w:rPr>
        <w:t>.</w:t>
      </w:r>
    </w:p>
    <w:p w14:paraId="5775FF46" w14:textId="77777777" w:rsidR="00C53538" w:rsidRPr="00C53538" w:rsidRDefault="00C53538" w:rsidP="00C53538">
      <w:pPr>
        <w:pStyle w:val="Akapitzlist"/>
        <w:numPr>
          <w:ilvl w:val="0"/>
          <w:numId w:val="13"/>
        </w:numPr>
        <w:suppressAutoHyphens/>
        <w:autoSpaceDN w:val="0"/>
        <w:spacing w:after="0" w:line="240" w:lineRule="auto"/>
        <w:mirrorIndents/>
        <w:jc w:val="both"/>
        <w:textAlignment w:val="baseline"/>
        <w:rPr>
          <w:rFonts w:ascii="Times New Roman" w:hAnsi="Times New Roman"/>
          <w:kern w:val="2"/>
          <w:sz w:val="24"/>
          <w:szCs w:val="24"/>
        </w:rPr>
      </w:pPr>
      <w:r w:rsidRPr="00C53538">
        <w:rPr>
          <w:rFonts w:ascii="Times New Roman" w:hAnsi="Times New Roman"/>
          <w:kern w:val="2"/>
          <w:sz w:val="24"/>
          <w:szCs w:val="24"/>
        </w:rPr>
        <w:t xml:space="preserve">W przypadku awarii </w:t>
      </w:r>
      <w:proofErr w:type="spellStart"/>
      <w:r w:rsidRPr="00C53538">
        <w:rPr>
          <w:rFonts w:ascii="Times New Roman" w:hAnsi="Times New Roman"/>
          <w:kern w:val="2"/>
          <w:sz w:val="24"/>
          <w:szCs w:val="24"/>
        </w:rPr>
        <w:t>KSeF</w:t>
      </w:r>
      <w:proofErr w:type="spellEnd"/>
      <w:r w:rsidRPr="00C53538">
        <w:rPr>
          <w:rFonts w:ascii="Times New Roman" w:hAnsi="Times New Roman"/>
          <w:kern w:val="2"/>
          <w:sz w:val="24"/>
          <w:szCs w:val="24"/>
        </w:rPr>
        <w:t xml:space="preserve"> lub braku możliwości wystawienia faktury w tym systemie, Wykonawca wystawi fakturę w sposób alternatywny, zgodnie z przepisami prawa, a po ustaniu przeszkód przekaże ją do </w:t>
      </w:r>
      <w:proofErr w:type="spellStart"/>
      <w:r w:rsidRPr="00C53538">
        <w:rPr>
          <w:rFonts w:ascii="Times New Roman" w:hAnsi="Times New Roman"/>
          <w:kern w:val="2"/>
          <w:sz w:val="24"/>
          <w:szCs w:val="24"/>
        </w:rPr>
        <w:t>KSeF</w:t>
      </w:r>
      <w:proofErr w:type="spellEnd"/>
      <w:r w:rsidRPr="00C53538">
        <w:rPr>
          <w:rFonts w:ascii="Times New Roman" w:hAnsi="Times New Roman"/>
          <w:kern w:val="2"/>
          <w:sz w:val="24"/>
          <w:szCs w:val="24"/>
        </w:rPr>
        <w:t>, o ile będzie to wymagane.</w:t>
      </w:r>
    </w:p>
    <w:p w14:paraId="64CF0249" w14:textId="77777777" w:rsidR="00C53538" w:rsidRPr="00C53538" w:rsidRDefault="00C53538" w:rsidP="00C53538">
      <w:pPr>
        <w:pStyle w:val="Akapitzlist"/>
        <w:numPr>
          <w:ilvl w:val="0"/>
          <w:numId w:val="13"/>
        </w:numPr>
        <w:suppressAutoHyphens/>
        <w:autoSpaceDN w:val="0"/>
        <w:spacing w:after="0" w:line="240" w:lineRule="auto"/>
        <w:mirrorIndents/>
        <w:jc w:val="both"/>
        <w:textAlignment w:val="baseline"/>
        <w:rPr>
          <w:rFonts w:ascii="Times New Roman" w:hAnsi="Times New Roman"/>
          <w:kern w:val="2"/>
          <w:sz w:val="24"/>
          <w:szCs w:val="24"/>
        </w:rPr>
      </w:pPr>
      <w:r w:rsidRPr="00C53538">
        <w:rPr>
          <w:rFonts w:ascii="Times New Roman" w:hAnsi="Times New Roman"/>
          <w:kern w:val="2"/>
          <w:sz w:val="24"/>
          <w:szCs w:val="24"/>
        </w:rPr>
        <w:t>Zapłata wynagrodzenia nastąpi wyłącznie na podstawie prawidłowo wystawionej faktury zgodnie z obowiązującymi przepisami prawa w tym przepisami dotyczącymi Krajowego Systemu e-Faktur, o ile mają one zastosowanie do niniejszej umowy.</w:t>
      </w:r>
    </w:p>
    <w:p w14:paraId="74978CE6" w14:textId="77777777" w:rsidR="00C53538" w:rsidRPr="00C53538" w:rsidRDefault="00C53538" w:rsidP="00C53538">
      <w:pPr>
        <w:pStyle w:val="Akapitzlist"/>
        <w:numPr>
          <w:ilvl w:val="0"/>
          <w:numId w:val="13"/>
        </w:numPr>
        <w:suppressAutoHyphens/>
        <w:autoSpaceDN w:val="0"/>
        <w:spacing w:after="0" w:line="240" w:lineRule="auto"/>
        <w:mirrorIndents/>
        <w:jc w:val="both"/>
        <w:textAlignment w:val="baseline"/>
        <w:rPr>
          <w:rFonts w:ascii="Times New Roman" w:hAnsi="Times New Roman"/>
          <w:kern w:val="2"/>
          <w:sz w:val="24"/>
          <w:szCs w:val="24"/>
        </w:rPr>
      </w:pPr>
      <w:r w:rsidRPr="00C53538">
        <w:rPr>
          <w:rFonts w:ascii="Times New Roman" w:hAnsi="Times New Roman"/>
          <w:kern w:val="2"/>
          <w:sz w:val="24"/>
          <w:szCs w:val="24"/>
        </w:rPr>
        <w:t>W przypadku przedstawienia przez Inspektora Nadzoru Inwestorskiego nieprawidłowej faktury VAT Zamawiający ma prawo odmówić jej przyjęcia.</w:t>
      </w:r>
    </w:p>
    <w:p w14:paraId="75054059" w14:textId="77777777" w:rsidR="00C53538" w:rsidRPr="00C53538" w:rsidRDefault="00C53538" w:rsidP="00C53538">
      <w:pPr>
        <w:pStyle w:val="Akapitzlist"/>
        <w:numPr>
          <w:ilvl w:val="0"/>
          <w:numId w:val="13"/>
        </w:numPr>
        <w:suppressAutoHyphens/>
        <w:autoSpaceDN w:val="0"/>
        <w:spacing w:after="0" w:line="240" w:lineRule="auto"/>
        <w:mirrorIndents/>
        <w:jc w:val="both"/>
        <w:textAlignment w:val="baseline"/>
        <w:rPr>
          <w:rFonts w:ascii="Times New Roman" w:hAnsi="Times New Roman"/>
          <w:kern w:val="2"/>
          <w:sz w:val="24"/>
          <w:szCs w:val="24"/>
        </w:rPr>
      </w:pPr>
      <w:r w:rsidRPr="00C53538">
        <w:rPr>
          <w:rFonts w:ascii="Times New Roman" w:hAnsi="Times New Roman"/>
          <w:kern w:val="2"/>
          <w:sz w:val="24"/>
          <w:szCs w:val="24"/>
        </w:rPr>
        <w:t>Za dzień zapłaty uważany będzie dzień obciążenia rachunku Zamawiającego.</w:t>
      </w:r>
    </w:p>
    <w:p w14:paraId="65828CA4" w14:textId="77777777" w:rsidR="00C53538" w:rsidRPr="00C53538" w:rsidRDefault="00C53538" w:rsidP="00C53538">
      <w:pPr>
        <w:pStyle w:val="Akapitzlist"/>
        <w:numPr>
          <w:ilvl w:val="0"/>
          <w:numId w:val="13"/>
        </w:numPr>
        <w:suppressAutoHyphens/>
        <w:autoSpaceDN w:val="0"/>
        <w:spacing w:after="0" w:line="240" w:lineRule="auto"/>
        <w:mirrorIndents/>
        <w:jc w:val="both"/>
        <w:textAlignment w:val="baseline"/>
        <w:rPr>
          <w:rFonts w:ascii="Times New Roman" w:hAnsi="Times New Roman"/>
          <w:kern w:val="2"/>
          <w:sz w:val="24"/>
          <w:szCs w:val="24"/>
        </w:rPr>
      </w:pPr>
      <w:r w:rsidRPr="00C53538">
        <w:rPr>
          <w:rFonts w:ascii="Times New Roman" w:hAnsi="Times New Roman"/>
          <w:kern w:val="2"/>
          <w:sz w:val="24"/>
          <w:szCs w:val="24"/>
        </w:rPr>
        <w:t>Wierzytelności objęte umową nie mogą być przedmiotem cesji (przelewu) na rzecz osób trzecich.</w:t>
      </w:r>
    </w:p>
    <w:p w14:paraId="7E24C9E6" w14:textId="77777777" w:rsidR="00C53538" w:rsidRPr="00C53538" w:rsidRDefault="00C53538" w:rsidP="00C53538">
      <w:pPr>
        <w:suppressAutoHyphens/>
        <w:autoSpaceDN w:val="0"/>
        <w:spacing w:after="0" w:line="240" w:lineRule="auto"/>
        <w:ind w:left="66"/>
        <w:mirrorIndents/>
        <w:jc w:val="both"/>
        <w:textAlignment w:val="baseline"/>
        <w:rPr>
          <w:rFonts w:ascii="Times New Roman" w:hAnsi="Times New Roman"/>
          <w:kern w:val="2"/>
          <w:sz w:val="24"/>
          <w:szCs w:val="24"/>
        </w:rPr>
      </w:pPr>
    </w:p>
    <w:p w14:paraId="5D4BC170" w14:textId="77777777" w:rsidR="000F3008" w:rsidRPr="00A12155" w:rsidRDefault="000F3008" w:rsidP="00C0277F">
      <w:pPr>
        <w:pStyle w:val="Akapitzlist"/>
        <w:suppressAutoHyphens/>
        <w:autoSpaceDN w:val="0"/>
        <w:spacing w:after="0" w:line="240" w:lineRule="auto"/>
        <w:ind w:left="426"/>
        <w:mirrorIndents/>
        <w:jc w:val="both"/>
        <w:textAlignment w:val="baseline"/>
        <w:rPr>
          <w:rFonts w:ascii="Times New Roman" w:hAnsi="Times New Roman"/>
          <w:kern w:val="2"/>
          <w:sz w:val="24"/>
          <w:szCs w:val="24"/>
        </w:rPr>
      </w:pPr>
    </w:p>
    <w:p w14:paraId="5B559328" w14:textId="010A73DF" w:rsidR="00AD091D" w:rsidRDefault="00AD091D" w:rsidP="00C0277F">
      <w:pPr>
        <w:pStyle w:val="Nagwek1"/>
        <w:spacing w:before="0" w:line="240" w:lineRule="auto"/>
        <w:rPr>
          <w:color w:val="auto"/>
          <w:sz w:val="24"/>
          <w:szCs w:val="24"/>
        </w:rPr>
      </w:pPr>
      <w:bookmarkStart w:id="13" w:name="_Toc94532513"/>
      <w:bookmarkStart w:id="14" w:name="_Toc131156035"/>
      <w:r w:rsidRPr="00A12155">
        <w:rPr>
          <w:color w:val="auto"/>
          <w:sz w:val="24"/>
          <w:szCs w:val="24"/>
        </w:rPr>
        <w:t>§ 7 WALORYZACJA WYNAGRODZENIA</w:t>
      </w:r>
      <w:bookmarkEnd w:id="13"/>
      <w:bookmarkEnd w:id="14"/>
    </w:p>
    <w:p w14:paraId="2C23CCC0" w14:textId="3FF6D39D" w:rsidR="0072303D" w:rsidRDefault="0072303D" w:rsidP="00C0277F">
      <w:pPr>
        <w:spacing w:after="0" w:line="240" w:lineRule="auto"/>
        <w:rPr>
          <w:rFonts w:ascii="Times New Roman" w:hAnsi="Times New Roman"/>
          <w:sz w:val="24"/>
          <w:szCs w:val="24"/>
        </w:rPr>
      </w:pPr>
      <w:r w:rsidRPr="0072303D">
        <w:rPr>
          <w:rFonts w:ascii="Times New Roman" w:hAnsi="Times New Roman"/>
          <w:sz w:val="24"/>
          <w:szCs w:val="24"/>
        </w:rPr>
        <w:t xml:space="preserve">Zamawiający nie przewiduje waloryzacji wynagrodzenia. </w:t>
      </w:r>
    </w:p>
    <w:p w14:paraId="42EDA49D" w14:textId="77777777" w:rsidR="00C53538" w:rsidRPr="0072303D" w:rsidRDefault="00C53538" w:rsidP="00C0277F">
      <w:pPr>
        <w:spacing w:after="0" w:line="240" w:lineRule="auto"/>
        <w:rPr>
          <w:rFonts w:ascii="Times New Roman" w:hAnsi="Times New Roman"/>
          <w:sz w:val="24"/>
          <w:szCs w:val="24"/>
        </w:rPr>
      </w:pPr>
    </w:p>
    <w:p w14:paraId="531CBF01" w14:textId="2C0E7C2D" w:rsidR="00DC7DEB" w:rsidRPr="00A12155" w:rsidRDefault="00DC7DEB" w:rsidP="00C0277F">
      <w:pPr>
        <w:pStyle w:val="Nagwek1"/>
        <w:spacing w:before="0" w:line="240" w:lineRule="auto"/>
        <w:rPr>
          <w:rFonts w:eastAsia="SimSun"/>
          <w:color w:val="auto"/>
          <w:sz w:val="24"/>
          <w:szCs w:val="24"/>
          <w:lang w:bidi="en-US"/>
        </w:rPr>
      </w:pPr>
      <w:bookmarkStart w:id="15" w:name="_Toc114562585"/>
      <w:bookmarkStart w:id="16" w:name="_Toc131156036"/>
      <w:r w:rsidRPr="00A12155">
        <w:rPr>
          <w:rFonts w:eastAsia="SimSun"/>
          <w:color w:val="auto"/>
          <w:sz w:val="24"/>
          <w:szCs w:val="24"/>
        </w:rPr>
        <w:t>§ 8</w:t>
      </w:r>
      <w:r w:rsidRPr="00A12155">
        <w:rPr>
          <w:rFonts w:eastAsia="SimSun"/>
          <w:color w:val="auto"/>
          <w:sz w:val="24"/>
          <w:szCs w:val="24"/>
          <w:lang w:bidi="en-US"/>
        </w:rPr>
        <w:t xml:space="preserve"> PERSONEL ZAMAWIAJĄCEGO I WYKONAWCY</w:t>
      </w:r>
      <w:bookmarkEnd w:id="15"/>
      <w:bookmarkEnd w:id="16"/>
    </w:p>
    <w:p w14:paraId="59C70386" w14:textId="0F51866E" w:rsidR="00DC7DEB" w:rsidRPr="00A12155" w:rsidRDefault="00DC7DEB" w:rsidP="00C0277F">
      <w:pPr>
        <w:pStyle w:val="Akapitzlist"/>
        <w:numPr>
          <w:ilvl w:val="0"/>
          <w:numId w:val="47"/>
        </w:numPr>
        <w:suppressAutoHyphens/>
        <w:autoSpaceDN w:val="0"/>
        <w:spacing w:after="0" w:line="240" w:lineRule="auto"/>
        <w:ind w:left="357" w:hanging="357"/>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Wykonawca zobowiązuje się skierować do wykonania przedmiotu umowy następujące osoby, spełniające wymogi i kryteria wskazane w </w:t>
      </w:r>
      <w:r w:rsidR="00C53538">
        <w:rPr>
          <w:rFonts w:ascii="Times New Roman" w:hAnsi="Times New Roman"/>
          <w:sz w:val="24"/>
          <w:szCs w:val="24"/>
        </w:rPr>
        <w:t>OPZ</w:t>
      </w:r>
      <w:r w:rsidRPr="00A12155">
        <w:rPr>
          <w:rFonts w:ascii="Times New Roman" w:hAnsi="Times New Roman"/>
          <w:sz w:val="24"/>
          <w:szCs w:val="24"/>
        </w:rPr>
        <w:t>:</w:t>
      </w:r>
    </w:p>
    <w:p w14:paraId="575443A5" w14:textId="6B582837" w:rsidR="004214B1" w:rsidRPr="00A12155" w:rsidRDefault="004214B1" w:rsidP="00C0277F">
      <w:pPr>
        <w:pStyle w:val="Akapitzlist"/>
        <w:numPr>
          <w:ilvl w:val="0"/>
          <w:numId w:val="48"/>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projektant branży architektonicznej:</w:t>
      </w:r>
    </w:p>
    <w:p w14:paraId="42DF1F25" w14:textId="79F21673" w:rsidR="00DC7DEB" w:rsidRPr="00A12155" w:rsidRDefault="00DC7DEB" w:rsidP="00C0277F">
      <w:pPr>
        <w:pStyle w:val="Akapitzlist"/>
        <w:numPr>
          <w:ilvl w:val="0"/>
          <w:numId w:val="48"/>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projektant branży </w:t>
      </w:r>
      <w:r w:rsidR="0015543D" w:rsidRPr="00A12155">
        <w:rPr>
          <w:rFonts w:ascii="Times New Roman" w:hAnsi="Times New Roman"/>
          <w:sz w:val="24"/>
          <w:szCs w:val="24"/>
        </w:rPr>
        <w:t>konstrukcyjno- budowlanej</w:t>
      </w:r>
      <w:r w:rsidR="008834E0" w:rsidRPr="00A12155">
        <w:rPr>
          <w:rFonts w:ascii="Times New Roman" w:hAnsi="Times New Roman"/>
          <w:sz w:val="24"/>
          <w:szCs w:val="24"/>
        </w:rPr>
        <w:t>:</w:t>
      </w:r>
    </w:p>
    <w:p w14:paraId="04BAA4C3" w14:textId="12AD0E09" w:rsidR="00DC7DEB" w:rsidRPr="00A12155" w:rsidRDefault="00DC7DEB" w:rsidP="00C0277F">
      <w:pPr>
        <w:pStyle w:val="Akapitzlist"/>
        <w:numPr>
          <w:ilvl w:val="0"/>
          <w:numId w:val="48"/>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projektant branży </w:t>
      </w:r>
      <w:r w:rsidR="008834E0" w:rsidRPr="00A12155">
        <w:rPr>
          <w:rFonts w:ascii="Times New Roman" w:hAnsi="Times New Roman"/>
          <w:sz w:val="24"/>
          <w:szCs w:val="24"/>
        </w:rPr>
        <w:t>instalacyjnej w zakresie sieci, instalacji i urządzeń cieplnych, wentylacyjnych, gazowych, wodociągowych i kanalizacyjnych:</w:t>
      </w:r>
    </w:p>
    <w:p w14:paraId="20EE8764" w14:textId="7E1FA558" w:rsidR="008834E0" w:rsidRPr="00A12155" w:rsidRDefault="008834E0" w:rsidP="00C0277F">
      <w:pPr>
        <w:pStyle w:val="Akapitzlist"/>
        <w:numPr>
          <w:ilvl w:val="0"/>
          <w:numId w:val="48"/>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lastRenderedPageBreak/>
        <w:t xml:space="preserve">projektant branży instalacyjnej  w zakresie instalacji i urządzeń elektrycznych i elektroenergetycznych: </w:t>
      </w:r>
    </w:p>
    <w:p w14:paraId="25652949" w14:textId="6D842C0F" w:rsidR="00DC7DEB" w:rsidRPr="00A12155" w:rsidRDefault="00DC7DEB" w:rsidP="00C0277F">
      <w:pPr>
        <w:pStyle w:val="Akapitzlist"/>
        <w:numPr>
          <w:ilvl w:val="0"/>
          <w:numId w:val="47"/>
        </w:numPr>
        <w:suppressAutoHyphens/>
        <w:autoSpaceDN w:val="0"/>
        <w:spacing w:after="0" w:line="240" w:lineRule="auto"/>
        <w:ind w:left="357" w:hanging="357"/>
        <w:contextualSpacing w:val="0"/>
        <w:jc w:val="both"/>
        <w:textAlignment w:val="baseline"/>
        <w:rPr>
          <w:rFonts w:ascii="Times New Roman" w:hAnsi="Times New Roman"/>
          <w:sz w:val="24"/>
          <w:szCs w:val="24"/>
        </w:rPr>
      </w:pPr>
      <w:bookmarkStart w:id="17" w:name="Zmiana_osob_Wykonawcy"/>
      <w:bookmarkEnd w:id="17"/>
      <w:r w:rsidRPr="00A12155">
        <w:rPr>
          <w:rFonts w:ascii="Times New Roman" w:hAnsi="Times New Roman"/>
          <w:sz w:val="24"/>
          <w:szCs w:val="24"/>
        </w:rPr>
        <w:t xml:space="preserve">Wykonawca może dokonać zmiany osób wskazanych w ust. 1 przedkładając w formie pisemnej Zamawiającemu do akceptacji propozycję zmiany na co najmniej 7 dni przed planowanym terminem zmiany. Nowe osoby, powinny spełniać wymagania określone </w:t>
      </w:r>
      <w:r w:rsidR="00C53538">
        <w:rPr>
          <w:rFonts w:ascii="Times New Roman" w:hAnsi="Times New Roman"/>
          <w:sz w:val="24"/>
          <w:szCs w:val="24"/>
        </w:rPr>
        <w:t>OPZ</w:t>
      </w:r>
      <w:r w:rsidRPr="00A12155">
        <w:rPr>
          <w:rFonts w:ascii="Times New Roman" w:hAnsi="Times New Roman"/>
          <w:sz w:val="24"/>
          <w:szCs w:val="24"/>
        </w:rPr>
        <w:t>, właściwe dla osób, które zostają zastępowane. W przypadku, jeśli właściwości zastępowanych osób, związane były z kryterium oceny ofert, nowa osoba musi posiadać minimum taki same właściwości, jak osoba, którą zastępuje. Zmiana ta nie wymaga zawarcia aneksu do umowy; zmianę uważa się za dokonaną z chwilą pisemnej akceptacji przez Zamawiającego.</w:t>
      </w:r>
    </w:p>
    <w:p w14:paraId="5976A2DE" w14:textId="1519D7A0" w:rsidR="000D0B57" w:rsidRPr="00A12155" w:rsidRDefault="000D0B57" w:rsidP="00C0277F">
      <w:pPr>
        <w:pStyle w:val="Akapitzlist"/>
        <w:numPr>
          <w:ilvl w:val="0"/>
          <w:numId w:val="47"/>
        </w:numPr>
        <w:suppressAutoHyphens/>
        <w:autoSpaceDN w:val="0"/>
        <w:spacing w:after="0" w:line="240" w:lineRule="auto"/>
        <w:ind w:left="357" w:hanging="357"/>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Wykonawca wskazuje następującą osobę do koordynowania i nadzorowania realizacji  przedmiotu umowy: </w:t>
      </w:r>
      <w:bookmarkStart w:id="18" w:name="_Hlk198134103"/>
      <w:r w:rsidR="002E7971" w:rsidRPr="00A12155">
        <w:rPr>
          <w:rFonts w:ascii="Times New Roman" w:hAnsi="Times New Roman"/>
          <w:sz w:val="24"/>
          <w:szCs w:val="24"/>
        </w:rPr>
        <w:t xml:space="preserve">Pan/ Pani:…………………………., nr tel.:……………………, adres e-mail: </w:t>
      </w:r>
      <w:r w:rsidRPr="00A12155">
        <w:rPr>
          <w:rFonts w:ascii="Times New Roman" w:hAnsi="Times New Roman"/>
          <w:sz w:val="24"/>
          <w:szCs w:val="24"/>
        </w:rPr>
        <w:t>……………………</w:t>
      </w:r>
      <w:bookmarkEnd w:id="18"/>
    </w:p>
    <w:p w14:paraId="59D07C01" w14:textId="24B6D2B9" w:rsidR="000D0B57" w:rsidRPr="00A12155" w:rsidRDefault="000D0B57" w:rsidP="00C0277F">
      <w:pPr>
        <w:pStyle w:val="Akapitzlist"/>
        <w:numPr>
          <w:ilvl w:val="0"/>
          <w:numId w:val="47"/>
        </w:numPr>
        <w:suppressAutoHyphens/>
        <w:autoSpaceDN w:val="0"/>
        <w:spacing w:after="0" w:line="240" w:lineRule="auto"/>
        <w:ind w:left="357" w:hanging="357"/>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Wykonawca jest osobiście odpowiedzialny za rozliczenie i dokonanie odbioru </w:t>
      </w:r>
      <w:r w:rsidR="00FF3187" w:rsidRPr="00A12155">
        <w:rPr>
          <w:rFonts w:ascii="Times New Roman" w:hAnsi="Times New Roman"/>
          <w:sz w:val="24"/>
          <w:szCs w:val="24"/>
        </w:rPr>
        <w:t xml:space="preserve">części </w:t>
      </w:r>
      <w:r w:rsidRPr="00A12155">
        <w:rPr>
          <w:rFonts w:ascii="Times New Roman" w:hAnsi="Times New Roman"/>
          <w:sz w:val="24"/>
          <w:szCs w:val="24"/>
        </w:rPr>
        <w:t>umowy.</w:t>
      </w:r>
    </w:p>
    <w:p w14:paraId="4AE4A9DD" w14:textId="4460D40C" w:rsidR="000D0B57" w:rsidRPr="00A12155" w:rsidRDefault="000D0B57" w:rsidP="00C0277F">
      <w:pPr>
        <w:pStyle w:val="Akapitzlist"/>
        <w:numPr>
          <w:ilvl w:val="0"/>
          <w:numId w:val="47"/>
        </w:numPr>
        <w:suppressAutoHyphens/>
        <w:autoSpaceDN w:val="0"/>
        <w:spacing w:after="0" w:line="240" w:lineRule="auto"/>
        <w:ind w:left="357" w:hanging="357"/>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Zamawiający wskazuje następującą osobę do koordynowania, nadzorowania, rozliczenia </w:t>
      </w:r>
      <w:r w:rsidRPr="00A12155">
        <w:rPr>
          <w:rFonts w:ascii="Times New Roman" w:hAnsi="Times New Roman"/>
          <w:sz w:val="24"/>
          <w:szCs w:val="24"/>
        </w:rPr>
        <w:br/>
        <w:t xml:space="preserve">i dokonania odbioru </w:t>
      </w:r>
      <w:r w:rsidR="00FF3187" w:rsidRPr="00A12155">
        <w:rPr>
          <w:rFonts w:ascii="Times New Roman" w:hAnsi="Times New Roman"/>
          <w:sz w:val="24"/>
          <w:szCs w:val="24"/>
        </w:rPr>
        <w:t xml:space="preserve">części </w:t>
      </w:r>
      <w:r w:rsidRPr="00A12155">
        <w:rPr>
          <w:rFonts w:ascii="Times New Roman" w:hAnsi="Times New Roman"/>
          <w:sz w:val="24"/>
          <w:szCs w:val="24"/>
        </w:rPr>
        <w:t xml:space="preserve">umowy: </w:t>
      </w:r>
      <w:r w:rsidR="002E7971" w:rsidRPr="00A12155">
        <w:rPr>
          <w:rFonts w:ascii="Times New Roman" w:hAnsi="Times New Roman"/>
          <w:sz w:val="24"/>
          <w:szCs w:val="24"/>
        </w:rPr>
        <w:t>Pan/ Pani: …………………………., nr tel.: ……………………, adres e-mail: ……………………</w:t>
      </w:r>
    </w:p>
    <w:p w14:paraId="3EF15207" w14:textId="538E419D" w:rsidR="000D0B57" w:rsidRPr="00A12155" w:rsidRDefault="000D0B57" w:rsidP="00C0277F">
      <w:pPr>
        <w:pStyle w:val="Akapitzlist"/>
        <w:numPr>
          <w:ilvl w:val="0"/>
          <w:numId w:val="47"/>
        </w:numPr>
        <w:suppressAutoHyphens/>
        <w:autoSpaceDN w:val="0"/>
        <w:spacing w:after="0" w:line="240" w:lineRule="auto"/>
        <w:ind w:left="357" w:hanging="357"/>
        <w:contextualSpacing w:val="0"/>
        <w:jc w:val="both"/>
        <w:textAlignment w:val="baseline"/>
        <w:rPr>
          <w:rFonts w:ascii="Times New Roman" w:hAnsi="Times New Roman"/>
          <w:sz w:val="24"/>
          <w:szCs w:val="24"/>
        </w:rPr>
      </w:pPr>
      <w:r w:rsidRPr="00A12155">
        <w:rPr>
          <w:rFonts w:ascii="Times New Roman" w:hAnsi="Times New Roman"/>
          <w:sz w:val="24"/>
          <w:szCs w:val="24"/>
        </w:rPr>
        <w:t>Zmiana osób wskazanych w ust. 3 i 5 nie wymaga zawarcia aneksu do umowy; wymaga zawiadomienia drugiej Strony w formie pisemnej.</w:t>
      </w:r>
    </w:p>
    <w:p w14:paraId="6921DCB3" w14:textId="77777777" w:rsidR="00DC7DEB" w:rsidRPr="00A12155" w:rsidRDefault="00DC7DEB" w:rsidP="00C0277F">
      <w:pPr>
        <w:suppressAutoHyphens/>
        <w:autoSpaceDN w:val="0"/>
        <w:spacing w:after="0" w:line="240" w:lineRule="auto"/>
        <w:jc w:val="both"/>
        <w:textAlignment w:val="baseline"/>
        <w:rPr>
          <w:rFonts w:ascii="Times New Roman" w:hAnsi="Times New Roman"/>
          <w:sz w:val="24"/>
          <w:szCs w:val="24"/>
        </w:rPr>
      </w:pPr>
    </w:p>
    <w:p w14:paraId="038E64D0" w14:textId="69F8A1F1" w:rsidR="00426B5B" w:rsidRPr="00A12155" w:rsidRDefault="009E7E2A" w:rsidP="00C0277F">
      <w:pPr>
        <w:pStyle w:val="Nagwek1"/>
        <w:spacing w:before="0" w:line="240" w:lineRule="auto"/>
        <w:rPr>
          <w:color w:val="auto"/>
          <w:sz w:val="24"/>
          <w:szCs w:val="24"/>
        </w:rPr>
      </w:pPr>
      <w:bookmarkStart w:id="19" w:name="_Toc131156037"/>
      <w:r w:rsidRPr="00A12155">
        <w:rPr>
          <w:color w:val="auto"/>
          <w:sz w:val="24"/>
          <w:szCs w:val="24"/>
        </w:rPr>
        <w:t xml:space="preserve">§ </w:t>
      </w:r>
      <w:r w:rsidR="00DC7DEB" w:rsidRPr="00A12155">
        <w:rPr>
          <w:color w:val="auto"/>
          <w:sz w:val="24"/>
          <w:szCs w:val="24"/>
        </w:rPr>
        <w:t>9</w:t>
      </w:r>
      <w:r w:rsidRPr="00A12155">
        <w:rPr>
          <w:color w:val="auto"/>
          <w:sz w:val="24"/>
          <w:szCs w:val="24"/>
        </w:rPr>
        <w:t xml:space="preserve"> OBOWIĄZKI ZAMAWIAJĄCEGO</w:t>
      </w:r>
      <w:bookmarkEnd w:id="19"/>
    </w:p>
    <w:p w14:paraId="1B23FFBB" w14:textId="77777777" w:rsidR="009E7E2A" w:rsidRPr="00A12155" w:rsidRDefault="009E7E2A" w:rsidP="00C0277F">
      <w:pPr>
        <w:spacing w:after="0" w:line="240" w:lineRule="auto"/>
        <w:contextualSpacing/>
        <w:jc w:val="both"/>
        <w:rPr>
          <w:rFonts w:ascii="Times New Roman" w:hAnsi="Times New Roman"/>
          <w:sz w:val="24"/>
          <w:szCs w:val="24"/>
        </w:rPr>
      </w:pPr>
      <w:r w:rsidRPr="00A12155">
        <w:rPr>
          <w:rFonts w:ascii="Times New Roman" w:hAnsi="Times New Roman"/>
          <w:sz w:val="24"/>
          <w:szCs w:val="24"/>
        </w:rPr>
        <w:t>Do obowiązków Zamawiającego należy:</w:t>
      </w:r>
    </w:p>
    <w:p w14:paraId="4F165644" w14:textId="3C1C214B" w:rsidR="009E7E2A" w:rsidRPr="00A12155" w:rsidRDefault="009E7E2A" w:rsidP="00C0277F">
      <w:pPr>
        <w:pStyle w:val="Akapitzlist"/>
        <w:numPr>
          <w:ilvl w:val="0"/>
          <w:numId w:val="36"/>
        </w:numPr>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przekazanie Wykonawcy dokumen</w:t>
      </w:r>
      <w:r w:rsidR="006C63C7" w:rsidRPr="00A12155">
        <w:rPr>
          <w:rFonts w:ascii="Times New Roman" w:hAnsi="Times New Roman"/>
          <w:sz w:val="24"/>
          <w:szCs w:val="24"/>
        </w:rPr>
        <w:t>tów</w:t>
      </w:r>
      <w:r w:rsidR="00426B5B" w:rsidRPr="00A12155">
        <w:rPr>
          <w:rFonts w:ascii="Times New Roman" w:hAnsi="Times New Roman"/>
          <w:sz w:val="24"/>
          <w:szCs w:val="24"/>
        </w:rPr>
        <w:t>,</w:t>
      </w:r>
      <w:r w:rsidRPr="00A12155">
        <w:rPr>
          <w:rFonts w:ascii="Times New Roman" w:hAnsi="Times New Roman"/>
          <w:sz w:val="24"/>
          <w:szCs w:val="24"/>
        </w:rPr>
        <w:t xml:space="preserve"> bądź innych materiałów</w:t>
      </w:r>
      <w:r w:rsidR="00426B5B" w:rsidRPr="00A12155">
        <w:rPr>
          <w:rFonts w:ascii="Times New Roman" w:hAnsi="Times New Roman"/>
          <w:sz w:val="24"/>
          <w:szCs w:val="24"/>
        </w:rPr>
        <w:t>,</w:t>
      </w:r>
      <w:r w:rsidRPr="00A12155">
        <w:rPr>
          <w:rFonts w:ascii="Times New Roman" w:hAnsi="Times New Roman"/>
          <w:sz w:val="24"/>
          <w:szCs w:val="24"/>
        </w:rPr>
        <w:t xml:space="preserve"> znajdując</w:t>
      </w:r>
      <w:r w:rsidR="00426B5B" w:rsidRPr="00A12155">
        <w:rPr>
          <w:rFonts w:ascii="Times New Roman" w:hAnsi="Times New Roman"/>
          <w:sz w:val="24"/>
          <w:szCs w:val="24"/>
        </w:rPr>
        <w:t>ych</w:t>
      </w:r>
      <w:r w:rsidRPr="00A12155">
        <w:rPr>
          <w:rFonts w:ascii="Times New Roman" w:hAnsi="Times New Roman"/>
          <w:sz w:val="24"/>
          <w:szCs w:val="24"/>
        </w:rPr>
        <w:t xml:space="preserve"> się </w:t>
      </w:r>
      <w:r w:rsidRPr="00A12155">
        <w:rPr>
          <w:rFonts w:ascii="Times New Roman" w:hAnsi="Times New Roman"/>
          <w:sz w:val="24"/>
          <w:szCs w:val="24"/>
        </w:rPr>
        <w:br/>
        <w:t>w posiadaniu Zamawiającego, dotycząc</w:t>
      </w:r>
      <w:r w:rsidR="00426B5B" w:rsidRPr="00A12155">
        <w:rPr>
          <w:rFonts w:ascii="Times New Roman" w:hAnsi="Times New Roman"/>
          <w:sz w:val="24"/>
          <w:szCs w:val="24"/>
        </w:rPr>
        <w:t>ych</w:t>
      </w:r>
      <w:r w:rsidRPr="00A12155">
        <w:rPr>
          <w:rFonts w:ascii="Times New Roman" w:hAnsi="Times New Roman"/>
          <w:sz w:val="24"/>
          <w:szCs w:val="24"/>
        </w:rPr>
        <w:t xml:space="preserve"> przedmiotu umowy i mogąc</w:t>
      </w:r>
      <w:r w:rsidR="00426B5B" w:rsidRPr="00A12155">
        <w:rPr>
          <w:rFonts w:ascii="Times New Roman" w:hAnsi="Times New Roman"/>
          <w:sz w:val="24"/>
          <w:szCs w:val="24"/>
        </w:rPr>
        <w:t>ych</w:t>
      </w:r>
      <w:r w:rsidRPr="00A12155">
        <w:rPr>
          <w:rFonts w:ascii="Times New Roman" w:hAnsi="Times New Roman"/>
          <w:sz w:val="24"/>
          <w:szCs w:val="24"/>
        </w:rPr>
        <w:t xml:space="preserve"> posłużyć do jego realizacji, inn</w:t>
      </w:r>
      <w:r w:rsidR="006C63C7" w:rsidRPr="00A12155">
        <w:rPr>
          <w:rFonts w:ascii="Times New Roman" w:hAnsi="Times New Roman"/>
          <w:sz w:val="24"/>
          <w:szCs w:val="24"/>
        </w:rPr>
        <w:t>ych</w:t>
      </w:r>
      <w:r w:rsidRPr="00A12155">
        <w:rPr>
          <w:rFonts w:ascii="Times New Roman" w:hAnsi="Times New Roman"/>
          <w:sz w:val="24"/>
          <w:szCs w:val="24"/>
        </w:rPr>
        <w:t xml:space="preserve"> niż udostępnion</w:t>
      </w:r>
      <w:r w:rsidR="006C63C7" w:rsidRPr="00A12155">
        <w:rPr>
          <w:rFonts w:ascii="Times New Roman" w:hAnsi="Times New Roman"/>
          <w:sz w:val="24"/>
          <w:szCs w:val="24"/>
        </w:rPr>
        <w:t xml:space="preserve">e </w:t>
      </w:r>
      <w:r w:rsidRPr="00A12155">
        <w:rPr>
          <w:rFonts w:ascii="Times New Roman" w:hAnsi="Times New Roman"/>
          <w:sz w:val="24"/>
          <w:szCs w:val="24"/>
        </w:rPr>
        <w:t xml:space="preserve">Wykonawcy przez Zamawiającego na etapie postępowania </w:t>
      </w:r>
      <w:r w:rsidR="00962F93" w:rsidRPr="00A12155">
        <w:rPr>
          <w:rFonts w:ascii="Times New Roman" w:hAnsi="Times New Roman"/>
          <w:sz w:val="24"/>
          <w:szCs w:val="24"/>
        </w:rPr>
        <w:br/>
      </w:r>
      <w:r w:rsidRPr="00A12155">
        <w:rPr>
          <w:rFonts w:ascii="Times New Roman" w:hAnsi="Times New Roman"/>
          <w:sz w:val="24"/>
          <w:szCs w:val="24"/>
        </w:rPr>
        <w:t>o udzielenie zamówienia publicznego,</w:t>
      </w:r>
    </w:p>
    <w:p w14:paraId="1D65B549" w14:textId="628E84EE" w:rsidR="009E7E2A" w:rsidRPr="00A12155" w:rsidRDefault="009E7E2A" w:rsidP="00C0277F">
      <w:pPr>
        <w:pStyle w:val="Akapitzlist"/>
        <w:numPr>
          <w:ilvl w:val="0"/>
          <w:numId w:val="36"/>
        </w:numPr>
        <w:suppressAutoHyphens/>
        <w:autoSpaceDN w:val="0"/>
        <w:spacing w:after="0" w:line="240" w:lineRule="auto"/>
        <w:jc w:val="both"/>
        <w:textAlignment w:val="baseline"/>
        <w:rPr>
          <w:rFonts w:ascii="Times New Roman" w:hAnsi="Times New Roman"/>
          <w:b/>
          <w:bCs/>
          <w:sz w:val="24"/>
          <w:szCs w:val="24"/>
        </w:rPr>
      </w:pPr>
      <w:r w:rsidRPr="00A12155">
        <w:rPr>
          <w:rFonts w:ascii="Times New Roman" w:hAnsi="Times New Roman"/>
          <w:sz w:val="24"/>
          <w:szCs w:val="24"/>
        </w:rPr>
        <w:t>dokonanie czynności odbioru umowy,</w:t>
      </w:r>
    </w:p>
    <w:p w14:paraId="3C0696CB" w14:textId="2C3DE236" w:rsidR="001D2D89" w:rsidRPr="00A12155" w:rsidRDefault="009E7E2A" w:rsidP="00C0277F">
      <w:pPr>
        <w:pStyle w:val="Akapitzlist"/>
        <w:numPr>
          <w:ilvl w:val="0"/>
          <w:numId w:val="36"/>
        </w:numPr>
        <w:suppressAutoHyphens/>
        <w:autoSpaceDN w:val="0"/>
        <w:spacing w:after="0" w:line="240" w:lineRule="auto"/>
        <w:jc w:val="both"/>
        <w:textAlignment w:val="baseline"/>
        <w:rPr>
          <w:rFonts w:ascii="Times New Roman" w:hAnsi="Times New Roman"/>
          <w:b/>
          <w:bCs/>
          <w:sz w:val="24"/>
          <w:szCs w:val="24"/>
        </w:rPr>
      </w:pPr>
      <w:r w:rsidRPr="00A12155">
        <w:rPr>
          <w:rFonts w:ascii="Times New Roman" w:hAnsi="Times New Roman"/>
          <w:sz w:val="24"/>
          <w:szCs w:val="24"/>
        </w:rPr>
        <w:t>dokonanie zapłaty Wykonawcy wynagrodzenia za wykonan</w:t>
      </w:r>
      <w:r w:rsidR="0072303D">
        <w:rPr>
          <w:rFonts w:ascii="Times New Roman" w:hAnsi="Times New Roman"/>
          <w:sz w:val="24"/>
          <w:szCs w:val="24"/>
        </w:rPr>
        <w:t>y</w:t>
      </w:r>
      <w:r w:rsidRPr="00A12155">
        <w:rPr>
          <w:rFonts w:ascii="Times New Roman" w:hAnsi="Times New Roman"/>
          <w:sz w:val="24"/>
          <w:szCs w:val="24"/>
        </w:rPr>
        <w:t xml:space="preserve"> i odebran</w:t>
      </w:r>
      <w:r w:rsidR="0072303D">
        <w:rPr>
          <w:rFonts w:ascii="Times New Roman" w:hAnsi="Times New Roman"/>
          <w:sz w:val="24"/>
          <w:szCs w:val="24"/>
        </w:rPr>
        <w:t>y przedmiot</w:t>
      </w:r>
      <w:r w:rsidRPr="00A12155">
        <w:rPr>
          <w:rFonts w:ascii="Times New Roman" w:hAnsi="Times New Roman"/>
          <w:sz w:val="24"/>
          <w:szCs w:val="24"/>
        </w:rPr>
        <w:t xml:space="preserve"> umowy,</w:t>
      </w:r>
    </w:p>
    <w:p w14:paraId="0698B609" w14:textId="77777777" w:rsidR="00C16E33" w:rsidRPr="00A12155" w:rsidRDefault="001D2D89" w:rsidP="00C0277F">
      <w:pPr>
        <w:pStyle w:val="Akapitzlist"/>
        <w:numPr>
          <w:ilvl w:val="0"/>
          <w:numId w:val="36"/>
        </w:numPr>
        <w:suppressAutoHyphens/>
        <w:autoSpaceDN w:val="0"/>
        <w:spacing w:after="0" w:line="240" w:lineRule="auto"/>
        <w:jc w:val="both"/>
        <w:textAlignment w:val="baseline"/>
        <w:rPr>
          <w:rFonts w:ascii="Times New Roman" w:hAnsi="Times New Roman"/>
          <w:b/>
          <w:bCs/>
          <w:sz w:val="24"/>
          <w:szCs w:val="24"/>
        </w:rPr>
      </w:pPr>
      <w:r w:rsidRPr="00A12155">
        <w:rPr>
          <w:rFonts w:ascii="Times New Roman" w:hAnsi="Times New Roman"/>
          <w:sz w:val="24"/>
          <w:szCs w:val="24"/>
        </w:rPr>
        <w:t>udzielenie Wykonawcy pełnomocnictwa niezbędnego do wykonania przez Wykonawcę przedmiotu umowy, jeśli przepis prawa tego wymaga (np. uzyskanie pozwolenia na budowę)</w:t>
      </w:r>
      <w:r w:rsidRPr="00A12155">
        <w:rPr>
          <w:rFonts w:ascii="Times New Roman" w:hAnsi="Times New Roman"/>
          <w:b/>
          <w:bCs/>
          <w:sz w:val="24"/>
          <w:szCs w:val="24"/>
        </w:rPr>
        <w:t>,</w:t>
      </w:r>
    </w:p>
    <w:p w14:paraId="1D3C0820" w14:textId="41D270D3" w:rsidR="001A18B7" w:rsidRPr="00A12155" w:rsidRDefault="002C575A" w:rsidP="00C0277F">
      <w:pPr>
        <w:pStyle w:val="Akapitzlist"/>
        <w:numPr>
          <w:ilvl w:val="0"/>
          <w:numId w:val="36"/>
        </w:numPr>
        <w:suppressAutoHyphens/>
        <w:autoSpaceDN w:val="0"/>
        <w:spacing w:after="0" w:line="240" w:lineRule="auto"/>
        <w:jc w:val="both"/>
        <w:textAlignment w:val="baseline"/>
        <w:rPr>
          <w:rFonts w:ascii="Times New Roman" w:hAnsi="Times New Roman"/>
          <w:b/>
          <w:bCs/>
          <w:sz w:val="24"/>
          <w:szCs w:val="24"/>
        </w:rPr>
      </w:pPr>
      <w:r w:rsidRPr="00A12155">
        <w:rPr>
          <w:rFonts w:ascii="Times New Roman" w:hAnsi="Times New Roman"/>
          <w:sz w:val="24"/>
          <w:szCs w:val="24"/>
        </w:rPr>
        <w:t xml:space="preserve">poinformowanie Wykonawcy </w:t>
      </w:r>
      <w:r w:rsidR="00C16E33" w:rsidRPr="00A12155">
        <w:rPr>
          <w:rFonts w:ascii="Times New Roman" w:hAnsi="Times New Roman"/>
          <w:sz w:val="24"/>
          <w:szCs w:val="24"/>
        </w:rPr>
        <w:t>w formie pisemnej i elektronicznej, na adresy wskazane w §1</w:t>
      </w:r>
      <w:r w:rsidR="00EA382B" w:rsidRPr="00A12155">
        <w:rPr>
          <w:rFonts w:ascii="Times New Roman" w:hAnsi="Times New Roman"/>
          <w:sz w:val="24"/>
          <w:szCs w:val="24"/>
        </w:rPr>
        <w:t>9</w:t>
      </w:r>
      <w:r w:rsidR="00C16E33" w:rsidRPr="00A12155">
        <w:rPr>
          <w:rFonts w:ascii="Times New Roman" w:hAnsi="Times New Roman"/>
          <w:sz w:val="24"/>
          <w:szCs w:val="24"/>
        </w:rPr>
        <w:t xml:space="preserve"> ust. 1 pkt 2, </w:t>
      </w:r>
      <w:r w:rsidRPr="00A12155">
        <w:rPr>
          <w:rFonts w:ascii="Times New Roman" w:hAnsi="Times New Roman"/>
          <w:sz w:val="24"/>
          <w:szCs w:val="24"/>
        </w:rPr>
        <w:t>o</w:t>
      </w:r>
      <w:r w:rsidR="001A18B7" w:rsidRPr="00A12155">
        <w:rPr>
          <w:rFonts w:ascii="Times New Roman" w:hAnsi="Times New Roman"/>
          <w:sz w:val="24"/>
          <w:szCs w:val="24"/>
        </w:rPr>
        <w:t>:</w:t>
      </w:r>
    </w:p>
    <w:p w14:paraId="62AD5C60" w14:textId="393631D9" w:rsidR="001A18B7" w:rsidRPr="00A12155" w:rsidRDefault="00645921" w:rsidP="00C0277F">
      <w:pPr>
        <w:pStyle w:val="Akapitzlist"/>
        <w:numPr>
          <w:ilvl w:val="0"/>
          <w:numId w:val="65"/>
        </w:numPr>
        <w:suppressAutoHyphens/>
        <w:autoSpaceDN w:val="0"/>
        <w:spacing w:after="0" w:line="240" w:lineRule="auto"/>
        <w:jc w:val="both"/>
        <w:textAlignment w:val="baseline"/>
        <w:rPr>
          <w:rFonts w:ascii="Times New Roman" w:hAnsi="Times New Roman"/>
          <w:b/>
          <w:bCs/>
          <w:sz w:val="24"/>
          <w:szCs w:val="24"/>
        </w:rPr>
      </w:pPr>
      <w:r w:rsidRPr="00A12155">
        <w:rPr>
          <w:rFonts w:ascii="Times New Roman" w:hAnsi="Times New Roman"/>
          <w:sz w:val="24"/>
          <w:szCs w:val="24"/>
        </w:rPr>
        <w:t xml:space="preserve">wszczęciu postępowania </w:t>
      </w:r>
      <w:r w:rsidR="002C575A" w:rsidRPr="00A12155">
        <w:rPr>
          <w:rFonts w:ascii="Times New Roman" w:hAnsi="Times New Roman"/>
          <w:sz w:val="24"/>
          <w:szCs w:val="24"/>
        </w:rPr>
        <w:t>o udzielenie zamówienia</w:t>
      </w:r>
      <w:r w:rsidRPr="00A12155">
        <w:rPr>
          <w:rFonts w:ascii="Times New Roman" w:hAnsi="Times New Roman"/>
          <w:sz w:val="24"/>
          <w:szCs w:val="24"/>
        </w:rPr>
        <w:t xml:space="preserve"> </w:t>
      </w:r>
      <w:r w:rsidR="00D154CB" w:rsidRPr="00A12155">
        <w:rPr>
          <w:rFonts w:ascii="Times New Roman" w:hAnsi="Times New Roman"/>
          <w:sz w:val="24"/>
          <w:szCs w:val="24"/>
        </w:rPr>
        <w:t xml:space="preserve">publicznego na realizację inwestycji </w:t>
      </w:r>
      <w:r w:rsidR="002C575A" w:rsidRPr="00A12155">
        <w:rPr>
          <w:rFonts w:ascii="Times New Roman" w:hAnsi="Times New Roman"/>
          <w:sz w:val="24"/>
          <w:szCs w:val="24"/>
        </w:rPr>
        <w:t>na podstawie opracowanej dokumentacji</w:t>
      </w:r>
      <w:r w:rsidR="00C16E33" w:rsidRPr="00A12155">
        <w:rPr>
          <w:rFonts w:ascii="Times New Roman" w:hAnsi="Times New Roman"/>
          <w:sz w:val="24"/>
          <w:szCs w:val="24"/>
        </w:rPr>
        <w:t xml:space="preserve"> projektowej</w:t>
      </w:r>
      <w:r w:rsidR="001A18B7" w:rsidRPr="00A12155">
        <w:rPr>
          <w:rFonts w:ascii="Times New Roman" w:hAnsi="Times New Roman"/>
          <w:sz w:val="24"/>
          <w:szCs w:val="24"/>
        </w:rPr>
        <w:t xml:space="preserve"> </w:t>
      </w:r>
      <w:r w:rsidR="00C16E33" w:rsidRPr="00A12155">
        <w:rPr>
          <w:rFonts w:ascii="Times New Roman" w:hAnsi="Times New Roman"/>
          <w:sz w:val="24"/>
          <w:szCs w:val="24"/>
        </w:rPr>
        <w:t>w terminie</w:t>
      </w:r>
      <w:r w:rsidR="008B2343" w:rsidRPr="00A12155">
        <w:rPr>
          <w:rFonts w:ascii="Times New Roman" w:hAnsi="Times New Roman"/>
          <w:sz w:val="24"/>
          <w:szCs w:val="24"/>
        </w:rPr>
        <w:t xml:space="preserve"> do 7 dni od </w:t>
      </w:r>
      <w:r w:rsidR="001A170C" w:rsidRPr="00A12155">
        <w:rPr>
          <w:rFonts w:ascii="Times New Roman" w:hAnsi="Times New Roman"/>
          <w:sz w:val="24"/>
          <w:szCs w:val="24"/>
        </w:rPr>
        <w:t>wszczęcia postępowania</w:t>
      </w:r>
      <w:r w:rsidR="001A18B7" w:rsidRPr="00A12155">
        <w:rPr>
          <w:rFonts w:ascii="Times New Roman" w:hAnsi="Times New Roman"/>
          <w:sz w:val="24"/>
          <w:szCs w:val="24"/>
        </w:rPr>
        <w:t>,</w:t>
      </w:r>
    </w:p>
    <w:p w14:paraId="12D69DBA" w14:textId="1E3612D0" w:rsidR="008B2343" w:rsidRPr="00A12155" w:rsidRDefault="001A18B7" w:rsidP="00C0277F">
      <w:pPr>
        <w:pStyle w:val="Akapitzlist"/>
        <w:numPr>
          <w:ilvl w:val="0"/>
          <w:numId w:val="65"/>
        </w:numPr>
        <w:suppressAutoHyphens/>
        <w:autoSpaceDN w:val="0"/>
        <w:spacing w:after="0" w:line="240" w:lineRule="auto"/>
        <w:jc w:val="both"/>
        <w:textAlignment w:val="baseline"/>
        <w:rPr>
          <w:rFonts w:ascii="Times New Roman" w:hAnsi="Times New Roman"/>
          <w:b/>
          <w:bCs/>
          <w:sz w:val="24"/>
          <w:szCs w:val="24"/>
        </w:rPr>
      </w:pPr>
      <w:r w:rsidRPr="00A12155">
        <w:rPr>
          <w:rFonts w:ascii="Times New Roman" w:hAnsi="Times New Roman"/>
          <w:sz w:val="24"/>
          <w:szCs w:val="24"/>
        </w:rPr>
        <w:t>rozpoczęciu robót budowlanych</w:t>
      </w:r>
      <w:r w:rsidR="00E064DD" w:rsidRPr="00A12155">
        <w:rPr>
          <w:rFonts w:ascii="Times New Roman" w:hAnsi="Times New Roman"/>
          <w:sz w:val="24"/>
          <w:szCs w:val="24"/>
        </w:rPr>
        <w:t>, wykonywanych na podstawie dokumentacji projektowej</w:t>
      </w:r>
      <w:r w:rsidRPr="00A12155">
        <w:rPr>
          <w:rFonts w:ascii="Times New Roman" w:hAnsi="Times New Roman"/>
          <w:sz w:val="24"/>
          <w:szCs w:val="24"/>
        </w:rPr>
        <w:t xml:space="preserve">  </w:t>
      </w:r>
      <w:r w:rsidR="00962F93" w:rsidRPr="00A12155">
        <w:rPr>
          <w:rFonts w:ascii="Times New Roman" w:hAnsi="Times New Roman"/>
          <w:sz w:val="24"/>
          <w:szCs w:val="24"/>
        </w:rPr>
        <w:br/>
      </w:r>
      <w:r w:rsidRPr="00A12155">
        <w:rPr>
          <w:rFonts w:ascii="Times New Roman" w:hAnsi="Times New Roman"/>
          <w:sz w:val="24"/>
          <w:szCs w:val="24"/>
        </w:rPr>
        <w:t>w terminie 7 dni od daty rozpoczęcia robót</w:t>
      </w:r>
      <w:r w:rsidR="00E064DD" w:rsidRPr="00A12155">
        <w:rPr>
          <w:rFonts w:ascii="Times New Roman" w:hAnsi="Times New Roman"/>
          <w:sz w:val="24"/>
          <w:szCs w:val="24"/>
        </w:rPr>
        <w:t>.</w:t>
      </w:r>
      <w:r w:rsidRPr="00A12155">
        <w:rPr>
          <w:rFonts w:ascii="Times New Roman" w:hAnsi="Times New Roman"/>
          <w:b/>
          <w:bCs/>
          <w:sz w:val="24"/>
          <w:szCs w:val="24"/>
        </w:rPr>
        <w:t xml:space="preserve"> </w:t>
      </w:r>
    </w:p>
    <w:p w14:paraId="17BF3A3E" w14:textId="77777777" w:rsidR="001A18B7" w:rsidRPr="00A12155" w:rsidRDefault="001A18B7" w:rsidP="00C0277F">
      <w:pPr>
        <w:pStyle w:val="Akapitzlist"/>
        <w:suppressAutoHyphens/>
        <w:autoSpaceDN w:val="0"/>
        <w:spacing w:after="0" w:line="240" w:lineRule="auto"/>
        <w:jc w:val="both"/>
        <w:textAlignment w:val="baseline"/>
        <w:rPr>
          <w:rFonts w:ascii="Times New Roman" w:hAnsi="Times New Roman"/>
          <w:b/>
          <w:bCs/>
          <w:sz w:val="24"/>
          <w:szCs w:val="24"/>
        </w:rPr>
      </w:pPr>
    </w:p>
    <w:p w14:paraId="32D69BC4" w14:textId="5D12D922" w:rsidR="006C63C7" w:rsidRPr="00A12155" w:rsidRDefault="00463EF9" w:rsidP="00C0277F">
      <w:pPr>
        <w:pStyle w:val="Nagwek1"/>
        <w:spacing w:before="0" w:line="240" w:lineRule="auto"/>
        <w:rPr>
          <w:color w:val="auto"/>
          <w:sz w:val="24"/>
          <w:szCs w:val="24"/>
        </w:rPr>
      </w:pPr>
      <w:bookmarkStart w:id="20" w:name="_Toc131156038"/>
      <w:r w:rsidRPr="00A12155">
        <w:rPr>
          <w:color w:val="auto"/>
          <w:sz w:val="24"/>
          <w:szCs w:val="24"/>
        </w:rPr>
        <w:t xml:space="preserve">§ </w:t>
      </w:r>
      <w:r w:rsidR="000D0B57" w:rsidRPr="00A12155">
        <w:rPr>
          <w:color w:val="auto"/>
          <w:sz w:val="24"/>
          <w:szCs w:val="24"/>
        </w:rPr>
        <w:t>10</w:t>
      </w:r>
      <w:r w:rsidR="0062210E" w:rsidRPr="00A12155">
        <w:rPr>
          <w:color w:val="auto"/>
          <w:sz w:val="24"/>
          <w:szCs w:val="24"/>
        </w:rPr>
        <w:t xml:space="preserve"> </w:t>
      </w:r>
      <w:r w:rsidRPr="00A12155">
        <w:rPr>
          <w:color w:val="auto"/>
          <w:sz w:val="24"/>
          <w:szCs w:val="24"/>
        </w:rPr>
        <w:t>OBOWIĄZKI WYKONAWCY</w:t>
      </w:r>
      <w:bookmarkEnd w:id="20"/>
    </w:p>
    <w:p w14:paraId="6F59C003" w14:textId="36A480BA" w:rsidR="006C63C7" w:rsidRPr="00A12155" w:rsidRDefault="001D2D89" w:rsidP="00C0277F">
      <w:pPr>
        <w:pStyle w:val="Akapitzlist"/>
        <w:numPr>
          <w:ilvl w:val="0"/>
          <w:numId w:val="40"/>
        </w:numPr>
        <w:spacing w:after="0" w:line="240" w:lineRule="auto"/>
        <w:jc w:val="both"/>
        <w:rPr>
          <w:rFonts w:ascii="Times New Roman" w:eastAsia="Times New Roman" w:hAnsi="Times New Roman"/>
          <w:bCs/>
          <w:sz w:val="24"/>
          <w:szCs w:val="24"/>
          <w:lang w:eastAsia="pl-PL"/>
        </w:rPr>
      </w:pPr>
      <w:r w:rsidRPr="00A12155">
        <w:rPr>
          <w:rFonts w:ascii="Times New Roman" w:hAnsi="Times New Roman"/>
          <w:sz w:val="24"/>
          <w:szCs w:val="24"/>
        </w:rPr>
        <w:t xml:space="preserve">Obowiązkiem Wykonawcy </w:t>
      </w:r>
      <w:r w:rsidR="000D0B57" w:rsidRPr="00A12155">
        <w:rPr>
          <w:rFonts w:ascii="Times New Roman" w:hAnsi="Times New Roman"/>
          <w:sz w:val="24"/>
          <w:szCs w:val="24"/>
        </w:rPr>
        <w:t xml:space="preserve">w zakresie dokumentacji projektowej </w:t>
      </w:r>
      <w:r w:rsidRPr="00A12155">
        <w:rPr>
          <w:rFonts w:ascii="Times New Roman" w:hAnsi="Times New Roman"/>
          <w:sz w:val="24"/>
          <w:szCs w:val="24"/>
        </w:rPr>
        <w:t>jest podjęcie wszelkich czynności niezbędnych do wykonania przedmiotu umowy, w tym w szczególności Wykonawca zobowiązany jest do</w:t>
      </w:r>
      <w:r w:rsidRPr="00A12155">
        <w:rPr>
          <w:rFonts w:ascii="Times New Roman" w:eastAsia="Times New Roman" w:hAnsi="Times New Roman"/>
          <w:bCs/>
          <w:sz w:val="24"/>
          <w:szCs w:val="24"/>
          <w:lang w:eastAsia="pl-PL"/>
        </w:rPr>
        <w:t>:</w:t>
      </w:r>
    </w:p>
    <w:p w14:paraId="34DDA24A" w14:textId="604111E6" w:rsidR="000573CC" w:rsidRPr="00A12155" w:rsidRDefault="000573CC" w:rsidP="00C0277F">
      <w:pPr>
        <w:numPr>
          <w:ilvl w:val="0"/>
          <w:numId w:val="42"/>
        </w:numPr>
        <w:suppressAutoHyphens/>
        <w:spacing w:after="0" w:line="240" w:lineRule="auto"/>
        <w:jc w:val="both"/>
        <w:rPr>
          <w:rFonts w:ascii="Times New Roman" w:hAnsi="Times New Roman"/>
          <w:sz w:val="24"/>
          <w:szCs w:val="24"/>
        </w:rPr>
      </w:pPr>
      <w:r w:rsidRPr="00A12155">
        <w:rPr>
          <w:rFonts w:ascii="Times New Roman" w:eastAsia="Times New Roman" w:hAnsi="Times New Roman"/>
          <w:sz w:val="24"/>
          <w:szCs w:val="24"/>
          <w:lang w:eastAsia="pl-PL"/>
        </w:rPr>
        <w:t xml:space="preserve">wykonania dokumentacji projektowej z najwyższą starannością, profesjonalnie, bez wad, zgodnie z postanowieniami umowy, zasadami wiedzy technicznej i </w:t>
      </w:r>
      <w:r w:rsidR="006C0A63" w:rsidRPr="00A12155">
        <w:rPr>
          <w:rFonts w:ascii="Times New Roman" w:eastAsia="Times New Roman" w:hAnsi="Times New Roman"/>
          <w:sz w:val="24"/>
          <w:szCs w:val="24"/>
          <w:lang w:eastAsia="pl-PL"/>
        </w:rPr>
        <w:t xml:space="preserve">przepisami prawa </w:t>
      </w:r>
      <w:r w:rsidRPr="00A12155">
        <w:rPr>
          <w:rFonts w:ascii="Times New Roman" w:eastAsia="Times New Roman" w:hAnsi="Times New Roman"/>
          <w:sz w:val="24"/>
          <w:szCs w:val="24"/>
          <w:lang w:eastAsia="pl-PL"/>
        </w:rPr>
        <w:t xml:space="preserve">obowiązującymi na dzień jej odbioru, </w:t>
      </w:r>
    </w:p>
    <w:p w14:paraId="69DDA1D1" w14:textId="22191E8E" w:rsidR="007D245C" w:rsidRPr="00A12155" w:rsidRDefault="007D245C" w:rsidP="00C0277F">
      <w:pPr>
        <w:numPr>
          <w:ilvl w:val="0"/>
          <w:numId w:val="42"/>
        </w:numPr>
        <w:suppressAutoHyphens/>
        <w:spacing w:after="0" w:line="240" w:lineRule="auto"/>
        <w:jc w:val="both"/>
        <w:rPr>
          <w:rFonts w:ascii="Times New Roman" w:hAnsi="Times New Roman"/>
          <w:sz w:val="24"/>
          <w:szCs w:val="24"/>
        </w:rPr>
      </w:pPr>
      <w:r w:rsidRPr="00A12155">
        <w:rPr>
          <w:rFonts w:ascii="Times New Roman" w:eastAsia="Times New Roman" w:hAnsi="Times New Roman"/>
          <w:bCs/>
          <w:sz w:val="24"/>
          <w:szCs w:val="24"/>
          <w:lang w:eastAsia="pl-PL"/>
        </w:rPr>
        <w:t xml:space="preserve">zorganizowania procesu realizacji umowy w taki sposób, aby ustalone terminy wykonania </w:t>
      </w:r>
      <w:r w:rsidR="000D0B57" w:rsidRPr="00A12155">
        <w:rPr>
          <w:rFonts w:ascii="Times New Roman" w:eastAsia="Times New Roman" w:hAnsi="Times New Roman"/>
          <w:bCs/>
          <w:sz w:val="24"/>
          <w:szCs w:val="24"/>
          <w:lang w:eastAsia="pl-PL"/>
        </w:rPr>
        <w:t xml:space="preserve">przedmiotu umowy oraz </w:t>
      </w:r>
      <w:r w:rsidRPr="00A12155">
        <w:rPr>
          <w:rFonts w:ascii="Times New Roman" w:eastAsia="Times New Roman" w:hAnsi="Times New Roman"/>
          <w:bCs/>
          <w:sz w:val="24"/>
          <w:szCs w:val="24"/>
          <w:lang w:eastAsia="pl-PL"/>
        </w:rPr>
        <w:t>poszczególnych jej części zostały dotrzymane,</w:t>
      </w:r>
    </w:p>
    <w:p w14:paraId="6971CEAC" w14:textId="336B3B42" w:rsidR="007D245C" w:rsidRPr="00A12155" w:rsidRDefault="007D245C" w:rsidP="00C0277F">
      <w:pPr>
        <w:numPr>
          <w:ilvl w:val="0"/>
          <w:numId w:val="42"/>
        </w:numPr>
        <w:suppressAutoHyphens/>
        <w:spacing w:after="0" w:line="240" w:lineRule="auto"/>
        <w:jc w:val="both"/>
        <w:rPr>
          <w:rFonts w:ascii="Times New Roman" w:hAnsi="Times New Roman"/>
          <w:sz w:val="24"/>
          <w:szCs w:val="24"/>
        </w:rPr>
      </w:pPr>
      <w:r w:rsidRPr="00A12155">
        <w:rPr>
          <w:rFonts w:ascii="Times New Roman" w:eastAsia="Times New Roman" w:hAnsi="Times New Roman"/>
          <w:bCs/>
          <w:sz w:val="24"/>
          <w:szCs w:val="24"/>
          <w:lang w:eastAsia="pl-PL"/>
        </w:rPr>
        <w:t>niezwłocznego poinformowania Zamawiającego na piśmie o ewentualnym opóźnieniu w realizacji przedmiotu umowy i jego przyczynach oraz o wszystkich okolicznościach mogących mieć wpływ na terminową realizację przedmiotu umowy,</w:t>
      </w:r>
    </w:p>
    <w:p w14:paraId="003D9318" w14:textId="187954B8" w:rsidR="009D0531" w:rsidRPr="00A12155" w:rsidRDefault="009D0531" w:rsidP="00C0277F">
      <w:pPr>
        <w:numPr>
          <w:ilvl w:val="0"/>
          <w:numId w:val="42"/>
        </w:numPr>
        <w:suppressAutoHyphens/>
        <w:spacing w:after="0" w:line="240" w:lineRule="auto"/>
        <w:jc w:val="both"/>
        <w:rPr>
          <w:rFonts w:ascii="Times New Roman" w:hAnsi="Times New Roman"/>
          <w:sz w:val="24"/>
          <w:szCs w:val="24"/>
        </w:rPr>
      </w:pPr>
      <w:r w:rsidRPr="00A12155">
        <w:rPr>
          <w:rFonts w:ascii="Times New Roman" w:hAnsi="Times New Roman"/>
          <w:sz w:val="24"/>
          <w:szCs w:val="24"/>
        </w:rPr>
        <w:lastRenderedPageBreak/>
        <w:t xml:space="preserve">uzyskania wszelkich niezbędnych </w:t>
      </w:r>
      <w:r w:rsidR="00F81877" w:rsidRPr="00A12155">
        <w:rPr>
          <w:rFonts w:ascii="Times New Roman" w:hAnsi="Times New Roman"/>
          <w:sz w:val="24"/>
          <w:szCs w:val="24"/>
        </w:rPr>
        <w:t xml:space="preserve">warunków, </w:t>
      </w:r>
      <w:r w:rsidRPr="00A12155">
        <w:rPr>
          <w:rFonts w:ascii="Times New Roman" w:hAnsi="Times New Roman"/>
          <w:sz w:val="24"/>
          <w:szCs w:val="24"/>
        </w:rPr>
        <w:t>opinii, uzgodnień, zgód, i ponoszenia kosztów z tego tytułu,</w:t>
      </w:r>
    </w:p>
    <w:p w14:paraId="75DAC845" w14:textId="3B5897B8" w:rsidR="00F81877" w:rsidRPr="00A12155" w:rsidRDefault="00F81877" w:rsidP="00C0277F">
      <w:pPr>
        <w:numPr>
          <w:ilvl w:val="0"/>
          <w:numId w:val="42"/>
        </w:numPr>
        <w:suppressAutoHyphens/>
        <w:spacing w:after="0" w:line="240" w:lineRule="auto"/>
        <w:jc w:val="both"/>
        <w:rPr>
          <w:rFonts w:ascii="Times New Roman" w:hAnsi="Times New Roman"/>
          <w:sz w:val="24"/>
          <w:szCs w:val="24"/>
        </w:rPr>
      </w:pPr>
      <w:r w:rsidRPr="00A12155">
        <w:rPr>
          <w:rFonts w:ascii="Times New Roman" w:hAnsi="Times New Roman"/>
          <w:sz w:val="24"/>
          <w:szCs w:val="24"/>
        </w:rPr>
        <w:t xml:space="preserve">pozyskania wszystkich niezbędnych decyzji administracyjnych wraz z klauzulą ostateczności </w:t>
      </w:r>
      <w:r w:rsidR="006C0A63" w:rsidRPr="00A12155">
        <w:rPr>
          <w:rFonts w:ascii="Times New Roman" w:hAnsi="Times New Roman"/>
          <w:sz w:val="24"/>
          <w:szCs w:val="24"/>
        </w:rPr>
        <w:t xml:space="preserve">– </w:t>
      </w:r>
      <w:r w:rsidRPr="00A12155">
        <w:rPr>
          <w:rFonts w:ascii="Times New Roman" w:hAnsi="Times New Roman"/>
          <w:sz w:val="24"/>
          <w:szCs w:val="24"/>
        </w:rPr>
        <w:t>w przypadku posiadania w tym zakresie pełnomocnictwa do występowania w imieniu Zamawiającego,</w:t>
      </w:r>
    </w:p>
    <w:p w14:paraId="2E912EB8" w14:textId="22F32A39" w:rsidR="000D0B57" w:rsidRPr="00A12155" w:rsidRDefault="000D0B57" w:rsidP="00C0277F">
      <w:pPr>
        <w:numPr>
          <w:ilvl w:val="0"/>
          <w:numId w:val="42"/>
        </w:numPr>
        <w:suppressAutoHyphens/>
        <w:spacing w:after="0" w:line="240" w:lineRule="auto"/>
        <w:jc w:val="both"/>
        <w:rPr>
          <w:rFonts w:ascii="Times New Roman" w:hAnsi="Times New Roman"/>
          <w:sz w:val="24"/>
          <w:szCs w:val="24"/>
        </w:rPr>
      </w:pPr>
      <w:r w:rsidRPr="00A12155">
        <w:rPr>
          <w:rFonts w:ascii="Times New Roman" w:hAnsi="Times New Roman"/>
          <w:sz w:val="24"/>
          <w:szCs w:val="24"/>
        </w:rPr>
        <w:t xml:space="preserve">przygotowania do podpisu Zamawiającego stosownych, kompletnych wniosków o uzyskanie decyzji administracyjnych wraz z wymaganymi załącznikami </w:t>
      </w:r>
      <w:r w:rsidR="006C0A63" w:rsidRPr="00A12155">
        <w:rPr>
          <w:rFonts w:ascii="Times New Roman" w:hAnsi="Times New Roman"/>
          <w:sz w:val="24"/>
          <w:szCs w:val="24"/>
        </w:rPr>
        <w:t xml:space="preserve">– </w:t>
      </w:r>
      <w:r w:rsidRPr="00A12155">
        <w:rPr>
          <w:rFonts w:ascii="Times New Roman" w:hAnsi="Times New Roman"/>
          <w:sz w:val="24"/>
          <w:szCs w:val="24"/>
        </w:rPr>
        <w:t>w przypadku</w:t>
      </w:r>
      <w:r w:rsidR="006C0A63" w:rsidRPr="00A12155">
        <w:rPr>
          <w:rFonts w:ascii="Times New Roman" w:hAnsi="Times New Roman"/>
          <w:sz w:val="24"/>
          <w:szCs w:val="24"/>
        </w:rPr>
        <w:t>,</w:t>
      </w:r>
      <w:r w:rsidRPr="00A12155">
        <w:rPr>
          <w:rFonts w:ascii="Times New Roman" w:hAnsi="Times New Roman"/>
          <w:sz w:val="24"/>
          <w:szCs w:val="24"/>
        </w:rPr>
        <w:t xml:space="preserve"> nieposiada</w:t>
      </w:r>
      <w:r w:rsidR="006C0A63" w:rsidRPr="00A12155">
        <w:rPr>
          <w:rFonts w:ascii="Times New Roman" w:hAnsi="Times New Roman"/>
          <w:sz w:val="24"/>
          <w:szCs w:val="24"/>
        </w:rPr>
        <w:t xml:space="preserve">nia </w:t>
      </w:r>
      <w:r w:rsidR="00F81877" w:rsidRPr="00A12155">
        <w:rPr>
          <w:rFonts w:ascii="Times New Roman" w:hAnsi="Times New Roman"/>
          <w:sz w:val="24"/>
          <w:szCs w:val="24"/>
        </w:rPr>
        <w:t xml:space="preserve">w tym zakresie </w:t>
      </w:r>
      <w:r w:rsidRPr="00A12155">
        <w:rPr>
          <w:rFonts w:ascii="Times New Roman" w:hAnsi="Times New Roman"/>
          <w:sz w:val="24"/>
          <w:szCs w:val="24"/>
        </w:rPr>
        <w:t>pełnomocnictwa do występowania w imieniu Zamawiającego,</w:t>
      </w:r>
    </w:p>
    <w:p w14:paraId="4153E1E1" w14:textId="12DB8802" w:rsidR="000D0B57" w:rsidRPr="00A12155" w:rsidRDefault="000D0B57" w:rsidP="00C0277F">
      <w:pPr>
        <w:numPr>
          <w:ilvl w:val="0"/>
          <w:numId w:val="42"/>
        </w:numPr>
        <w:suppressAutoHyphens/>
        <w:spacing w:after="0" w:line="240" w:lineRule="auto"/>
        <w:jc w:val="both"/>
        <w:rPr>
          <w:rFonts w:ascii="Times New Roman" w:hAnsi="Times New Roman"/>
          <w:sz w:val="24"/>
          <w:szCs w:val="24"/>
        </w:rPr>
      </w:pPr>
      <w:r w:rsidRPr="00A12155">
        <w:rPr>
          <w:rFonts w:ascii="Times New Roman" w:hAnsi="Times New Roman"/>
          <w:sz w:val="24"/>
          <w:szCs w:val="24"/>
        </w:rPr>
        <w:t xml:space="preserve">dokonania uzupełnień lub usunięcia wad we wnioskach lub załącznikach, o których mowa </w:t>
      </w:r>
      <w:r w:rsidR="00962F93" w:rsidRPr="00A12155">
        <w:rPr>
          <w:rFonts w:ascii="Times New Roman" w:hAnsi="Times New Roman"/>
          <w:sz w:val="24"/>
          <w:szCs w:val="24"/>
        </w:rPr>
        <w:br/>
      </w:r>
      <w:r w:rsidRPr="00A12155">
        <w:rPr>
          <w:rFonts w:ascii="Times New Roman" w:hAnsi="Times New Roman"/>
          <w:sz w:val="24"/>
          <w:szCs w:val="24"/>
        </w:rPr>
        <w:t xml:space="preserve">w pkt </w:t>
      </w:r>
      <w:r w:rsidR="00D154CB" w:rsidRPr="00A12155">
        <w:rPr>
          <w:rFonts w:ascii="Times New Roman" w:hAnsi="Times New Roman"/>
          <w:sz w:val="24"/>
          <w:szCs w:val="24"/>
        </w:rPr>
        <w:t>6</w:t>
      </w:r>
      <w:r w:rsidRPr="00A12155">
        <w:rPr>
          <w:rFonts w:ascii="Times New Roman" w:hAnsi="Times New Roman"/>
          <w:sz w:val="24"/>
          <w:szCs w:val="24"/>
        </w:rPr>
        <w:t xml:space="preserve"> – w razie wezwania Zamawiającego przez organ administracji do uzupełnienia lub usunięcia wad w tych wnioskach lub załącznikach; w takiej sytuacji Zamawiający poinformuje Wykonawcę o konieczności  dokonania ww. czynności w wyznaczonym terminie za pośrednictwem poczty elektronicznej,</w:t>
      </w:r>
    </w:p>
    <w:p w14:paraId="43FAE8D3" w14:textId="0AFD7C96" w:rsidR="000573CC" w:rsidRPr="00A12155" w:rsidRDefault="000573CC" w:rsidP="00C0277F">
      <w:pPr>
        <w:numPr>
          <w:ilvl w:val="0"/>
          <w:numId w:val="42"/>
        </w:numPr>
        <w:suppressAutoHyphens/>
        <w:spacing w:after="0" w:line="240" w:lineRule="auto"/>
        <w:jc w:val="both"/>
        <w:rPr>
          <w:rFonts w:ascii="Times New Roman" w:hAnsi="Times New Roman"/>
          <w:sz w:val="24"/>
          <w:szCs w:val="24"/>
        </w:rPr>
      </w:pPr>
      <w:r w:rsidRPr="00A12155">
        <w:rPr>
          <w:rFonts w:ascii="Times New Roman" w:hAnsi="Times New Roman"/>
          <w:sz w:val="24"/>
          <w:szCs w:val="24"/>
        </w:rPr>
        <w:t xml:space="preserve">uzgadniania z Zamawiającym założeń i rozwiązań projektowych w terminach umożliwiających wprowadzenie ewentualnych zmian do dokumentacji projektowej, </w:t>
      </w:r>
      <w:r w:rsidR="00962F93" w:rsidRPr="00A12155">
        <w:rPr>
          <w:rFonts w:ascii="Times New Roman" w:hAnsi="Times New Roman"/>
          <w:sz w:val="24"/>
          <w:szCs w:val="24"/>
        </w:rPr>
        <w:br/>
      </w:r>
      <w:r w:rsidRPr="00A12155">
        <w:rPr>
          <w:rFonts w:ascii="Times New Roman" w:hAnsi="Times New Roman"/>
          <w:sz w:val="24"/>
          <w:szCs w:val="24"/>
        </w:rPr>
        <w:t>w szczególności pisemnego uzgodnienia koncepcji projektowej,</w:t>
      </w:r>
    </w:p>
    <w:p w14:paraId="016E6B46" w14:textId="25BAD2D5" w:rsidR="00315938" w:rsidRPr="00A12155" w:rsidRDefault="00315938" w:rsidP="00C0277F">
      <w:pPr>
        <w:pStyle w:val="Akapitzlist"/>
        <w:numPr>
          <w:ilvl w:val="0"/>
          <w:numId w:val="42"/>
        </w:numPr>
        <w:suppressAutoHyphens/>
        <w:spacing w:after="0" w:line="240" w:lineRule="auto"/>
        <w:jc w:val="both"/>
        <w:rPr>
          <w:rFonts w:ascii="Times New Roman" w:hAnsi="Times New Roman"/>
          <w:sz w:val="24"/>
          <w:szCs w:val="24"/>
        </w:rPr>
      </w:pPr>
      <w:r w:rsidRPr="00A12155">
        <w:rPr>
          <w:rFonts w:ascii="Times New Roman" w:hAnsi="Times New Roman"/>
          <w:sz w:val="24"/>
          <w:szCs w:val="24"/>
        </w:rPr>
        <w:t xml:space="preserve">zastosowania podczas projektowania rozwiązań konstrukcyjnych, materiałowych i innych, mających na celu zapewnienie racjonalnych, nowoczesnych rozwiązań </w:t>
      </w:r>
      <w:proofErr w:type="spellStart"/>
      <w:r w:rsidRPr="00A12155">
        <w:rPr>
          <w:rFonts w:ascii="Times New Roman" w:hAnsi="Times New Roman"/>
          <w:sz w:val="24"/>
          <w:szCs w:val="24"/>
        </w:rPr>
        <w:t>funkcjonalno</w:t>
      </w:r>
      <w:proofErr w:type="spellEnd"/>
      <w:r w:rsidRPr="00A12155">
        <w:rPr>
          <w:rFonts w:ascii="Times New Roman" w:hAnsi="Times New Roman"/>
          <w:sz w:val="24"/>
          <w:szCs w:val="24"/>
        </w:rPr>
        <w:t xml:space="preserve"> – użytkowych, z uwzględnieniem optymalizacji kosztów budowy i utrzymania obiektu</w:t>
      </w:r>
      <w:r w:rsidR="000573CC" w:rsidRPr="00A12155">
        <w:rPr>
          <w:rFonts w:ascii="Times New Roman" w:hAnsi="Times New Roman"/>
          <w:sz w:val="24"/>
          <w:szCs w:val="24"/>
        </w:rPr>
        <w:t xml:space="preserve"> oraz przeznaczenia obiektu dla wszystkich użytkowników,</w:t>
      </w:r>
    </w:p>
    <w:p w14:paraId="0164FF95" w14:textId="77777777" w:rsidR="00315938" w:rsidRPr="00A12155" w:rsidRDefault="00315938" w:rsidP="00C0277F">
      <w:pPr>
        <w:numPr>
          <w:ilvl w:val="0"/>
          <w:numId w:val="42"/>
        </w:numPr>
        <w:suppressAutoHyphens/>
        <w:spacing w:after="0" w:line="240" w:lineRule="auto"/>
        <w:jc w:val="both"/>
        <w:rPr>
          <w:rFonts w:ascii="Times New Roman" w:hAnsi="Times New Roman"/>
          <w:sz w:val="24"/>
          <w:szCs w:val="24"/>
        </w:rPr>
      </w:pPr>
      <w:r w:rsidRPr="00A12155">
        <w:rPr>
          <w:rFonts w:ascii="Times New Roman" w:hAnsi="Times New Roman"/>
          <w:sz w:val="24"/>
          <w:szCs w:val="24"/>
        </w:rPr>
        <w:t xml:space="preserve">zapewnienia międzybranżowej koordynacji rozwiązań przyjętych w dokumentacji projektowej tak, by rozwiązania dla jednej branży nie wykluczały propozycji zawartej w innej branży lub by poszczególne propozycje nie kolidowały ze sobą, </w:t>
      </w:r>
    </w:p>
    <w:p w14:paraId="0511CABC" w14:textId="1DBB81C3" w:rsidR="00315938" w:rsidRPr="00A12155" w:rsidRDefault="00315938" w:rsidP="00C0277F">
      <w:pPr>
        <w:numPr>
          <w:ilvl w:val="0"/>
          <w:numId w:val="42"/>
        </w:numPr>
        <w:suppressAutoHyphens/>
        <w:spacing w:after="0" w:line="240" w:lineRule="auto"/>
        <w:jc w:val="both"/>
        <w:rPr>
          <w:rFonts w:ascii="Times New Roman" w:hAnsi="Times New Roman"/>
          <w:sz w:val="24"/>
          <w:szCs w:val="24"/>
        </w:rPr>
      </w:pPr>
      <w:r w:rsidRPr="00A12155">
        <w:rPr>
          <w:rFonts w:ascii="Times New Roman" w:hAnsi="Times New Roman"/>
          <w:sz w:val="24"/>
          <w:szCs w:val="24"/>
        </w:rPr>
        <w:t xml:space="preserve">informowania Zamawiającego w formie raportu o postępie prac projektowych, co </w:t>
      </w:r>
      <w:r w:rsidR="002E7971" w:rsidRPr="00A12155">
        <w:rPr>
          <w:rFonts w:ascii="Times New Roman" w:hAnsi="Times New Roman"/>
          <w:sz w:val="24"/>
          <w:szCs w:val="24"/>
        </w:rPr>
        <w:t>4</w:t>
      </w:r>
      <w:r w:rsidRPr="00A12155">
        <w:rPr>
          <w:rFonts w:ascii="Times New Roman" w:hAnsi="Times New Roman"/>
          <w:sz w:val="24"/>
          <w:szCs w:val="24"/>
        </w:rPr>
        <w:t xml:space="preserve"> tygodnie na adres e – mail wskazany </w:t>
      </w:r>
      <w:bookmarkStart w:id="21" w:name="_Hlk126581442"/>
      <w:r w:rsidRPr="00A12155">
        <w:rPr>
          <w:rFonts w:ascii="Times New Roman" w:hAnsi="Times New Roman"/>
          <w:sz w:val="24"/>
          <w:szCs w:val="24"/>
        </w:rPr>
        <w:t>w §</w:t>
      </w:r>
      <w:r w:rsidR="00FF3187" w:rsidRPr="00A12155">
        <w:rPr>
          <w:rFonts w:ascii="Times New Roman" w:hAnsi="Times New Roman"/>
          <w:sz w:val="24"/>
          <w:szCs w:val="24"/>
        </w:rPr>
        <w:t>1</w:t>
      </w:r>
      <w:r w:rsidR="00EA382B" w:rsidRPr="00A12155">
        <w:rPr>
          <w:rFonts w:ascii="Times New Roman" w:hAnsi="Times New Roman"/>
          <w:sz w:val="24"/>
          <w:szCs w:val="24"/>
        </w:rPr>
        <w:t>9</w:t>
      </w:r>
      <w:r w:rsidR="00FF3187" w:rsidRPr="00A12155">
        <w:rPr>
          <w:rFonts w:ascii="Times New Roman" w:hAnsi="Times New Roman"/>
          <w:sz w:val="24"/>
          <w:szCs w:val="24"/>
        </w:rPr>
        <w:t xml:space="preserve"> ust. 1 pkt 1</w:t>
      </w:r>
      <w:bookmarkEnd w:id="21"/>
      <w:r w:rsidRPr="00A12155">
        <w:rPr>
          <w:rFonts w:ascii="Times New Roman" w:hAnsi="Times New Roman"/>
          <w:sz w:val="24"/>
          <w:szCs w:val="24"/>
        </w:rPr>
        <w:t>,</w:t>
      </w:r>
    </w:p>
    <w:p w14:paraId="25434C12" w14:textId="76870E33" w:rsidR="009D0531" w:rsidRPr="00A12155" w:rsidRDefault="009D0531" w:rsidP="00C0277F">
      <w:pPr>
        <w:numPr>
          <w:ilvl w:val="0"/>
          <w:numId w:val="42"/>
        </w:numPr>
        <w:suppressAutoHyphens/>
        <w:spacing w:after="0" w:line="240" w:lineRule="auto"/>
        <w:jc w:val="both"/>
        <w:rPr>
          <w:rFonts w:ascii="Times New Roman" w:hAnsi="Times New Roman"/>
          <w:sz w:val="24"/>
          <w:szCs w:val="24"/>
        </w:rPr>
      </w:pPr>
      <w:r w:rsidRPr="00A12155">
        <w:rPr>
          <w:rFonts w:ascii="Times New Roman" w:eastAsia="Times New Roman" w:hAnsi="Times New Roman"/>
          <w:sz w:val="24"/>
          <w:szCs w:val="24"/>
          <w:lang w:eastAsia="pl-PL"/>
        </w:rPr>
        <w:t xml:space="preserve">poprawy, uzupełnienia wykonanej dokumentacji projektowej w przypadku zgłoszenia do niej zastrzeżeń przez Zamawiającego lub wszelkie organy lub podmioty, na każdym etapie postępowania, zmierzającego do uzyskania pozwolenia na budowę lub zgłoszenia </w:t>
      </w:r>
      <w:r w:rsidR="00D55D8E" w:rsidRPr="00A12155">
        <w:rPr>
          <w:rFonts w:ascii="Times New Roman" w:hAnsi="Times New Roman"/>
          <w:sz w:val="24"/>
          <w:szCs w:val="24"/>
        </w:rPr>
        <w:t>budowy lub wykonywania innych robót budowlanych</w:t>
      </w:r>
      <w:r w:rsidRPr="00A12155">
        <w:rPr>
          <w:rFonts w:ascii="Times New Roman" w:eastAsia="Times New Roman" w:hAnsi="Times New Roman"/>
          <w:sz w:val="24"/>
          <w:szCs w:val="24"/>
          <w:lang w:eastAsia="pl-PL"/>
        </w:rPr>
        <w:t>,</w:t>
      </w:r>
    </w:p>
    <w:p w14:paraId="32CF6055" w14:textId="2CEFFA98" w:rsidR="007D245C" w:rsidRPr="00A12155" w:rsidRDefault="00571BBD" w:rsidP="00C0277F">
      <w:pPr>
        <w:numPr>
          <w:ilvl w:val="0"/>
          <w:numId w:val="42"/>
        </w:numPr>
        <w:suppressAutoHyphens/>
        <w:spacing w:after="0" w:line="240" w:lineRule="auto"/>
        <w:jc w:val="both"/>
        <w:rPr>
          <w:rFonts w:ascii="Times New Roman" w:hAnsi="Times New Roman"/>
          <w:sz w:val="24"/>
          <w:szCs w:val="24"/>
        </w:rPr>
      </w:pPr>
      <w:r w:rsidRPr="00A12155">
        <w:rPr>
          <w:rFonts w:ascii="Times New Roman" w:eastAsia="Times New Roman" w:hAnsi="Times New Roman"/>
          <w:bCs/>
          <w:sz w:val="24"/>
          <w:szCs w:val="24"/>
          <w:lang w:eastAsia="pl-PL"/>
        </w:rPr>
        <w:t xml:space="preserve">zapewnienia udzielenia przez </w:t>
      </w:r>
      <w:r w:rsidR="006C0A63" w:rsidRPr="00A12155">
        <w:rPr>
          <w:rFonts w:ascii="Times New Roman" w:eastAsia="Times New Roman" w:hAnsi="Times New Roman"/>
          <w:bCs/>
          <w:sz w:val="24"/>
          <w:szCs w:val="24"/>
          <w:lang w:eastAsia="pl-PL"/>
        </w:rPr>
        <w:t>p</w:t>
      </w:r>
      <w:r w:rsidRPr="00A12155">
        <w:rPr>
          <w:rFonts w:ascii="Times New Roman" w:eastAsia="Times New Roman" w:hAnsi="Times New Roman"/>
          <w:bCs/>
          <w:sz w:val="24"/>
          <w:szCs w:val="24"/>
          <w:lang w:eastAsia="pl-PL"/>
        </w:rPr>
        <w:t xml:space="preserve">rojektanta wyjaśnienia </w:t>
      </w:r>
      <w:r w:rsidR="00C74367" w:rsidRPr="00A12155">
        <w:rPr>
          <w:rFonts w:ascii="Times New Roman" w:eastAsia="Times New Roman" w:hAnsi="Times New Roman"/>
          <w:bCs/>
          <w:sz w:val="24"/>
          <w:szCs w:val="24"/>
          <w:lang w:eastAsia="pl-PL"/>
        </w:rPr>
        <w:t>wątpliwości dotyczących dokumentacji projektowej</w:t>
      </w:r>
      <w:r w:rsidR="009154C0" w:rsidRPr="00A12155">
        <w:rPr>
          <w:rFonts w:ascii="Times New Roman" w:eastAsia="Times New Roman" w:hAnsi="Times New Roman"/>
          <w:bCs/>
          <w:sz w:val="24"/>
          <w:szCs w:val="24"/>
          <w:lang w:eastAsia="pl-PL"/>
        </w:rPr>
        <w:t xml:space="preserve"> i zawartych w niej rozwiązań</w:t>
      </w:r>
      <w:r w:rsidR="00730BFE" w:rsidRPr="00A12155">
        <w:rPr>
          <w:rFonts w:ascii="Times New Roman" w:eastAsia="Times New Roman" w:hAnsi="Times New Roman"/>
          <w:bCs/>
          <w:sz w:val="24"/>
          <w:szCs w:val="24"/>
          <w:lang w:eastAsia="pl-PL"/>
        </w:rPr>
        <w:t xml:space="preserve">, zgodnie z art. 20 ust. 1 pkt 3 ustawy Prawo budowlane – </w:t>
      </w:r>
      <w:r w:rsidR="009154C0" w:rsidRPr="00A12155">
        <w:rPr>
          <w:rFonts w:ascii="Times New Roman" w:eastAsia="Times New Roman" w:hAnsi="Times New Roman"/>
          <w:bCs/>
          <w:sz w:val="24"/>
          <w:szCs w:val="24"/>
          <w:lang w:eastAsia="pl-PL"/>
        </w:rPr>
        <w:t>w</w:t>
      </w:r>
      <w:r w:rsidR="00730BFE" w:rsidRPr="00A12155">
        <w:rPr>
          <w:rFonts w:ascii="Times New Roman" w:eastAsia="Times New Roman" w:hAnsi="Times New Roman"/>
          <w:bCs/>
          <w:sz w:val="24"/>
          <w:szCs w:val="24"/>
          <w:lang w:eastAsia="pl-PL"/>
        </w:rPr>
        <w:t xml:space="preserve"> </w:t>
      </w:r>
      <w:r w:rsidR="009154C0" w:rsidRPr="00A12155">
        <w:rPr>
          <w:rFonts w:ascii="Times New Roman" w:eastAsia="Times New Roman" w:hAnsi="Times New Roman"/>
          <w:bCs/>
          <w:sz w:val="24"/>
          <w:szCs w:val="24"/>
          <w:lang w:eastAsia="pl-PL"/>
        </w:rPr>
        <w:t xml:space="preserve">trakcie </w:t>
      </w:r>
      <w:r w:rsidR="007D245C" w:rsidRPr="00A12155">
        <w:rPr>
          <w:rFonts w:ascii="Times New Roman" w:eastAsia="Times New Roman" w:hAnsi="Times New Roman"/>
          <w:bCs/>
          <w:sz w:val="24"/>
          <w:szCs w:val="24"/>
          <w:lang w:eastAsia="pl-PL"/>
        </w:rPr>
        <w:t>postępowania o udzielenie zamówienia publicznego na realizację inwestycji, dla której opracowana została dokumentacja projektowa</w:t>
      </w:r>
      <w:r w:rsidR="00730BFE" w:rsidRPr="00A12155">
        <w:rPr>
          <w:rFonts w:ascii="Times New Roman" w:eastAsia="Times New Roman" w:hAnsi="Times New Roman"/>
          <w:bCs/>
          <w:sz w:val="24"/>
          <w:szCs w:val="24"/>
          <w:lang w:eastAsia="pl-PL"/>
        </w:rPr>
        <w:t xml:space="preserve"> oraz w czasie realizacji robót budowlanych, wykonywanych na podstawie dokumentacji projektowej</w:t>
      </w:r>
      <w:r w:rsidR="00625402" w:rsidRPr="00A12155">
        <w:rPr>
          <w:rFonts w:ascii="Times New Roman" w:eastAsia="Times New Roman" w:hAnsi="Times New Roman"/>
          <w:bCs/>
          <w:sz w:val="24"/>
          <w:szCs w:val="24"/>
          <w:lang w:eastAsia="pl-PL"/>
        </w:rPr>
        <w:t xml:space="preserve"> - </w:t>
      </w:r>
      <w:r w:rsidR="009D0531" w:rsidRPr="00A12155">
        <w:rPr>
          <w:rFonts w:ascii="Times New Roman" w:eastAsia="Times New Roman" w:hAnsi="Times New Roman"/>
          <w:bCs/>
          <w:sz w:val="24"/>
          <w:szCs w:val="24"/>
          <w:lang w:eastAsia="pl-PL"/>
        </w:rPr>
        <w:t xml:space="preserve">w terminie </w:t>
      </w:r>
      <w:r w:rsidR="001F18B8" w:rsidRPr="00A12155">
        <w:rPr>
          <w:rFonts w:ascii="Times New Roman" w:eastAsia="Times New Roman" w:hAnsi="Times New Roman"/>
          <w:bCs/>
          <w:sz w:val="24"/>
          <w:szCs w:val="24"/>
          <w:lang w:eastAsia="pl-PL"/>
        </w:rPr>
        <w:t xml:space="preserve">do </w:t>
      </w:r>
      <w:r w:rsidR="009D0531" w:rsidRPr="00A12155">
        <w:rPr>
          <w:rFonts w:ascii="Times New Roman" w:eastAsia="Times New Roman" w:hAnsi="Times New Roman"/>
          <w:bCs/>
          <w:sz w:val="24"/>
          <w:szCs w:val="24"/>
          <w:lang w:eastAsia="pl-PL"/>
        </w:rPr>
        <w:t xml:space="preserve">3 dni od dnia przekazania treści pytań przez Zamawiającego w formie elektronicznej na adres wskazany </w:t>
      </w:r>
      <w:r w:rsidR="00D55D8E" w:rsidRPr="00A12155">
        <w:rPr>
          <w:rFonts w:ascii="Times New Roman" w:hAnsi="Times New Roman"/>
          <w:sz w:val="24"/>
          <w:szCs w:val="24"/>
        </w:rPr>
        <w:t>w §</w:t>
      </w:r>
      <w:r w:rsidR="00FF3187" w:rsidRPr="00A12155">
        <w:rPr>
          <w:rFonts w:ascii="Times New Roman" w:hAnsi="Times New Roman"/>
          <w:sz w:val="24"/>
          <w:szCs w:val="24"/>
        </w:rPr>
        <w:t>1</w:t>
      </w:r>
      <w:r w:rsidR="00EA382B" w:rsidRPr="00A12155">
        <w:rPr>
          <w:rFonts w:ascii="Times New Roman" w:hAnsi="Times New Roman"/>
          <w:sz w:val="24"/>
          <w:szCs w:val="24"/>
        </w:rPr>
        <w:t>9</w:t>
      </w:r>
      <w:r w:rsidR="00FF3187" w:rsidRPr="00A12155">
        <w:rPr>
          <w:rFonts w:ascii="Times New Roman" w:hAnsi="Times New Roman"/>
          <w:sz w:val="24"/>
          <w:szCs w:val="24"/>
        </w:rPr>
        <w:t xml:space="preserve"> ust. 1 pkt 2</w:t>
      </w:r>
      <w:r w:rsidR="00D55D8E" w:rsidRPr="00A12155">
        <w:rPr>
          <w:rFonts w:ascii="Times New Roman" w:hAnsi="Times New Roman"/>
          <w:sz w:val="24"/>
          <w:szCs w:val="24"/>
        </w:rPr>
        <w:t>,</w:t>
      </w:r>
    </w:p>
    <w:p w14:paraId="0B47047D" w14:textId="697F7B35" w:rsidR="003B696D" w:rsidRPr="00A12155" w:rsidRDefault="003B696D" w:rsidP="00C0277F">
      <w:pPr>
        <w:numPr>
          <w:ilvl w:val="0"/>
          <w:numId w:val="42"/>
        </w:numPr>
        <w:suppressAutoHyphens/>
        <w:spacing w:after="0" w:line="240" w:lineRule="auto"/>
        <w:jc w:val="both"/>
        <w:rPr>
          <w:rFonts w:ascii="Times New Roman" w:hAnsi="Times New Roman"/>
          <w:sz w:val="24"/>
          <w:szCs w:val="24"/>
        </w:rPr>
      </w:pPr>
      <w:r w:rsidRPr="00A12155">
        <w:rPr>
          <w:rFonts w:ascii="Times New Roman" w:hAnsi="Times New Roman"/>
          <w:sz w:val="24"/>
          <w:szCs w:val="24"/>
        </w:rPr>
        <w:t>przeniesienia na Zamawiającego praw autorskich majątkowych do wykonanej dokumentacji projektowej w zakresie objętym umową</w:t>
      </w:r>
      <w:r w:rsidR="00641D27" w:rsidRPr="00A12155">
        <w:rPr>
          <w:rFonts w:ascii="Times New Roman" w:hAnsi="Times New Roman"/>
          <w:sz w:val="24"/>
          <w:szCs w:val="24"/>
        </w:rPr>
        <w:t>,</w:t>
      </w:r>
    </w:p>
    <w:p w14:paraId="169B345D" w14:textId="13C8DC8C" w:rsidR="00315938" w:rsidRPr="00A12155" w:rsidRDefault="00315938" w:rsidP="00C0277F">
      <w:pPr>
        <w:numPr>
          <w:ilvl w:val="0"/>
          <w:numId w:val="42"/>
        </w:numPr>
        <w:suppressAutoHyphens/>
        <w:spacing w:after="0" w:line="240" w:lineRule="auto"/>
        <w:jc w:val="both"/>
        <w:rPr>
          <w:rFonts w:ascii="Times New Roman" w:hAnsi="Times New Roman"/>
          <w:sz w:val="24"/>
          <w:szCs w:val="24"/>
        </w:rPr>
      </w:pPr>
      <w:r w:rsidRPr="00A12155">
        <w:rPr>
          <w:rFonts w:ascii="Times New Roman" w:hAnsi="Times New Roman"/>
          <w:sz w:val="24"/>
          <w:szCs w:val="24"/>
        </w:rPr>
        <w:t xml:space="preserve">przekazania Zamawiającemu dokumentacji projektowej w formie papierowej, w wersji elektronicznej w formacie PDF, </w:t>
      </w:r>
    </w:p>
    <w:p w14:paraId="02563B13" w14:textId="55FBCB54" w:rsidR="00315938" w:rsidRPr="00A12155" w:rsidRDefault="003B696D" w:rsidP="00C0277F">
      <w:pPr>
        <w:numPr>
          <w:ilvl w:val="0"/>
          <w:numId w:val="42"/>
        </w:numPr>
        <w:suppressAutoHyphens/>
        <w:spacing w:after="0" w:line="240" w:lineRule="auto"/>
        <w:jc w:val="both"/>
        <w:rPr>
          <w:rFonts w:ascii="Times New Roman" w:hAnsi="Times New Roman"/>
          <w:sz w:val="24"/>
          <w:szCs w:val="24"/>
        </w:rPr>
      </w:pPr>
      <w:r w:rsidRPr="00A12155">
        <w:rPr>
          <w:rFonts w:ascii="Times New Roman" w:eastAsia="Times New Roman" w:hAnsi="Times New Roman"/>
          <w:sz w:val="24"/>
          <w:szCs w:val="24"/>
          <w:lang w:eastAsia="pl-PL"/>
        </w:rPr>
        <w:t xml:space="preserve">sporządzenia wykazu opracowań z wyszczególnieniem części opisowej i rysunkowej wraz </w:t>
      </w:r>
      <w:r w:rsidR="00EA382B" w:rsidRPr="00A12155">
        <w:rPr>
          <w:rFonts w:ascii="Times New Roman" w:eastAsia="Times New Roman" w:hAnsi="Times New Roman"/>
          <w:sz w:val="24"/>
          <w:szCs w:val="24"/>
          <w:lang w:eastAsia="pl-PL"/>
        </w:rPr>
        <w:br/>
      </w:r>
      <w:r w:rsidRPr="00A12155">
        <w:rPr>
          <w:rFonts w:ascii="Times New Roman" w:eastAsia="Times New Roman" w:hAnsi="Times New Roman"/>
          <w:sz w:val="24"/>
          <w:szCs w:val="24"/>
          <w:lang w:eastAsia="pl-PL"/>
        </w:rPr>
        <w:t>z wykazem rysunków</w:t>
      </w:r>
      <w:r w:rsidR="009D0531" w:rsidRPr="00A12155">
        <w:rPr>
          <w:rFonts w:ascii="Times New Roman" w:hAnsi="Times New Roman"/>
          <w:sz w:val="24"/>
          <w:szCs w:val="24"/>
        </w:rPr>
        <w:t>.</w:t>
      </w:r>
    </w:p>
    <w:p w14:paraId="472491D5" w14:textId="406E5455" w:rsidR="00315938" w:rsidRPr="00A12155" w:rsidRDefault="00315938" w:rsidP="00C0277F">
      <w:pPr>
        <w:pStyle w:val="Akapitzlist"/>
        <w:numPr>
          <w:ilvl w:val="0"/>
          <w:numId w:val="40"/>
        </w:numPr>
        <w:spacing w:after="0" w:line="240" w:lineRule="auto"/>
        <w:jc w:val="both"/>
        <w:rPr>
          <w:rFonts w:ascii="Times New Roman" w:eastAsia="Times New Roman" w:hAnsi="Times New Roman"/>
          <w:bCs/>
          <w:sz w:val="24"/>
          <w:szCs w:val="24"/>
          <w:lang w:eastAsia="pl-PL"/>
        </w:rPr>
      </w:pPr>
      <w:r w:rsidRPr="00A12155">
        <w:rPr>
          <w:rFonts w:ascii="Times New Roman" w:eastAsia="Times New Roman" w:hAnsi="Times New Roman"/>
          <w:bCs/>
          <w:sz w:val="24"/>
          <w:szCs w:val="24"/>
          <w:lang w:eastAsia="pl-PL"/>
        </w:rPr>
        <w:t>Wykonana przez Wykonawcę dokumentacja projektowa powinna być:</w:t>
      </w:r>
    </w:p>
    <w:p w14:paraId="2CCC2897" w14:textId="11D4F675" w:rsidR="008B1C7E" w:rsidRPr="00A12155" w:rsidRDefault="00315938" w:rsidP="00C0277F">
      <w:pPr>
        <w:numPr>
          <w:ilvl w:val="0"/>
          <w:numId w:val="41"/>
        </w:numPr>
        <w:suppressAutoHyphens/>
        <w:spacing w:after="0" w:line="240" w:lineRule="auto"/>
        <w:jc w:val="both"/>
        <w:rPr>
          <w:rFonts w:ascii="Times New Roman" w:hAnsi="Times New Roman"/>
          <w:sz w:val="24"/>
          <w:szCs w:val="24"/>
        </w:rPr>
      </w:pPr>
      <w:r w:rsidRPr="00A12155">
        <w:rPr>
          <w:rFonts w:ascii="Times New Roman" w:hAnsi="Times New Roman"/>
          <w:sz w:val="24"/>
          <w:szCs w:val="24"/>
        </w:rPr>
        <w:t xml:space="preserve">kompletna </w:t>
      </w:r>
      <w:r w:rsidR="008B1C7E" w:rsidRPr="00A12155">
        <w:rPr>
          <w:rFonts w:ascii="Times New Roman" w:hAnsi="Times New Roman"/>
          <w:sz w:val="24"/>
          <w:szCs w:val="24"/>
        </w:rPr>
        <w:t>z punktu widzenia celu, któremu ma służyć,</w:t>
      </w:r>
    </w:p>
    <w:p w14:paraId="621D98DA" w14:textId="6525F602" w:rsidR="001D2D89" w:rsidRPr="00A12155" w:rsidRDefault="001D2D89" w:rsidP="00C0277F">
      <w:pPr>
        <w:numPr>
          <w:ilvl w:val="0"/>
          <w:numId w:val="41"/>
        </w:numPr>
        <w:suppressAutoHyphens/>
        <w:spacing w:after="0" w:line="240" w:lineRule="auto"/>
        <w:jc w:val="both"/>
        <w:rPr>
          <w:rFonts w:ascii="Times New Roman" w:hAnsi="Times New Roman"/>
          <w:sz w:val="24"/>
          <w:szCs w:val="24"/>
        </w:rPr>
      </w:pPr>
      <w:r w:rsidRPr="00A12155">
        <w:rPr>
          <w:rFonts w:ascii="Times New Roman" w:hAnsi="Times New Roman"/>
          <w:sz w:val="24"/>
          <w:szCs w:val="24"/>
        </w:rPr>
        <w:t>uzgodni</w:t>
      </w:r>
      <w:r w:rsidR="00315938" w:rsidRPr="00A12155">
        <w:rPr>
          <w:rFonts w:ascii="Times New Roman" w:hAnsi="Times New Roman"/>
          <w:sz w:val="24"/>
          <w:szCs w:val="24"/>
        </w:rPr>
        <w:t>ona</w:t>
      </w:r>
      <w:r w:rsidRPr="00A12155">
        <w:rPr>
          <w:rFonts w:ascii="Times New Roman" w:hAnsi="Times New Roman"/>
          <w:sz w:val="24"/>
          <w:szCs w:val="24"/>
        </w:rPr>
        <w:t xml:space="preserve"> z Zamawiającym oraz we wszystkich właściwych instytucjach i urzędach,</w:t>
      </w:r>
    </w:p>
    <w:p w14:paraId="31695344" w14:textId="37B426D0" w:rsidR="00315938" w:rsidRPr="00A12155" w:rsidRDefault="00315938" w:rsidP="00C0277F">
      <w:pPr>
        <w:pStyle w:val="Akapitzlist"/>
        <w:numPr>
          <w:ilvl w:val="0"/>
          <w:numId w:val="41"/>
        </w:numPr>
        <w:spacing w:after="0" w:line="240" w:lineRule="auto"/>
        <w:jc w:val="both"/>
        <w:rPr>
          <w:rFonts w:ascii="Times New Roman" w:eastAsia="Times New Roman" w:hAnsi="Times New Roman"/>
          <w:bCs/>
          <w:sz w:val="24"/>
          <w:szCs w:val="24"/>
          <w:lang w:eastAsia="pl-PL"/>
        </w:rPr>
      </w:pPr>
      <w:r w:rsidRPr="00A12155">
        <w:rPr>
          <w:rFonts w:ascii="Times New Roman" w:eastAsia="Times New Roman" w:hAnsi="Times New Roman"/>
          <w:bCs/>
          <w:sz w:val="24"/>
          <w:szCs w:val="24"/>
          <w:lang w:eastAsia="pl-PL"/>
        </w:rPr>
        <w:t>zaopatrzona w uzgodnienia międzybranżowe</w:t>
      </w:r>
      <w:r w:rsidR="000573CC" w:rsidRPr="00A12155">
        <w:rPr>
          <w:rFonts w:ascii="Times New Roman" w:eastAsia="Times New Roman" w:hAnsi="Times New Roman"/>
          <w:bCs/>
          <w:sz w:val="24"/>
          <w:szCs w:val="24"/>
          <w:lang w:eastAsia="pl-PL"/>
        </w:rPr>
        <w:t>,</w:t>
      </w:r>
      <w:r w:rsidRPr="00A12155">
        <w:rPr>
          <w:rFonts w:ascii="Times New Roman" w:eastAsia="Times New Roman" w:hAnsi="Times New Roman"/>
          <w:bCs/>
          <w:sz w:val="24"/>
          <w:szCs w:val="24"/>
          <w:lang w:eastAsia="pl-PL"/>
        </w:rPr>
        <w:t xml:space="preserve"> zamieszczone w metryce każdego rysunku, </w:t>
      </w:r>
      <w:r w:rsidR="00EA382B" w:rsidRPr="00A12155">
        <w:rPr>
          <w:rFonts w:ascii="Times New Roman" w:eastAsia="Times New Roman" w:hAnsi="Times New Roman"/>
          <w:bCs/>
          <w:sz w:val="24"/>
          <w:szCs w:val="24"/>
          <w:lang w:eastAsia="pl-PL"/>
        </w:rPr>
        <w:br/>
      </w:r>
      <w:r w:rsidRPr="00A12155">
        <w:rPr>
          <w:rFonts w:ascii="Times New Roman" w:eastAsia="Times New Roman" w:hAnsi="Times New Roman"/>
          <w:bCs/>
          <w:sz w:val="24"/>
          <w:szCs w:val="24"/>
          <w:lang w:eastAsia="pl-PL"/>
        </w:rPr>
        <w:t>w postaci oryginalnych podpisów wszystkich projektantów obok nazwisk i numerów uprawnień projektowych,</w:t>
      </w:r>
    </w:p>
    <w:p w14:paraId="69D77186" w14:textId="1541D67A" w:rsidR="00315938" w:rsidRPr="00A12155" w:rsidRDefault="000573CC" w:rsidP="00C0277F">
      <w:pPr>
        <w:pStyle w:val="Akapitzlist"/>
        <w:numPr>
          <w:ilvl w:val="0"/>
          <w:numId w:val="41"/>
        </w:numPr>
        <w:spacing w:after="0" w:line="240" w:lineRule="auto"/>
        <w:jc w:val="both"/>
        <w:rPr>
          <w:rFonts w:ascii="Times New Roman" w:eastAsia="Times New Roman" w:hAnsi="Times New Roman"/>
          <w:bCs/>
          <w:sz w:val="24"/>
          <w:szCs w:val="24"/>
          <w:lang w:eastAsia="pl-PL"/>
        </w:rPr>
      </w:pPr>
      <w:r w:rsidRPr="00A12155">
        <w:rPr>
          <w:rFonts w:ascii="Times New Roman" w:eastAsia="Times New Roman" w:hAnsi="Times New Roman"/>
          <w:bCs/>
          <w:sz w:val="24"/>
          <w:szCs w:val="24"/>
          <w:lang w:eastAsia="pl-PL"/>
        </w:rPr>
        <w:t xml:space="preserve">opracowana w sposób umożliwiający zrealizowanie zadania inwestycyjnego, które ma być wykonane na jej podstawie, w szczególności powinna umożliwiać </w:t>
      </w:r>
      <w:r w:rsidR="00315938" w:rsidRPr="00A12155">
        <w:rPr>
          <w:rFonts w:ascii="Times New Roman" w:eastAsia="Times New Roman" w:hAnsi="Times New Roman"/>
          <w:bCs/>
          <w:sz w:val="24"/>
          <w:szCs w:val="24"/>
          <w:lang w:eastAsia="pl-PL"/>
        </w:rPr>
        <w:t xml:space="preserve">wykonanie przyłączy </w:t>
      </w:r>
      <w:r w:rsidR="00315938" w:rsidRPr="00A12155">
        <w:rPr>
          <w:rFonts w:ascii="Times New Roman" w:eastAsia="Times New Roman" w:hAnsi="Times New Roman"/>
          <w:bCs/>
          <w:sz w:val="24"/>
          <w:szCs w:val="24"/>
          <w:lang w:eastAsia="pl-PL"/>
        </w:rPr>
        <w:lastRenderedPageBreak/>
        <w:t>mediów</w:t>
      </w:r>
      <w:r w:rsidRPr="00A12155">
        <w:rPr>
          <w:rFonts w:ascii="Times New Roman" w:eastAsia="Times New Roman" w:hAnsi="Times New Roman"/>
          <w:bCs/>
          <w:sz w:val="24"/>
          <w:szCs w:val="24"/>
          <w:lang w:eastAsia="pl-PL"/>
        </w:rPr>
        <w:t xml:space="preserve"> i </w:t>
      </w:r>
      <w:r w:rsidR="00315938" w:rsidRPr="00A12155">
        <w:rPr>
          <w:rFonts w:ascii="Times New Roman" w:eastAsia="Times New Roman" w:hAnsi="Times New Roman"/>
          <w:bCs/>
          <w:sz w:val="24"/>
          <w:szCs w:val="24"/>
          <w:lang w:eastAsia="pl-PL"/>
        </w:rPr>
        <w:t xml:space="preserve">uzyskanie (zgodnie z przepisami prawa budowlanego) ostatecznej decyzji </w:t>
      </w:r>
      <w:r w:rsidR="00EA382B" w:rsidRPr="00A12155">
        <w:rPr>
          <w:rFonts w:ascii="Times New Roman" w:eastAsia="Times New Roman" w:hAnsi="Times New Roman"/>
          <w:bCs/>
          <w:sz w:val="24"/>
          <w:szCs w:val="24"/>
          <w:lang w:eastAsia="pl-PL"/>
        </w:rPr>
        <w:br/>
      </w:r>
      <w:r w:rsidR="00315938" w:rsidRPr="00A12155">
        <w:rPr>
          <w:rFonts w:ascii="Times New Roman" w:eastAsia="Times New Roman" w:hAnsi="Times New Roman"/>
          <w:bCs/>
          <w:sz w:val="24"/>
          <w:szCs w:val="24"/>
          <w:lang w:eastAsia="pl-PL"/>
        </w:rPr>
        <w:t>o pozwoleniu na budowę lub</w:t>
      </w:r>
      <w:r w:rsidR="00EC5BDC" w:rsidRPr="00A12155">
        <w:rPr>
          <w:rFonts w:ascii="Times New Roman" w:eastAsia="Times New Roman" w:hAnsi="Times New Roman"/>
          <w:bCs/>
          <w:sz w:val="24"/>
          <w:szCs w:val="24"/>
          <w:lang w:eastAsia="pl-PL"/>
        </w:rPr>
        <w:t xml:space="preserve"> ostatecznego</w:t>
      </w:r>
      <w:r w:rsidR="00315938" w:rsidRPr="00A12155">
        <w:rPr>
          <w:rFonts w:ascii="Times New Roman" w:eastAsia="Times New Roman" w:hAnsi="Times New Roman"/>
          <w:bCs/>
          <w:sz w:val="24"/>
          <w:szCs w:val="24"/>
          <w:lang w:eastAsia="pl-PL"/>
        </w:rPr>
        <w:t xml:space="preserve"> </w:t>
      </w:r>
      <w:r w:rsidR="00EC5BDC" w:rsidRPr="00A12155">
        <w:rPr>
          <w:rFonts w:ascii="Times New Roman" w:eastAsia="Times New Roman" w:hAnsi="Times New Roman"/>
          <w:sz w:val="24"/>
          <w:szCs w:val="24"/>
          <w:lang w:eastAsia="pl-PL"/>
        </w:rPr>
        <w:t xml:space="preserve">zgłoszenia </w:t>
      </w:r>
      <w:r w:rsidR="00EC5BDC" w:rsidRPr="00A12155">
        <w:rPr>
          <w:rFonts w:ascii="Times New Roman" w:hAnsi="Times New Roman"/>
          <w:sz w:val="24"/>
          <w:szCs w:val="24"/>
        </w:rPr>
        <w:t>budowy lub wykonywania innych robót budowlanych</w:t>
      </w:r>
      <w:r w:rsidR="00EC5BDC" w:rsidRPr="00A12155">
        <w:rPr>
          <w:rFonts w:ascii="Times New Roman" w:eastAsia="Times New Roman" w:hAnsi="Times New Roman"/>
          <w:sz w:val="24"/>
          <w:szCs w:val="24"/>
          <w:lang w:eastAsia="pl-PL"/>
        </w:rPr>
        <w:t>,</w:t>
      </w:r>
    </w:p>
    <w:p w14:paraId="7C5BA42F" w14:textId="6D45A838" w:rsidR="00315938" w:rsidRPr="00A12155" w:rsidRDefault="003B696D" w:rsidP="00C0277F">
      <w:pPr>
        <w:pStyle w:val="Akapitzlist"/>
        <w:numPr>
          <w:ilvl w:val="0"/>
          <w:numId w:val="41"/>
        </w:numPr>
        <w:spacing w:after="0" w:line="240" w:lineRule="auto"/>
        <w:jc w:val="both"/>
        <w:rPr>
          <w:rFonts w:ascii="Times New Roman" w:eastAsia="Times New Roman" w:hAnsi="Times New Roman"/>
          <w:bCs/>
          <w:sz w:val="24"/>
          <w:szCs w:val="24"/>
          <w:lang w:eastAsia="pl-PL"/>
        </w:rPr>
      </w:pPr>
      <w:r w:rsidRPr="00A12155">
        <w:rPr>
          <w:rFonts w:ascii="Times New Roman" w:eastAsia="Times New Roman" w:hAnsi="Times New Roman"/>
          <w:bCs/>
          <w:sz w:val="24"/>
          <w:szCs w:val="24"/>
          <w:lang w:eastAsia="pl-PL"/>
        </w:rPr>
        <w:t xml:space="preserve">opracowana z poszanowaniem </w:t>
      </w:r>
      <w:r w:rsidR="00315938" w:rsidRPr="00A12155">
        <w:rPr>
          <w:rFonts w:ascii="Times New Roman" w:eastAsia="Times New Roman" w:hAnsi="Times New Roman"/>
          <w:bCs/>
          <w:sz w:val="24"/>
          <w:szCs w:val="24"/>
          <w:lang w:eastAsia="pl-PL"/>
        </w:rPr>
        <w:t xml:space="preserve">osób trzecich, </w:t>
      </w:r>
      <w:r w:rsidRPr="00A12155">
        <w:rPr>
          <w:rFonts w:ascii="Times New Roman" w:eastAsia="Times New Roman" w:hAnsi="Times New Roman"/>
          <w:bCs/>
          <w:sz w:val="24"/>
          <w:szCs w:val="24"/>
          <w:lang w:eastAsia="pl-PL"/>
        </w:rPr>
        <w:t xml:space="preserve">w szczególności z uwzględnieniem </w:t>
      </w:r>
      <w:r w:rsidR="00315938" w:rsidRPr="00A12155">
        <w:rPr>
          <w:rFonts w:ascii="Times New Roman" w:eastAsia="Times New Roman" w:hAnsi="Times New Roman"/>
          <w:bCs/>
          <w:sz w:val="24"/>
          <w:szCs w:val="24"/>
          <w:lang w:eastAsia="pl-PL"/>
        </w:rPr>
        <w:t>wpływ</w:t>
      </w:r>
      <w:r w:rsidRPr="00A12155">
        <w:rPr>
          <w:rFonts w:ascii="Times New Roman" w:eastAsia="Times New Roman" w:hAnsi="Times New Roman"/>
          <w:bCs/>
          <w:sz w:val="24"/>
          <w:szCs w:val="24"/>
          <w:lang w:eastAsia="pl-PL"/>
        </w:rPr>
        <w:t xml:space="preserve">u zaprojektowanego </w:t>
      </w:r>
      <w:r w:rsidR="00315938" w:rsidRPr="00A12155">
        <w:rPr>
          <w:rFonts w:ascii="Times New Roman" w:eastAsia="Times New Roman" w:hAnsi="Times New Roman"/>
          <w:bCs/>
          <w:sz w:val="24"/>
          <w:szCs w:val="24"/>
          <w:lang w:eastAsia="pl-PL"/>
        </w:rPr>
        <w:t xml:space="preserve">obiektu na obiekty zlokalizowane na sąsiednich nieruchomościach, </w:t>
      </w:r>
      <w:r w:rsidRPr="00A12155">
        <w:rPr>
          <w:rFonts w:ascii="Times New Roman" w:eastAsia="Times New Roman" w:hAnsi="Times New Roman"/>
          <w:bCs/>
          <w:sz w:val="24"/>
          <w:szCs w:val="24"/>
          <w:lang w:eastAsia="pl-PL"/>
        </w:rPr>
        <w:t xml:space="preserve">określając </w:t>
      </w:r>
      <w:r w:rsidR="00315938" w:rsidRPr="00A12155">
        <w:rPr>
          <w:rFonts w:ascii="Times New Roman" w:eastAsia="Times New Roman" w:hAnsi="Times New Roman"/>
          <w:bCs/>
          <w:sz w:val="24"/>
          <w:szCs w:val="24"/>
          <w:lang w:eastAsia="pl-PL"/>
        </w:rPr>
        <w:t>stref</w:t>
      </w:r>
      <w:r w:rsidRPr="00A12155">
        <w:rPr>
          <w:rFonts w:ascii="Times New Roman" w:eastAsia="Times New Roman" w:hAnsi="Times New Roman"/>
          <w:bCs/>
          <w:sz w:val="24"/>
          <w:szCs w:val="24"/>
          <w:lang w:eastAsia="pl-PL"/>
        </w:rPr>
        <w:t>y</w:t>
      </w:r>
      <w:r w:rsidR="00315938" w:rsidRPr="00A12155">
        <w:rPr>
          <w:rFonts w:ascii="Times New Roman" w:eastAsia="Times New Roman" w:hAnsi="Times New Roman"/>
          <w:bCs/>
          <w:sz w:val="24"/>
          <w:szCs w:val="24"/>
          <w:lang w:eastAsia="pl-PL"/>
        </w:rPr>
        <w:t xml:space="preserve"> terytorialnego oddziaływania budowy, ewentualnie konieczn</w:t>
      </w:r>
      <w:r w:rsidRPr="00A12155">
        <w:rPr>
          <w:rFonts w:ascii="Times New Roman" w:eastAsia="Times New Roman" w:hAnsi="Times New Roman"/>
          <w:bCs/>
          <w:sz w:val="24"/>
          <w:szCs w:val="24"/>
          <w:lang w:eastAsia="pl-PL"/>
        </w:rPr>
        <w:t>e</w:t>
      </w:r>
      <w:r w:rsidR="00315938" w:rsidRPr="00A12155">
        <w:rPr>
          <w:rFonts w:ascii="Times New Roman" w:eastAsia="Times New Roman" w:hAnsi="Times New Roman"/>
          <w:bCs/>
          <w:sz w:val="24"/>
          <w:szCs w:val="24"/>
          <w:lang w:eastAsia="pl-PL"/>
        </w:rPr>
        <w:t xml:space="preserve"> wzmocni</w:t>
      </w:r>
      <w:r w:rsidRPr="00A12155">
        <w:rPr>
          <w:rFonts w:ascii="Times New Roman" w:eastAsia="Times New Roman" w:hAnsi="Times New Roman"/>
          <w:bCs/>
          <w:sz w:val="24"/>
          <w:szCs w:val="24"/>
          <w:lang w:eastAsia="pl-PL"/>
        </w:rPr>
        <w:t xml:space="preserve">enia </w:t>
      </w:r>
      <w:r w:rsidR="00315938" w:rsidRPr="00A12155">
        <w:rPr>
          <w:rFonts w:ascii="Times New Roman" w:eastAsia="Times New Roman" w:hAnsi="Times New Roman"/>
          <w:bCs/>
          <w:sz w:val="24"/>
          <w:szCs w:val="24"/>
          <w:lang w:eastAsia="pl-PL"/>
        </w:rPr>
        <w:t>konstrukcji obiektów sąsiednich</w:t>
      </w:r>
      <w:r w:rsidRPr="00A12155">
        <w:rPr>
          <w:rFonts w:ascii="Times New Roman" w:eastAsia="Times New Roman" w:hAnsi="Times New Roman"/>
          <w:bCs/>
          <w:sz w:val="24"/>
          <w:szCs w:val="24"/>
          <w:lang w:eastAsia="pl-PL"/>
        </w:rPr>
        <w:t xml:space="preserve">, </w:t>
      </w:r>
      <w:r w:rsidR="00315938" w:rsidRPr="00A12155">
        <w:rPr>
          <w:rFonts w:ascii="Times New Roman" w:eastAsia="Times New Roman" w:hAnsi="Times New Roman"/>
          <w:bCs/>
          <w:sz w:val="24"/>
          <w:szCs w:val="24"/>
          <w:lang w:eastAsia="pl-PL"/>
        </w:rPr>
        <w:t>zakres niezbędnego zajęcia terenu</w:t>
      </w:r>
      <w:r w:rsidRPr="00A12155">
        <w:rPr>
          <w:rFonts w:ascii="Times New Roman" w:eastAsia="Times New Roman" w:hAnsi="Times New Roman"/>
          <w:bCs/>
          <w:sz w:val="24"/>
          <w:szCs w:val="24"/>
          <w:lang w:eastAsia="pl-PL"/>
        </w:rPr>
        <w:t xml:space="preserve"> oraz </w:t>
      </w:r>
      <w:r w:rsidR="00315938" w:rsidRPr="00A12155">
        <w:rPr>
          <w:rFonts w:ascii="Times New Roman" w:eastAsia="Times New Roman" w:hAnsi="Times New Roman"/>
          <w:bCs/>
          <w:sz w:val="24"/>
          <w:szCs w:val="24"/>
          <w:lang w:eastAsia="pl-PL"/>
        </w:rPr>
        <w:t>wytyczne dla realizującego roboty budowlane</w:t>
      </w:r>
      <w:r w:rsidRPr="00A12155">
        <w:rPr>
          <w:rFonts w:ascii="Times New Roman" w:eastAsia="Times New Roman" w:hAnsi="Times New Roman"/>
          <w:bCs/>
          <w:sz w:val="24"/>
          <w:szCs w:val="24"/>
          <w:lang w:eastAsia="pl-PL"/>
        </w:rPr>
        <w:t>,</w:t>
      </w:r>
      <w:r w:rsidR="00315938" w:rsidRPr="00A12155">
        <w:rPr>
          <w:rFonts w:ascii="Times New Roman" w:eastAsia="Times New Roman" w:hAnsi="Times New Roman"/>
          <w:bCs/>
          <w:sz w:val="24"/>
          <w:szCs w:val="24"/>
          <w:lang w:eastAsia="pl-PL"/>
        </w:rPr>
        <w:t xml:space="preserve"> dotyczące bezpiecznego użytkowania sąsiednich nieruchomości w trakcie budowy,</w:t>
      </w:r>
    </w:p>
    <w:p w14:paraId="517CD488" w14:textId="39A14163" w:rsidR="00A6517A" w:rsidRPr="00A12155" w:rsidRDefault="008B1C7E" w:rsidP="00C0277F">
      <w:pPr>
        <w:numPr>
          <w:ilvl w:val="0"/>
          <w:numId w:val="41"/>
        </w:numPr>
        <w:suppressAutoHyphens/>
        <w:spacing w:after="0" w:line="240" w:lineRule="auto"/>
        <w:jc w:val="both"/>
        <w:rPr>
          <w:rFonts w:ascii="Times New Roman" w:hAnsi="Times New Roman"/>
          <w:sz w:val="24"/>
          <w:szCs w:val="24"/>
        </w:rPr>
      </w:pPr>
      <w:r w:rsidRPr="00A12155">
        <w:rPr>
          <w:rFonts w:ascii="Times New Roman" w:hAnsi="Times New Roman"/>
          <w:sz w:val="24"/>
          <w:szCs w:val="24"/>
        </w:rPr>
        <w:t>zawarcia w dokumentacji projektowej wymaganych potwierdzeń sprawdzeń</w:t>
      </w:r>
      <w:r w:rsidR="00645352" w:rsidRPr="00A12155">
        <w:rPr>
          <w:rFonts w:ascii="Times New Roman" w:hAnsi="Times New Roman"/>
          <w:sz w:val="24"/>
          <w:szCs w:val="24"/>
        </w:rPr>
        <w:t>/ uzgodnień</w:t>
      </w:r>
      <w:r w:rsidRPr="00A12155">
        <w:rPr>
          <w:rFonts w:ascii="Times New Roman" w:hAnsi="Times New Roman"/>
          <w:sz w:val="24"/>
          <w:szCs w:val="24"/>
        </w:rPr>
        <w:t xml:space="preserve"> rozwiązań projektowych</w:t>
      </w:r>
      <w:r w:rsidR="00645352" w:rsidRPr="00A12155">
        <w:rPr>
          <w:rFonts w:ascii="Times New Roman" w:hAnsi="Times New Roman"/>
          <w:sz w:val="24"/>
          <w:szCs w:val="24"/>
        </w:rPr>
        <w:t xml:space="preserve"> wymaganych przepisami prawa lub wynikających z branżowych warunków technicznych (np. uzgodnienie z rzeczoznawcą p.poż, PIP, Sanepid, uzgodnienie </w:t>
      </w:r>
      <w:r w:rsidR="00962F93" w:rsidRPr="00A12155">
        <w:rPr>
          <w:rFonts w:ascii="Times New Roman" w:hAnsi="Times New Roman"/>
          <w:sz w:val="24"/>
          <w:szCs w:val="24"/>
        </w:rPr>
        <w:br/>
      </w:r>
      <w:r w:rsidR="00645352" w:rsidRPr="00A12155">
        <w:rPr>
          <w:rFonts w:ascii="Times New Roman" w:hAnsi="Times New Roman"/>
          <w:sz w:val="24"/>
          <w:szCs w:val="24"/>
        </w:rPr>
        <w:t>z PGE, PSG, MPWiK, MPEC, itp.)</w:t>
      </w:r>
      <w:r w:rsidR="00641D27" w:rsidRPr="00A12155">
        <w:rPr>
          <w:rFonts w:ascii="Times New Roman" w:hAnsi="Times New Roman"/>
          <w:sz w:val="24"/>
          <w:szCs w:val="24"/>
        </w:rPr>
        <w:t>.</w:t>
      </w:r>
    </w:p>
    <w:p w14:paraId="1E9F8898" w14:textId="1AAF3C5F" w:rsidR="006D3A59" w:rsidRPr="00A12155" w:rsidRDefault="0011172B" w:rsidP="00C0277F">
      <w:pPr>
        <w:pStyle w:val="Akapitzlist"/>
        <w:numPr>
          <w:ilvl w:val="0"/>
          <w:numId w:val="40"/>
        </w:numPr>
        <w:spacing w:after="0" w:line="240" w:lineRule="auto"/>
        <w:jc w:val="both"/>
        <w:rPr>
          <w:rFonts w:ascii="Times New Roman" w:eastAsia="Times New Roman" w:hAnsi="Times New Roman"/>
          <w:bCs/>
          <w:sz w:val="24"/>
          <w:szCs w:val="24"/>
          <w:lang w:eastAsia="pl-PL"/>
        </w:rPr>
      </w:pPr>
      <w:r w:rsidRPr="00A12155">
        <w:rPr>
          <w:rFonts w:ascii="Times New Roman" w:eastAsia="Times New Roman" w:hAnsi="Times New Roman"/>
          <w:bCs/>
          <w:sz w:val="24"/>
          <w:szCs w:val="24"/>
          <w:lang w:eastAsia="pl-PL"/>
        </w:rPr>
        <w:t xml:space="preserve">Wykonawca </w:t>
      </w:r>
      <w:r w:rsidR="006D3A59" w:rsidRPr="00A12155">
        <w:rPr>
          <w:rFonts w:ascii="Times New Roman" w:eastAsia="Times New Roman" w:hAnsi="Times New Roman"/>
          <w:bCs/>
          <w:sz w:val="24"/>
          <w:szCs w:val="24"/>
          <w:lang w:eastAsia="pl-PL"/>
        </w:rPr>
        <w:t>może</w:t>
      </w:r>
      <w:r w:rsidRPr="00A12155">
        <w:rPr>
          <w:rFonts w:ascii="Times New Roman" w:eastAsia="Times New Roman" w:hAnsi="Times New Roman"/>
          <w:bCs/>
          <w:sz w:val="24"/>
          <w:szCs w:val="24"/>
          <w:lang w:eastAsia="pl-PL"/>
        </w:rPr>
        <w:t xml:space="preserve"> powierzyć wykonanie części </w:t>
      </w:r>
      <w:r w:rsidR="008B1C7E" w:rsidRPr="00A12155">
        <w:rPr>
          <w:rFonts w:ascii="Times New Roman" w:eastAsia="Times New Roman" w:hAnsi="Times New Roman"/>
          <w:bCs/>
          <w:sz w:val="24"/>
          <w:szCs w:val="24"/>
          <w:lang w:eastAsia="pl-PL"/>
        </w:rPr>
        <w:t>umowy</w:t>
      </w:r>
      <w:r w:rsidRPr="00A12155">
        <w:rPr>
          <w:rFonts w:ascii="Times New Roman" w:eastAsia="Times New Roman" w:hAnsi="Times New Roman"/>
          <w:bCs/>
          <w:sz w:val="24"/>
          <w:szCs w:val="24"/>
          <w:lang w:eastAsia="pl-PL"/>
        </w:rPr>
        <w:t xml:space="preserve"> </w:t>
      </w:r>
      <w:r w:rsidR="006D3A59" w:rsidRPr="00A12155">
        <w:rPr>
          <w:rFonts w:ascii="Times New Roman" w:eastAsia="Times New Roman" w:hAnsi="Times New Roman"/>
          <w:bCs/>
          <w:sz w:val="24"/>
          <w:szCs w:val="24"/>
          <w:lang w:eastAsia="pl-PL"/>
        </w:rPr>
        <w:t xml:space="preserve">podwykonawcy, o czym zobowiązany jest poinformować Zamawiającego w formie pisemnej w terminie </w:t>
      </w:r>
      <w:r w:rsidR="002E7971" w:rsidRPr="00A12155">
        <w:rPr>
          <w:rFonts w:ascii="Times New Roman" w:eastAsia="Times New Roman" w:hAnsi="Times New Roman"/>
          <w:bCs/>
          <w:sz w:val="24"/>
          <w:szCs w:val="24"/>
          <w:lang w:eastAsia="pl-PL"/>
        </w:rPr>
        <w:t>14</w:t>
      </w:r>
      <w:r w:rsidR="002E35F1" w:rsidRPr="00A12155">
        <w:rPr>
          <w:rFonts w:ascii="Times New Roman" w:eastAsia="Times New Roman" w:hAnsi="Times New Roman"/>
          <w:bCs/>
          <w:sz w:val="24"/>
          <w:szCs w:val="24"/>
          <w:lang w:eastAsia="pl-PL"/>
        </w:rPr>
        <w:t xml:space="preserve"> dni od </w:t>
      </w:r>
      <w:r w:rsidR="00C973EC" w:rsidRPr="00A12155">
        <w:rPr>
          <w:rFonts w:ascii="Times New Roman" w:eastAsia="Times New Roman" w:hAnsi="Times New Roman"/>
          <w:bCs/>
          <w:sz w:val="24"/>
          <w:szCs w:val="24"/>
          <w:lang w:eastAsia="pl-PL"/>
        </w:rPr>
        <w:t>dnia zawarcia umowy z podwykonawcą</w:t>
      </w:r>
      <w:r w:rsidR="002E35F1" w:rsidRPr="00A12155">
        <w:rPr>
          <w:rFonts w:ascii="Times New Roman" w:eastAsia="Times New Roman" w:hAnsi="Times New Roman"/>
          <w:bCs/>
          <w:sz w:val="24"/>
          <w:szCs w:val="24"/>
          <w:lang w:eastAsia="pl-PL"/>
        </w:rPr>
        <w:t>,</w:t>
      </w:r>
      <w:r w:rsidR="002611AD" w:rsidRPr="00A12155">
        <w:rPr>
          <w:rFonts w:ascii="Times New Roman" w:eastAsia="Times New Roman" w:hAnsi="Times New Roman"/>
          <w:bCs/>
          <w:sz w:val="24"/>
          <w:szCs w:val="24"/>
          <w:lang w:eastAsia="pl-PL"/>
        </w:rPr>
        <w:t xml:space="preserve"> </w:t>
      </w:r>
    </w:p>
    <w:p w14:paraId="4B3212C7" w14:textId="3C190F0C" w:rsidR="00B8346E" w:rsidRPr="00A12155" w:rsidRDefault="0011172B" w:rsidP="00C0277F">
      <w:pPr>
        <w:pStyle w:val="Akapitzlist"/>
        <w:numPr>
          <w:ilvl w:val="0"/>
          <w:numId w:val="40"/>
        </w:numPr>
        <w:spacing w:after="0" w:line="240" w:lineRule="auto"/>
        <w:jc w:val="both"/>
        <w:rPr>
          <w:rFonts w:ascii="Times New Roman" w:eastAsia="Times New Roman" w:hAnsi="Times New Roman"/>
          <w:bCs/>
          <w:sz w:val="24"/>
          <w:szCs w:val="24"/>
          <w:lang w:eastAsia="pl-PL"/>
        </w:rPr>
      </w:pPr>
      <w:r w:rsidRPr="00A12155">
        <w:rPr>
          <w:rFonts w:ascii="Times New Roman" w:eastAsia="Times New Roman" w:hAnsi="Times New Roman"/>
          <w:bCs/>
          <w:sz w:val="24"/>
          <w:szCs w:val="24"/>
          <w:lang w:eastAsia="pl-PL"/>
        </w:rPr>
        <w:t>Za działania i zaniechania podwykonawców oraz innych osób wykonujących prace objęte niniejszą umową Wykonawca odpowiada jak za działania i zaniechania własne</w:t>
      </w:r>
      <w:r w:rsidR="00641D27" w:rsidRPr="00A12155">
        <w:rPr>
          <w:rFonts w:ascii="Times New Roman" w:eastAsia="Times New Roman" w:hAnsi="Times New Roman"/>
          <w:bCs/>
          <w:sz w:val="24"/>
          <w:szCs w:val="24"/>
          <w:lang w:eastAsia="pl-PL"/>
        </w:rPr>
        <w:t>.</w:t>
      </w:r>
    </w:p>
    <w:p w14:paraId="1AB04B53" w14:textId="7A5643F6" w:rsidR="00B8346E" w:rsidRPr="00A12155" w:rsidRDefault="00375F27" w:rsidP="00C0277F">
      <w:pPr>
        <w:pStyle w:val="Akapitzlist"/>
        <w:numPr>
          <w:ilvl w:val="0"/>
          <w:numId w:val="40"/>
        </w:numPr>
        <w:spacing w:after="0" w:line="240" w:lineRule="auto"/>
        <w:jc w:val="both"/>
        <w:rPr>
          <w:rFonts w:ascii="Times New Roman" w:eastAsia="Times New Roman" w:hAnsi="Times New Roman"/>
          <w:bCs/>
          <w:sz w:val="24"/>
          <w:szCs w:val="24"/>
          <w:lang w:eastAsia="pl-PL"/>
        </w:rPr>
      </w:pPr>
      <w:r w:rsidRPr="00A12155">
        <w:rPr>
          <w:rFonts w:ascii="Times New Roman" w:hAnsi="Times New Roman"/>
          <w:sz w:val="24"/>
          <w:szCs w:val="24"/>
        </w:rPr>
        <w:t xml:space="preserve">Wykonawca jest zobowiązany do zastosowania w rozwiązaniach projektowych wyrobów budowlanych (materiałów i urządzeń) dopuszczonych do obrotu i powszechnego stosowania </w:t>
      </w:r>
      <w:r w:rsidR="00962F93" w:rsidRPr="00A12155">
        <w:rPr>
          <w:rFonts w:ascii="Times New Roman" w:hAnsi="Times New Roman"/>
          <w:sz w:val="24"/>
          <w:szCs w:val="24"/>
        </w:rPr>
        <w:br/>
      </w:r>
      <w:r w:rsidRPr="00A12155">
        <w:rPr>
          <w:rFonts w:ascii="Times New Roman" w:hAnsi="Times New Roman"/>
          <w:sz w:val="24"/>
          <w:szCs w:val="24"/>
        </w:rPr>
        <w:t>z uwzględnieniem specyfiki zadania inwestycyjnego, którego dotyczą.</w:t>
      </w:r>
    </w:p>
    <w:p w14:paraId="381B1693" w14:textId="6FFAE0C2" w:rsidR="005D10BC" w:rsidRPr="00A12155" w:rsidRDefault="005D10BC" w:rsidP="00C0277F">
      <w:pPr>
        <w:pStyle w:val="Akapitzlist"/>
        <w:numPr>
          <w:ilvl w:val="0"/>
          <w:numId w:val="40"/>
        </w:numPr>
        <w:spacing w:after="0" w:line="240" w:lineRule="auto"/>
        <w:jc w:val="both"/>
        <w:rPr>
          <w:rFonts w:ascii="Times New Roman" w:hAnsi="Times New Roman"/>
          <w:sz w:val="24"/>
          <w:szCs w:val="24"/>
        </w:rPr>
      </w:pPr>
      <w:bookmarkStart w:id="22" w:name="_Hlk129177567"/>
      <w:bookmarkStart w:id="23" w:name="_Hlk128742092"/>
      <w:r w:rsidRPr="00A12155">
        <w:rPr>
          <w:rFonts w:ascii="Times New Roman" w:hAnsi="Times New Roman"/>
          <w:sz w:val="24"/>
          <w:szCs w:val="24"/>
        </w:rPr>
        <w:t>W przypadku powoływania się podczas opisywanych rozwiązań projektowych na znaki towarowe, patenty lub pochodzenia, źródło lub szczególny proces, który charakteryzuje produkty lub usługi dostarczane przez konkretnego wykonawcę, wykonawca ma obowiązek</w:t>
      </w:r>
      <w:r w:rsidR="003B00DA" w:rsidRPr="00A12155">
        <w:rPr>
          <w:rFonts w:ascii="Times New Roman" w:hAnsi="Times New Roman"/>
          <w:sz w:val="24"/>
          <w:szCs w:val="24"/>
        </w:rPr>
        <w:t xml:space="preserve"> złożyć pisemne oświadczenie, którego treść stanowi załącznik nr </w:t>
      </w:r>
      <w:r w:rsidR="00033436" w:rsidRPr="00A12155">
        <w:rPr>
          <w:rFonts w:ascii="Times New Roman" w:hAnsi="Times New Roman"/>
          <w:sz w:val="24"/>
          <w:szCs w:val="24"/>
        </w:rPr>
        <w:t>4</w:t>
      </w:r>
      <w:r w:rsidR="003B00DA" w:rsidRPr="00A12155">
        <w:rPr>
          <w:rFonts w:ascii="Times New Roman" w:hAnsi="Times New Roman"/>
          <w:sz w:val="24"/>
          <w:szCs w:val="24"/>
        </w:rPr>
        <w:t xml:space="preserve"> do umowy.</w:t>
      </w:r>
    </w:p>
    <w:bookmarkEnd w:id="22"/>
    <w:p w14:paraId="2C4C271E" w14:textId="5A7A1BC4" w:rsidR="006A73F8" w:rsidRPr="00A12155" w:rsidRDefault="006A73F8" w:rsidP="00C0277F">
      <w:pPr>
        <w:pStyle w:val="Akapitzlist"/>
        <w:numPr>
          <w:ilvl w:val="0"/>
          <w:numId w:val="40"/>
        </w:numPr>
        <w:spacing w:after="0" w:line="240" w:lineRule="auto"/>
        <w:jc w:val="both"/>
        <w:rPr>
          <w:rFonts w:ascii="Times New Roman" w:eastAsia="Times New Roman" w:hAnsi="Times New Roman"/>
          <w:bCs/>
          <w:sz w:val="24"/>
          <w:szCs w:val="24"/>
          <w:lang w:eastAsia="pl-PL"/>
        </w:rPr>
      </w:pPr>
      <w:r w:rsidRPr="00A12155">
        <w:rPr>
          <w:rFonts w:ascii="Times New Roman" w:eastAsia="Times New Roman" w:hAnsi="Times New Roman"/>
          <w:bCs/>
          <w:sz w:val="24"/>
          <w:szCs w:val="24"/>
          <w:lang w:eastAsia="pl-PL"/>
        </w:rPr>
        <w:t xml:space="preserve">W </w:t>
      </w:r>
      <w:r w:rsidR="00B83606" w:rsidRPr="00A12155">
        <w:rPr>
          <w:rFonts w:ascii="Times New Roman" w:eastAsia="Times New Roman" w:hAnsi="Times New Roman"/>
          <w:bCs/>
          <w:sz w:val="24"/>
          <w:szCs w:val="24"/>
          <w:lang w:eastAsia="pl-PL"/>
        </w:rPr>
        <w:t>sytuacji gdyby</w:t>
      </w:r>
      <w:r w:rsidR="00355CBC" w:rsidRPr="00A12155">
        <w:rPr>
          <w:rFonts w:ascii="Times New Roman" w:eastAsia="Times New Roman" w:hAnsi="Times New Roman"/>
          <w:bCs/>
          <w:sz w:val="24"/>
          <w:szCs w:val="24"/>
          <w:lang w:eastAsia="pl-PL"/>
        </w:rPr>
        <w:t xml:space="preserve"> dokumentacj</w:t>
      </w:r>
      <w:r w:rsidR="00B83606" w:rsidRPr="00A12155">
        <w:rPr>
          <w:rFonts w:ascii="Times New Roman" w:eastAsia="Times New Roman" w:hAnsi="Times New Roman"/>
          <w:bCs/>
          <w:sz w:val="24"/>
          <w:szCs w:val="24"/>
          <w:lang w:eastAsia="pl-PL"/>
        </w:rPr>
        <w:t>a</w:t>
      </w:r>
      <w:r w:rsidR="00355CBC" w:rsidRPr="00A12155">
        <w:rPr>
          <w:rFonts w:ascii="Times New Roman" w:eastAsia="Times New Roman" w:hAnsi="Times New Roman"/>
          <w:bCs/>
          <w:sz w:val="24"/>
          <w:szCs w:val="24"/>
          <w:lang w:eastAsia="pl-PL"/>
        </w:rPr>
        <w:t xml:space="preserve"> projektow</w:t>
      </w:r>
      <w:r w:rsidR="00B83606" w:rsidRPr="00A12155">
        <w:rPr>
          <w:rFonts w:ascii="Times New Roman" w:eastAsia="Times New Roman" w:hAnsi="Times New Roman"/>
          <w:bCs/>
          <w:sz w:val="24"/>
          <w:szCs w:val="24"/>
          <w:lang w:eastAsia="pl-PL"/>
        </w:rPr>
        <w:t>a</w:t>
      </w:r>
      <w:r w:rsidR="00355CBC" w:rsidRPr="00A12155">
        <w:rPr>
          <w:rFonts w:ascii="Times New Roman" w:eastAsia="Times New Roman" w:hAnsi="Times New Roman"/>
          <w:bCs/>
          <w:sz w:val="24"/>
          <w:szCs w:val="24"/>
          <w:lang w:eastAsia="pl-PL"/>
        </w:rPr>
        <w:t xml:space="preserve"> </w:t>
      </w:r>
      <w:r w:rsidR="00B83606" w:rsidRPr="00A12155">
        <w:rPr>
          <w:rFonts w:ascii="Times New Roman" w:eastAsia="Times New Roman" w:hAnsi="Times New Roman"/>
          <w:bCs/>
          <w:sz w:val="24"/>
          <w:szCs w:val="24"/>
          <w:lang w:eastAsia="pl-PL"/>
        </w:rPr>
        <w:t>lub</w:t>
      </w:r>
      <w:r w:rsidR="00355CBC" w:rsidRPr="00A12155">
        <w:rPr>
          <w:rFonts w:ascii="Times New Roman" w:eastAsia="Times New Roman" w:hAnsi="Times New Roman"/>
          <w:bCs/>
          <w:sz w:val="24"/>
          <w:szCs w:val="24"/>
          <w:lang w:eastAsia="pl-PL"/>
        </w:rPr>
        <w:t xml:space="preserve"> </w:t>
      </w:r>
      <w:proofErr w:type="spellStart"/>
      <w:r w:rsidR="00355CBC" w:rsidRPr="00A12155">
        <w:rPr>
          <w:rFonts w:ascii="Times New Roman" w:eastAsia="Times New Roman" w:hAnsi="Times New Roman"/>
          <w:bCs/>
          <w:sz w:val="24"/>
          <w:szCs w:val="24"/>
          <w:lang w:eastAsia="pl-PL"/>
        </w:rPr>
        <w:t>STWiORB</w:t>
      </w:r>
      <w:proofErr w:type="spellEnd"/>
      <w:r w:rsidR="00355CBC" w:rsidRPr="00A12155">
        <w:rPr>
          <w:rFonts w:ascii="Times New Roman" w:eastAsia="Times New Roman" w:hAnsi="Times New Roman"/>
          <w:bCs/>
          <w:sz w:val="24"/>
          <w:szCs w:val="24"/>
          <w:lang w:eastAsia="pl-PL"/>
        </w:rPr>
        <w:t xml:space="preserve"> zostały opisan</w:t>
      </w:r>
      <w:r w:rsidR="00B83606" w:rsidRPr="00A12155">
        <w:rPr>
          <w:rFonts w:ascii="Times New Roman" w:eastAsia="Times New Roman" w:hAnsi="Times New Roman"/>
          <w:bCs/>
          <w:sz w:val="24"/>
          <w:szCs w:val="24"/>
          <w:lang w:eastAsia="pl-PL"/>
        </w:rPr>
        <w:t>e</w:t>
      </w:r>
      <w:r w:rsidR="00355CBC" w:rsidRPr="00A12155">
        <w:rPr>
          <w:rFonts w:ascii="Times New Roman" w:eastAsia="Times New Roman" w:hAnsi="Times New Roman"/>
          <w:bCs/>
          <w:sz w:val="24"/>
          <w:szCs w:val="24"/>
          <w:lang w:eastAsia="pl-PL"/>
        </w:rPr>
        <w:t xml:space="preserve">  przez odniesienie do norm, ocen technicznych, specyfikacji technicznych i systemów referencji technicznych, </w:t>
      </w:r>
      <w:r w:rsidR="00962F93" w:rsidRPr="00A12155">
        <w:rPr>
          <w:rFonts w:ascii="Times New Roman" w:eastAsia="Times New Roman" w:hAnsi="Times New Roman"/>
          <w:bCs/>
          <w:sz w:val="24"/>
          <w:szCs w:val="24"/>
          <w:lang w:eastAsia="pl-PL"/>
        </w:rPr>
        <w:br/>
      </w:r>
      <w:r w:rsidR="00355CBC" w:rsidRPr="00A12155">
        <w:rPr>
          <w:rFonts w:ascii="Times New Roman" w:eastAsia="Times New Roman" w:hAnsi="Times New Roman"/>
          <w:bCs/>
          <w:sz w:val="24"/>
          <w:szCs w:val="24"/>
          <w:lang w:eastAsia="pl-PL"/>
        </w:rPr>
        <w:t>o których mowa w art. 101 ust. 1 pkt 2 oraz ust. 3 P</w:t>
      </w:r>
      <w:r w:rsidR="007C75D8" w:rsidRPr="00A12155">
        <w:rPr>
          <w:rFonts w:ascii="Times New Roman" w:eastAsia="Times New Roman" w:hAnsi="Times New Roman"/>
          <w:bCs/>
          <w:sz w:val="24"/>
          <w:szCs w:val="24"/>
          <w:lang w:eastAsia="pl-PL"/>
        </w:rPr>
        <w:t xml:space="preserve">rawa </w:t>
      </w:r>
      <w:r w:rsidR="00355CBC" w:rsidRPr="00A12155">
        <w:rPr>
          <w:rFonts w:ascii="Times New Roman" w:eastAsia="Times New Roman" w:hAnsi="Times New Roman"/>
          <w:bCs/>
          <w:sz w:val="24"/>
          <w:szCs w:val="24"/>
          <w:lang w:eastAsia="pl-PL"/>
        </w:rPr>
        <w:t>z</w:t>
      </w:r>
      <w:r w:rsidR="007C75D8" w:rsidRPr="00A12155">
        <w:rPr>
          <w:rFonts w:ascii="Times New Roman" w:eastAsia="Times New Roman" w:hAnsi="Times New Roman"/>
          <w:bCs/>
          <w:sz w:val="24"/>
          <w:szCs w:val="24"/>
          <w:lang w:eastAsia="pl-PL"/>
        </w:rPr>
        <w:t xml:space="preserve">amówień </w:t>
      </w:r>
      <w:r w:rsidR="00355CBC" w:rsidRPr="00A12155">
        <w:rPr>
          <w:rFonts w:ascii="Times New Roman" w:eastAsia="Times New Roman" w:hAnsi="Times New Roman"/>
          <w:bCs/>
          <w:sz w:val="24"/>
          <w:szCs w:val="24"/>
          <w:lang w:eastAsia="pl-PL"/>
        </w:rPr>
        <w:t>p</w:t>
      </w:r>
      <w:r w:rsidR="007C75D8" w:rsidRPr="00A12155">
        <w:rPr>
          <w:rFonts w:ascii="Times New Roman" w:eastAsia="Times New Roman" w:hAnsi="Times New Roman"/>
          <w:bCs/>
          <w:sz w:val="24"/>
          <w:szCs w:val="24"/>
          <w:lang w:eastAsia="pl-PL"/>
        </w:rPr>
        <w:t>ublicznych</w:t>
      </w:r>
      <w:r w:rsidR="00355CBC" w:rsidRPr="00A12155">
        <w:rPr>
          <w:rFonts w:ascii="Times New Roman" w:eastAsia="Times New Roman" w:hAnsi="Times New Roman"/>
          <w:bCs/>
          <w:sz w:val="24"/>
          <w:szCs w:val="24"/>
          <w:lang w:eastAsia="pl-PL"/>
        </w:rPr>
        <w:t xml:space="preserve">, </w:t>
      </w:r>
      <w:bookmarkStart w:id="24" w:name="_Hlk129177814"/>
      <w:r w:rsidR="00033436" w:rsidRPr="00A12155">
        <w:rPr>
          <w:rFonts w:ascii="Times New Roman" w:eastAsia="Times New Roman" w:hAnsi="Times New Roman"/>
          <w:bCs/>
          <w:sz w:val="24"/>
          <w:szCs w:val="24"/>
          <w:lang w:eastAsia="pl-PL"/>
        </w:rPr>
        <w:t xml:space="preserve">Wykonawca ma obowiązek złożyć pisemne oświadczenie, którego treść stanowi załącznik nr 5 do umowy. </w:t>
      </w:r>
      <w:bookmarkEnd w:id="23"/>
    </w:p>
    <w:bookmarkEnd w:id="24"/>
    <w:p w14:paraId="4D318469" w14:textId="19882185" w:rsidR="00B8346E" w:rsidRPr="00A12155" w:rsidRDefault="00463EF9" w:rsidP="00C0277F">
      <w:pPr>
        <w:pStyle w:val="Akapitzlist"/>
        <w:numPr>
          <w:ilvl w:val="0"/>
          <w:numId w:val="40"/>
        </w:numPr>
        <w:spacing w:after="0" w:line="240" w:lineRule="auto"/>
        <w:jc w:val="both"/>
        <w:rPr>
          <w:rFonts w:ascii="Times New Roman" w:eastAsia="Times New Roman" w:hAnsi="Times New Roman"/>
          <w:bCs/>
          <w:sz w:val="24"/>
          <w:szCs w:val="24"/>
          <w:lang w:eastAsia="pl-PL"/>
        </w:rPr>
      </w:pPr>
      <w:r w:rsidRPr="00A12155">
        <w:rPr>
          <w:rFonts w:ascii="Times New Roman" w:hAnsi="Times New Roman"/>
          <w:spacing w:val="1"/>
          <w:sz w:val="24"/>
          <w:szCs w:val="24"/>
        </w:rPr>
        <w:t xml:space="preserve">Przedmiary robót i kosztorysy inwestorskie dla wszystkich branż należy opracować </w:t>
      </w:r>
      <w:r w:rsidR="00A93682" w:rsidRPr="00A12155">
        <w:rPr>
          <w:rFonts w:ascii="Times New Roman" w:hAnsi="Times New Roman"/>
          <w:spacing w:val="1"/>
          <w:sz w:val="24"/>
          <w:szCs w:val="24"/>
        </w:rPr>
        <w:br/>
      </w:r>
      <w:r w:rsidRPr="00A12155">
        <w:rPr>
          <w:rFonts w:ascii="Times New Roman" w:hAnsi="Times New Roman"/>
          <w:spacing w:val="1"/>
          <w:sz w:val="24"/>
          <w:szCs w:val="24"/>
        </w:rPr>
        <w:t xml:space="preserve">w jednym programie kosztorysowym </w:t>
      </w:r>
      <w:r w:rsidRPr="00A12155">
        <w:rPr>
          <w:rFonts w:ascii="Times New Roman" w:hAnsi="Times New Roman"/>
          <w:sz w:val="24"/>
          <w:szCs w:val="24"/>
        </w:rPr>
        <w:t xml:space="preserve">i dostarczyć Zamawiającemu w wersji edytowalnej </w:t>
      </w:r>
      <w:r w:rsidR="00962F93" w:rsidRPr="00A12155">
        <w:rPr>
          <w:rFonts w:ascii="Times New Roman" w:hAnsi="Times New Roman"/>
          <w:sz w:val="24"/>
          <w:szCs w:val="24"/>
        </w:rPr>
        <w:br/>
      </w:r>
      <w:r w:rsidR="00A93682" w:rsidRPr="00A12155">
        <w:rPr>
          <w:rFonts w:ascii="Times New Roman" w:hAnsi="Times New Roman"/>
          <w:sz w:val="24"/>
          <w:szCs w:val="24"/>
        </w:rPr>
        <w:t xml:space="preserve">w </w:t>
      </w:r>
      <w:r w:rsidRPr="00A12155">
        <w:rPr>
          <w:rFonts w:ascii="Times New Roman" w:hAnsi="Times New Roman"/>
          <w:sz w:val="24"/>
          <w:szCs w:val="24"/>
        </w:rPr>
        <w:t xml:space="preserve">arkuszu </w:t>
      </w:r>
      <w:r w:rsidR="00D77CE1" w:rsidRPr="00A12155">
        <w:rPr>
          <w:rFonts w:ascii="Times New Roman" w:hAnsi="Times New Roman"/>
          <w:sz w:val="24"/>
          <w:szCs w:val="24"/>
        </w:rPr>
        <w:t>kalkulacyjnym Ex</w:t>
      </w:r>
      <w:r w:rsidR="00122919" w:rsidRPr="00A12155">
        <w:rPr>
          <w:rFonts w:ascii="Times New Roman" w:hAnsi="Times New Roman"/>
          <w:sz w:val="24"/>
          <w:szCs w:val="24"/>
        </w:rPr>
        <w:t>c</w:t>
      </w:r>
      <w:r w:rsidR="00D77CE1" w:rsidRPr="00A12155">
        <w:rPr>
          <w:rFonts w:ascii="Times New Roman" w:hAnsi="Times New Roman"/>
          <w:sz w:val="24"/>
          <w:szCs w:val="24"/>
        </w:rPr>
        <w:t>el 1999 – 2003</w:t>
      </w:r>
      <w:r w:rsidR="00104E77" w:rsidRPr="00A12155">
        <w:rPr>
          <w:rFonts w:ascii="Times New Roman" w:hAnsi="Times New Roman"/>
          <w:sz w:val="24"/>
          <w:szCs w:val="24"/>
        </w:rPr>
        <w:t xml:space="preserve">. </w:t>
      </w:r>
    </w:p>
    <w:p w14:paraId="24F40FB0" w14:textId="77777777" w:rsidR="006C0A63" w:rsidRPr="00A12155" w:rsidRDefault="00463EF9" w:rsidP="00C0277F">
      <w:pPr>
        <w:pStyle w:val="Akapitzlist"/>
        <w:numPr>
          <w:ilvl w:val="0"/>
          <w:numId w:val="40"/>
        </w:numPr>
        <w:spacing w:after="0" w:line="240" w:lineRule="auto"/>
        <w:jc w:val="both"/>
        <w:rPr>
          <w:rFonts w:ascii="Times New Roman" w:eastAsia="Times New Roman" w:hAnsi="Times New Roman"/>
          <w:bCs/>
          <w:sz w:val="24"/>
          <w:szCs w:val="24"/>
          <w:lang w:eastAsia="pl-PL"/>
        </w:rPr>
      </w:pPr>
      <w:r w:rsidRPr="00A12155">
        <w:rPr>
          <w:rFonts w:ascii="Times New Roman" w:eastAsia="Times New Roman" w:hAnsi="Times New Roman"/>
          <w:sz w:val="24"/>
          <w:szCs w:val="24"/>
          <w:lang w:eastAsia="pl-PL"/>
        </w:rPr>
        <w:t xml:space="preserve">Kosztorysy inwestorskie powinny być aktualne na dzień </w:t>
      </w:r>
      <w:r w:rsidR="009C2B4E" w:rsidRPr="00A12155">
        <w:rPr>
          <w:rFonts w:ascii="Times New Roman" w:eastAsia="Times New Roman" w:hAnsi="Times New Roman"/>
          <w:sz w:val="24"/>
          <w:szCs w:val="24"/>
          <w:lang w:eastAsia="pl-PL"/>
        </w:rPr>
        <w:t xml:space="preserve">odbioru </w:t>
      </w:r>
      <w:r w:rsidR="00B8346E" w:rsidRPr="00A12155">
        <w:rPr>
          <w:rFonts w:ascii="Times New Roman" w:eastAsia="Times New Roman" w:hAnsi="Times New Roman"/>
          <w:sz w:val="24"/>
          <w:szCs w:val="24"/>
          <w:lang w:eastAsia="pl-PL"/>
        </w:rPr>
        <w:t xml:space="preserve">części umowy, obejmującej ich wykonanie. </w:t>
      </w:r>
    </w:p>
    <w:p w14:paraId="0079AA3C" w14:textId="0846CBD5" w:rsidR="0095378C" w:rsidRPr="00B45958" w:rsidRDefault="006C0A63" w:rsidP="00C0277F">
      <w:pPr>
        <w:pStyle w:val="Akapitzlist"/>
        <w:numPr>
          <w:ilvl w:val="0"/>
          <w:numId w:val="40"/>
        </w:numPr>
        <w:spacing w:after="0" w:line="240" w:lineRule="auto"/>
        <w:jc w:val="both"/>
        <w:rPr>
          <w:rFonts w:ascii="Times New Roman" w:eastAsia="Times New Roman" w:hAnsi="Times New Roman"/>
          <w:bCs/>
          <w:sz w:val="24"/>
          <w:szCs w:val="24"/>
          <w:lang w:eastAsia="pl-PL"/>
        </w:rPr>
      </w:pPr>
      <w:r w:rsidRPr="00A12155">
        <w:rPr>
          <w:rFonts w:ascii="Times New Roman" w:eastAsia="Times New Roman" w:hAnsi="Times New Roman"/>
          <w:sz w:val="24"/>
          <w:szCs w:val="24"/>
          <w:lang w:eastAsia="pl-PL"/>
        </w:rPr>
        <w:t xml:space="preserve">W okresie </w:t>
      </w:r>
      <w:r w:rsidR="0095378C" w:rsidRPr="00A12155">
        <w:rPr>
          <w:rFonts w:ascii="Times New Roman" w:eastAsia="Times New Roman" w:hAnsi="Times New Roman"/>
          <w:sz w:val="24"/>
          <w:szCs w:val="24"/>
          <w:lang w:eastAsia="pl-PL"/>
        </w:rPr>
        <w:t xml:space="preserve">3 lat od dnia zawarcia niniejszej umowy </w:t>
      </w:r>
      <w:r w:rsidR="00AD3014" w:rsidRPr="00A12155">
        <w:rPr>
          <w:rFonts w:ascii="Times New Roman" w:eastAsia="Times New Roman" w:hAnsi="Times New Roman"/>
          <w:sz w:val="24"/>
          <w:szCs w:val="24"/>
          <w:lang w:eastAsia="pl-PL"/>
        </w:rPr>
        <w:t>Zamawiający</w:t>
      </w:r>
      <w:r w:rsidR="0095378C" w:rsidRPr="00A12155">
        <w:rPr>
          <w:rFonts w:ascii="Times New Roman" w:eastAsia="Times New Roman" w:hAnsi="Times New Roman"/>
          <w:sz w:val="24"/>
          <w:szCs w:val="24"/>
          <w:lang w:eastAsia="pl-PL"/>
        </w:rPr>
        <w:t xml:space="preserve"> może </w:t>
      </w:r>
      <w:r w:rsidR="00AD3014" w:rsidRPr="00A12155">
        <w:rPr>
          <w:rFonts w:ascii="Times New Roman" w:eastAsia="Times New Roman" w:hAnsi="Times New Roman"/>
          <w:sz w:val="24"/>
          <w:szCs w:val="24"/>
          <w:lang w:eastAsia="pl-PL"/>
        </w:rPr>
        <w:t xml:space="preserve">na podstawie art. 214 ust. 1 pkt 7 </w:t>
      </w:r>
      <w:proofErr w:type="spellStart"/>
      <w:r w:rsidR="00AD3014" w:rsidRPr="00A12155">
        <w:rPr>
          <w:rFonts w:ascii="Times New Roman" w:eastAsia="Times New Roman" w:hAnsi="Times New Roman"/>
          <w:sz w:val="24"/>
          <w:szCs w:val="24"/>
          <w:lang w:eastAsia="pl-PL"/>
        </w:rPr>
        <w:t>Pzp</w:t>
      </w:r>
      <w:proofErr w:type="spellEnd"/>
      <w:r w:rsidR="00AD3014" w:rsidRPr="00A12155">
        <w:rPr>
          <w:rFonts w:ascii="Times New Roman" w:eastAsia="Times New Roman" w:hAnsi="Times New Roman"/>
          <w:sz w:val="24"/>
          <w:szCs w:val="24"/>
          <w:lang w:eastAsia="pl-PL"/>
        </w:rPr>
        <w:t xml:space="preserve"> </w:t>
      </w:r>
      <w:r w:rsidR="0095378C" w:rsidRPr="00A12155">
        <w:rPr>
          <w:rFonts w:ascii="Times New Roman" w:eastAsia="Times New Roman" w:hAnsi="Times New Roman"/>
          <w:sz w:val="24"/>
          <w:szCs w:val="24"/>
          <w:lang w:eastAsia="pl-PL"/>
        </w:rPr>
        <w:t xml:space="preserve">udzielić Wykonawcy, na podstawie odrębnej umowy, zamówienia polegającego na wykonaniu </w:t>
      </w:r>
      <w:r w:rsidR="00AD3014" w:rsidRPr="00A12155">
        <w:rPr>
          <w:rFonts w:ascii="Times New Roman" w:eastAsia="Times New Roman" w:hAnsi="Times New Roman"/>
          <w:sz w:val="24"/>
          <w:szCs w:val="24"/>
          <w:lang w:eastAsia="pl-PL"/>
        </w:rPr>
        <w:t>aktualizacj</w:t>
      </w:r>
      <w:r w:rsidR="0095378C" w:rsidRPr="00A12155">
        <w:rPr>
          <w:rFonts w:ascii="Times New Roman" w:eastAsia="Times New Roman" w:hAnsi="Times New Roman"/>
          <w:sz w:val="24"/>
          <w:szCs w:val="24"/>
          <w:lang w:eastAsia="pl-PL"/>
        </w:rPr>
        <w:t>i</w:t>
      </w:r>
      <w:r w:rsidR="00AD3014" w:rsidRPr="00A12155">
        <w:rPr>
          <w:rFonts w:ascii="Times New Roman" w:eastAsia="Times New Roman" w:hAnsi="Times New Roman"/>
          <w:sz w:val="24"/>
          <w:szCs w:val="24"/>
          <w:lang w:eastAsia="pl-PL"/>
        </w:rPr>
        <w:t xml:space="preserve"> kosztorysów inwestorskich.</w:t>
      </w:r>
    </w:p>
    <w:p w14:paraId="7EE987E9" w14:textId="77777777" w:rsidR="00B45958" w:rsidRPr="00A12155" w:rsidRDefault="00B45958" w:rsidP="00B45958">
      <w:pPr>
        <w:pStyle w:val="Akapitzlist"/>
        <w:spacing w:after="0" w:line="240" w:lineRule="auto"/>
        <w:ind w:left="360"/>
        <w:jc w:val="both"/>
        <w:rPr>
          <w:rFonts w:ascii="Times New Roman" w:eastAsia="Times New Roman" w:hAnsi="Times New Roman"/>
          <w:bCs/>
          <w:sz w:val="24"/>
          <w:szCs w:val="24"/>
          <w:lang w:eastAsia="pl-PL"/>
        </w:rPr>
      </w:pPr>
    </w:p>
    <w:p w14:paraId="622BCF65" w14:textId="75447513" w:rsidR="002C0B92" w:rsidRPr="00A12155" w:rsidRDefault="002C0B92" w:rsidP="00C0277F">
      <w:pPr>
        <w:pStyle w:val="Nagwek1"/>
        <w:spacing w:before="0" w:line="240" w:lineRule="auto"/>
        <w:rPr>
          <w:color w:val="auto"/>
          <w:sz w:val="24"/>
          <w:szCs w:val="24"/>
        </w:rPr>
      </w:pPr>
      <w:bookmarkStart w:id="25" w:name="_Toc114562586"/>
      <w:bookmarkStart w:id="26" w:name="_Toc131156039"/>
      <w:r w:rsidRPr="00A12155">
        <w:rPr>
          <w:color w:val="auto"/>
          <w:sz w:val="24"/>
          <w:szCs w:val="24"/>
        </w:rPr>
        <w:t>§ 1</w:t>
      </w:r>
      <w:r w:rsidR="001B4983" w:rsidRPr="00A12155">
        <w:rPr>
          <w:color w:val="auto"/>
          <w:sz w:val="24"/>
          <w:szCs w:val="24"/>
        </w:rPr>
        <w:t>1</w:t>
      </w:r>
      <w:r w:rsidRPr="00A12155">
        <w:rPr>
          <w:color w:val="auto"/>
          <w:sz w:val="24"/>
          <w:szCs w:val="24"/>
        </w:rPr>
        <w:t xml:space="preserve"> NARADY KOORDYNACYJNE</w:t>
      </w:r>
      <w:bookmarkEnd w:id="25"/>
      <w:bookmarkEnd w:id="26"/>
    </w:p>
    <w:p w14:paraId="45C037B3" w14:textId="58BD23AD" w:rsidR="002C0B92" w:rsidRPr="00A12155" w:rsidRDefault="002C0B92" w:rsidP="00C0277F">
      <w:pPr>
        <w:pStyle w:val="Akapitzlist"/>
        <w:widowControl w:val="0"/>
        <w:numPr>
          <w:ilvl w:val="0"/>
          <w:numId w:val="67"/>
        </w:numPr>
        <w:tabs>
          <w:tab w:val="left" w:pos="709"/>
        </w:tabs>
        <w:suppressAutoHyphens/>
        <w:autoSpaceDN w:val="0"/>
        <w:spacing w:after="0" w:line="240" w:lineRule="auto"/>
        <w:jc w:val="both"/>
        <w:textAlignment w:val="baseline"/>
        <w:rPr>
          <w:rFonts w:ascii="Times New Roman" w:hAnsi="Times New Roman"/>
          <w:sz w:val="24"/>
        </w:rPr>
      </w:pPr>
      <w:r w:rsidRPr="00A12155">
        <w:rPr>
          <w:rFonts w:ascii="Times New Roman" w:hAnsi="Times New Roman"/>
          <w:sz w:val="24"/>
          <w:szCs w:val="24"/>
        </w:rPr>
        <w:t>Osoba</w:t>
      </w:r>
      <w:r w:rsidR="003004E7" w:rsidRPr="00A12155">
        <w:rPr>
          <w:rFonts w:ascii="Times New Roman" w:hAnsi="Times New Roman"/>
          <w:sz w:val="24"/>
          <w:szCs w:val="24"/>
        </w:rPr>
        <w:t>/y</w:t>
      </w:r>
      <w:r w:rsidRPr="00A12155">
        <w:rPr>
          <w:rFonts w:ascii="Times New Roman" w:hAnsi="Times New Roman"/>
          <w:sz w:val="24"/>
          <w:szCs w:val="24"/>
        </w:rPr>
        <w:t xml:space="preserve"> wskazan</w:t>
      </w:r>
      <w:r w:rsidR="003004E7" w:rsidRPr="00A12155">
        <w:rPr>
          <w:rFonts w:ascii="Times New Roman" w:hAnsi="Times New Roman"/>
          <w:sz w:val="24"/>
          <w:szCs w:val="24"/>
        </w:rPr>
        <w:t>e</w:t>
      </w:r>
      <w:r w:rsidRPr="00A12155">
        <w:rPr>
          <w:rFonts w:ascii="Times New Roman" w:hAnsi="Times New Roman"/>
          <w:sz w:val="24"/>
          <w:szCs w:val="24"/>
        </w:rPr>
        <w:t xml:space="preserve"> w §</w:t>
      </w:r>
      <w:r w:rsidR="003004E7" w:rsidRPr="00A12155">
        <w:rPr>
          <w:rFonts w:ascii="Times New Roman" w:hAnsi="Times New Roman"/>
          <w:sz w:val="24"/>
          <w:szCs w:val="24"/>
        </w:rPr>
        <w:t>8</w:t>
      </w:r>
      <w:r w:rsidRPr="00A12155">
        <w:rPr>
          <w:rFonts w:ascii="Times New Roman" w:hAnsi="Times New Roman"/>
          <w:sz w:val="24"/>
          <w:szCs w:val="24"/>
        </w:rPr>
        <w:t xml:space="preserve"> ust. </w:t>
      </w:r>
      <w:r w:rsidR="003004E7" w:rsidRPr="00A12155">
        <w:rPr>
          <w:rFonts w:ascii="Times New Roman" w:hAnsi="Times New Roman"/>
          <w:sz w:val="24"/>
          <w:szCs w:val="24"/>
        </w:rPr>
        <w:t>5</w:t>
      </w:r>
      <w:r w:rsidRPr="00A12155">
        <w:rPr>
          <w:rFonts w:ascii="Times New Roman" w:hAnsi="Times New Roman"/>
          <w:sz w:val="24"/>
          <w:szCs w:val="24"/>
        </w:rPr>
        <w:t xml:space="preserve"> </w:t>
      </w:r>
      <w:r w:rsidR="003004E7" w:rsidRPr="00A12155">
        <w:rPr>
          <w:rFonts w:ascii="Times New Roman" w:hAnsi="Times New Roman"/>
          <w:sz w:val="24"/>
          <w:szCs w:val="24"/>
        </w:rPr>
        <w:t xml:space="preserve">jest </w:t>
      </w:r>
      <w:r w:rsidRPr="00A12155">
        <w:rPr>
          <w:rFonts w:ascii="Times New Roman" w:hAnsi="Times New Roman"/>
          <w:sz w:val="24"/>
          <w:szCs w:val="24"/>
        </w:rPr>
        <w:t>uprawni</w:t>
      </w:r>
      <w:r w:rsidR="003004E7" w:rsidRPr="00A12155">
        <w:rPr>
          <w:rFonts w:ascii="Times New Roman" w:hAnsi="Times New Roman"/>
          <w:sz w:val="24"/>
          <w:szCs w:val="24"/>
        </w:rPr>
        <w:t>ona</w:t>
      </w:r>
      <w:r w:rsidRPr="00A12155">
        <w:rPr>
          <w:rFonts w:ascii="Times New Roman" w:hAnsi="Times New Roman"/>
          <w:sz w:val="24"/>
          <w:szCs w:val="24"/>
        </w:rPr>
        <w:t xml:space="preserve"> do zwoływania narad koordynacyjnych z udziałem upoważnionych przedstawicieli Wykonawcy i Zamawiającego, osób wskazanych w §</w:t>
      </w:r>
      <w:r w:rsidR="003004E7" w:rsidRPr="00A12155">
        <w:rPr>
          <w:rFonts w:ascii="Times New Roman" w:hAnsi="Times New Roman"/>
          <w:sz w:val="24"/>
          <w:szCs w:val="24"/>
        </w:rPr>
        <w:t>8</w:t>
      </w:r>
      <w:r w:rsidRPr="00A12155">
        <w:rPr>
          <w:rFonts w:ascii="Times New Roman" w:hAnsi="Times New Roman"/>
          <w:sz w:val="24"/>
          <w:szCs w:val="24"/>
        </w:rPr>
        <w:t xml:space="preserve"> ust. 1,  </w:t>
      </w:r>
      <w:r w:rsidRPr="00A12155">
        <w:rPr>
          <w:rFonts w:ascii="Times New Roman" w:hAnsi="Times New Roman"/>
          <w:sz w:val="24"/>
          <w:szCs w:val="24"/>
        </w:rPr>
        <w:br/>
        <w:t xml:space="preserve">ust. 3 oraz innych zaproszonych osób. </w:t>
      </w:r>
      <w:r w:rsidRPr="00A12155">
        <w:rPr>
          <w:rFonts w:ascii="Times New Roman" w:hAnsi="Times New Roman"/>
          <w:sz w:val="24"/>
        </w:rPr>
        <w:t xml:space="preserve">Narady koordynacyjne będą zwoływane nie rzadziej niż </w:t>
      </w:r>
      <w:r w:rsidRPr="00A12155">
        <w:rPr>
          <w:rFonts w:ascii="Times New Roman" w:hAnsi="Times New Roman"/>
          <w:sz w:val="24"/>
          <w:szCs w:val="24"/>
        </w:rPr>
        <w:t>raz w miesiącu. Częstotliwość</w:t>
      </w:r>
      <w:r w:rsidRPr="00A12155">
        <w:rPr>
          <w:rFonts w:ascii="Times New Roman" w:hAnsi="Times New Roman"/>
          <w:sz w:val="24"/>
        </w:rPr>
        <w:t xml:space="preserve"> narad koordynacyjnych</w:t>
      </w:r>
      <w:r w:rsidRPr="00A12155">
        <w:rPr>
          <w:rFonts w:ascii="Times New Roman" w:hAnsi="Times New Roman"/>
          <w:sz w:val="24"/>
          <w:szCs w:val="24"/>
        </w:rPr>
        <w:t xml:space="preserve"> może ulec zmianie w zależności od postępu prac, w takim przypadku termin kolejnej narady wskazuje</w:t>
      </w:r>
      <w:r w:rsidR="00CB180C" w:rsidRPr="00A12155">
        <w:rPr>
          <w:rFonts w:ascii="Times New Roman" w:hAnsi="Times New Roman"/>
          <w:sz w:val="24"/>
          <w:szCs w:val="24"/>
        </w:rPr>
        <w:t>/ą</w:t>
      </w:r>
      <w:r w:rsidRPr="00A12155">
        <w:rPr>
          <w:rFonts w:ascii="Times New Roman" w:hAnsi="Times New Roman"/>
          <w:sz w:val="24"/>
          <w:szCs w:val="24"/>
        </w:rPr>
        <w:t xml:space="preserve"> </w:t>
      </w:r>
      <w:r w:rsidR="003004E7" w:rsidRPr="00A12155">
        <w:rPr>
          <w:rFonts w:ascii="Times New Roman" w:hAnsi="Times New Roman"/>
          <w:sz w:val="24"/>
          <w:szCs w:val="24"/>
        </w:rPr>
        <w:t>osoba/y wskazana/e w §8 ust. 5</w:t>
      </w:r>
      <w:r w:rsidRPr="00A12155">
        <w:rPr>
          <w:rFonts w:ascii="Times New Roman" w:hAnsi="Times New Roman"/>
          <w:sz w:val="24"/>
          <w:szCs w:val="24"/>
        </w:rPr>
        <w:t xml:space="preserve">. </w:t>
      </w:r>
    </w:p>
    <w:p w14:paraId="7A2597FA" w14:textId="25F63521" w:rsidR="002C0B92" w:rsidRPr="00A12155" w:rsidRDefault="002C0B92" w:rsidP="00C0277F">
      <w:pPr>
        <w:pStyle w:val="Akapitzlist"/>
        <w:widowControl w:val="0"/>
        <w:numPr>
          <w:ilvl w:val="0"/>
          <w:numId w:val="67"/>
        </w:numPr>
        <w:tabs>
          <w:tab w:val="left" w:pos="851"/>
        </w:tabs>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pacing w:val="-4"/>
          <w:sz w:val="24"/>
          <w:szCs w:val="24"/>
        </w:rPr>
        <w:t>Celem narad koordynacyjnych jest omawianie lub wyjaśnianie bieżących spraw dotyczących</w:t>
      </w:r>
      <w:r w:rsidRPr="00A12155">
        <w:rPr>
          <w:rFonts w:ascii="Times New Roman" w:hAnsi="Times New Roman"/>
          <w:sz w:val="24"/>
          <w:szCs w:val="24"/>
        </w:rPr>
        <w:t xml:space="preserve"> wykonania i zaawansowania prac projektowych, w szczególności dotyczących postępu prac albo</w:t>
      </w:r>
      <w:r w:rsidRPr="00A12155">
        <w:rPr>
          <w:rFonts w:ascii="Times New Roman" w:hAnsi="Times New Roman"/>
          <w:b/>
          <w:sz w:val="24"/>
          <w:szCs w:val="24"/>
        </w:rPr>
        <w:t xml:space="preserve"> </w:t>
      </w:r>
      <w:r w:rsidRPr="00A12155">
        <w:rPr>
          <w:rFonts w:ascii="Times New Roman" w:hAnsi="Times New Roman"/>
          <w:sz w:val="24"/>
          <w:szCs w:val="24"/>
        </w:rPr>
        <w:t>nieprawidłowości w wykonywaniu prac projektowych lub zagrożenia terminowego wykonania przedmiotu umowy.</w:t>
      </w:r>
    </w:p>
    <w:p w14:paraId="0F445CBE" w14:textId="76850031" w:rsidR="002C0B92" w:rsidRPr="00A12155" w:rsidRDefault="002C0B92" w:rsidP="00C0277F">
      <w:pPr>
        <w:pStyle w:val="Akapitzlist"/>
        <w:widowControl w:val="0"/>
        <w:numPr>
          <w:ilvl w:val="0"/>
          <w:numId w:val="67"/>
        </w:numPr>
        <w:tabs>
          <w:tab w:val="left" w:pos="851"/>
        </w:tabs>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lastRenderedPageBreak/>
        <w:t>Osoba</w:t>
      </w:r>
      <w:r w:rsidR="00CB180C" w:rsidRPr="00A12155">
        <w:rPr>
          <w:rFonts w:ascii="Times New Roman" w:hAnsi="Times New Roman"/>
          <w:sz w:val="24"/>
          <w:szCs w:val="24"/>
        </w:rPr>
        <w:t>/y</w:t>
      </w:r>
      <w:r w:rsidRPr="00A12155">
        <w:rPr>
          <w:rFonts w:ascii="Times New Roman" w:hAnsi="Times New Roman"/>
          <w:sz w:val="24"/>
          <w:szCs w:val="24"/>
        </w:rPr>
        <w:t xml:space="preserve"> wskazana</w:t>
      </w:r>
      <w:r w:rsidR="00CB180C" w:rsidRPr="00A12155">
        <w:rPr>
          <w:rFonts w:ascii="Times New Roman" w:hAnsi="Times New Roman"/>
          <w:sz w:val="24"/>
          <w:szCs w:val="24"/>
        </w:rPr>
        <w:t>/e</w:t>
      </w:r>
      <w:r w:rsidRPr="00A12155">
        <w:rPr>
          <w:rFonts w:ascii="Times New Roman" w:hAnsi="Times New Roman"/>
          <w:sz w:val="24"/>
          <w:szCs w:val="24"/>
        </w:rPr>
        <w:t xml:space="preserve"> w §</w:t>
      </w:r>
      <w:r w:rsidR="003004E7" w:rsidRPr="00A12155">
        <w:rPr>
          <w:rFonts w:ascii="Times New Roman" w:hAnsi="Times New Roman"/>
          <w:sz w:val="24"/>
          <w:szCs w:val="24"/>
        </w:rPr>
        <w:t>8</w:t>
      </w:r>
      <w:r w:rsidRPr="00A12155">
        <w:rPr>
          <w:rFonts w:ascii="Times New Roman" w:hAnsi="Times New Roman"/>
          <w:sz w:val="24"/>
          <w:szCs w:val="24"/>
        </w:rPr>
        <w:t xml:space="preserve"> ust. </w:t>
      </w:r>
      <w:r w:rsidR="003004E7" w:rsidRPr="00A12155">
        <w:rPr>
          <w:rFonts w:ascii="Times New Roman" w:hAnsi="Times New Roman"/>
          <w:sz w:val="24"/>
          <w:szCs w:val="24"/>
        </w:rPr>
        <w:t>5</w:t>
      </w:r>
      <w:r w:rsidRPr="00A12155">
        <w:rPr>
          <w:rFonts w:ascii="Times New Roman" w:hAnsi="Times New Roman"/>
          <w:sz w:val="24"/>
          <w:szCs w:val="24"/>
        </w:rPr>
        <w:t>, informuj</w:t>
      </w:r>
      <w:r w:rsidR="003004E7" w:rsidRPr="00A12155">
        <w:rPr>
          <w:rFonts w:ascii="Times New Roman" w:hAnsi="Times New Roman"/>
          <w:sz w:val="24"/>
          <w:szCs w:val="24"/>
        </w:rPr>
        <w:t>e</w:t>
      </w:r>
      <w:r w:rsidRPr="00A12155">
        <w:rPr>
          <w:rFonts w:ascii="Times New Roman" w:hAnsi="Times New Roman"/>
          <w:sz w:val="24"/>
          <w:szCs w:val="24"/>
        </w:rPr>
        <w:t xml:space="preserve"> osoby wskazane w ust. 1 o terminie, miejscu i formie</w:t>
      </w:r>
      <w:r w:rsidRPr="00A12155">
        <w:rPr>
          <w:rStyle w:val="Odwoanieprzypisudolnego"/>
          <w:rFonts w:ascii="Times New Roman" w:hAnsi="Times New Roman"/>
          <w:sz w:val="24"/>
          <w:szCs w:val="24"/>
        </w:rPr>
        <w:footnoteReference w:id="1"/>
      </w:r>
      <w:r w:rsidRPr="00A12155">
        <w:rPr>
          <w:rFonts w:ascii="Times New Roman" w:hAnsi="Times New Roman"/>
          <w:sz w:val="24"/>
          <w:szCs w:val="24"/>
        </w:rPr>
        <w:t xml:space="preserve"> narady z co najmniej </w:t>
      </w:r>
      <w:r w:rsidRPr="00A12155">
        <w:rPr>
          <w:rFonts w:ascii="Times New Roman" w:hAnsi="Times New Roman"/>
          <w:sz w:val="24"/>
        </w:rPr>
        <w:t xml:space="preserve">3 – dniowym </w:t>
      </w:r>
      <w:r w:rsidRPr="00A12155">
        <w:rPr>
          <w:rFonts w:ascii="Times New Roman" w:hAnsi="Times New Roman"/>
          <w:sz w:val="24"/>
          <w:szCs w:val="24"/>
        </w:rPr>
        <w:t>wyprzedzeniem, prowadz</w:t>
      </w:r>
      <w:r w:rsidR="003004E7" w:rsidRPr="00A12155">
        <w:rPr>
          <w:rFonts w:ascii="Times New Roman" w:hAnsi="Times New Roman"/>
          <w:sz w:val="24"/>
          <w:szCs w:val="24"/>
        </w:rPr>
        <w:t>i</w:t>
      </w:r>
      <w:r w:rsidRPr="00A12155">
        <w:rPr>
          <w:rFonts w:ascii="Times New Roman" w:hAnsi="Times New Roman"/>
          <w:sz w:val="24"/>
          <w:szCs w:val="24"/>
        </w:rPr>
        <w:t xml:space="preserve"> naradę i zapewnia jej protokołowanie, a kopie protokołu lub ustaleń dostarcza wszystkim osobom zaproszonym na naradę.</w:t>
      </w:r>
    </w:p>
    <w:p w14:paraId="4CA68F82" w14:textId="10F3849F" w:rsidR="002C0B92" w:rsidRPr="00A12155" w:rsidRDefault="002C0B92" w:rsidP="00C0277F">
      <w:pPr>
        <w:pStyle w:val="Akapitzlist"/>
        <w:widowControl w:val="0"/>
        <w:numPr>
          <w:ilvl w:val="0"/>
          <w:numId w:val="67"/>
        </w:numPr>
        <w:tabs>
          <w:tab w:val="left" w:pos="851"/>
        </w:tabs>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 xml:space="preserve">Do ustaleń zapisanych w protokole narady koordynacyjnej, uczestnicy mogą wnieść uwagi </w:t>
      </w:r>
      <w:r w:rsidRPr="00A12155">
        <w:rPr>
          <w:rFonts w:ascii="Times New Roman" w:hAnsi="Times New Roman"/>
          <w:sz w:val="24"/>
          <w:szCs w:val="24"/>
        </w:rPr>
        <w:br/>
        <w:t>przed kolejną naradą lecz nie później niż do 5</w:t>
      </w:r>
      <w:r w:rsidRPr="00A12155">
        <w:rPr>
          <w:rFonts w:ascii="Times New Roman" w:hAnsi="Times New Roman"/>
          <w:sz w:val="24"/>
        </w:rPr>
        <w:t xml:space="preserve"> dni </w:t>
      </w:r>
      <w:r w:rsidRPr="00A12155">
        <w:rPr>
          <w:rFonts w:ascii="Times New Roman" w:hAnsi="Times New Roman"/>
          <w:sz w:val="24"/>
          <w:szCs w:val="24"/>
        </w:rPr>
        <w:t>roboczych licząc od dnia otrzymania protokołu. Po tym terminie ustalenia uważa się za wiążące.</w:t>
      </w:r>
    </w:p>
    <w:p w14:paraId="69338F3E" w14:textId="77777777" w:rsidR="001A76EE" w:rsidRPr="00A12155" w:rsidRDefault="001A76EE" w:rsidP="00C0277F">
      <w:pPr>
        <w:pStyle w:val="Akapitzlist"/>
        <w:widowControl w:val="0"/>
        <w:tabs>
          <w:tab w:val="left" w:pos="851"/>
        </w:tabs>
        <w:suppressAutoHyphens/>
        <w:autoSpaceDN w:val="0"/>
        <w:spacing w:after="0" w:line="240" w:lineRule="auto"/>
        <w:ind w:left="360"/>
        <w:jc w:val="both"/>
        <w:textAlignment w:val="baseline"/>
        <w:rPr>
          <w:rFonts w:ascii="Times New Roman" w:hAnsi="Times New Roman"/>
          <w:sz w:val="24"/>
          <w:szCs w:val="24"/>
        </w:rPr>
      </w:pPr>
    </w:p>
    <w:p w14:paraId="778CEC7F" w14:textId="701059D8" w:rsidR="00463EF9" w:rsidRPr="00A12155" w:rsidRDefault="00463EF9" w:rsidP="00C0277F">
      <w:pPr>
        <w:pStyle w:val="Nagwek1"/>
        <w:spacing w:before="0" w:line="240" w:lineRule="auto"/>
        <w:rPr>
          <w:color w:val="auto"/>
          <w:sz w:val="24"/>
          <w:szCs w:val="24"/>
        </w:rPr>
      </w:pPr>
      <w:bookmarkStart w:id="27" w:name="_Toc131156040"/>
      <w:r w:rsidRPr="00A12155">
        <w:rPr>
          <w:color w:val="auto"/>
          <w:sz w:val="24"/>
          <w:szCs w:val="24"/>
        </w:rPr>
        <w:t xml:space="preserve">§ </w:t>
      </w:r>
      <w:r w:rsidR="00AD091D" w:rsidRPr="00A12155">
        <w:rPr>
          <w:color w:val="auto"/>
          <w:sz w:val="24"/>
          <w:szCs w:val="24"/>
        </w:rPr>
        <w:t>1</w:t>
      </w:r>
      <w:r w:rsidR="008650FF" w:rsidRPr="00A12155">
        <w:rPr>
          <w:color w:val="auto"/>
          <w:sz w:val="24"/>
          <w:szCs w:val="24"/>
        </w:rPr>
        <w:t>2</w:t>
      </w:r>
      <w:r w:rsidR="0062210E" w:rsidRPr="00A12155">
        <w:rPr>
          <w:color w:val="auto"/>
          <w:sz w:val="24"/>
          <w:szCs w:val="24"/>
        </w:rPr>
        <w:t xml:space="preserve"> </w:t>
      </w:r>
      <w:r w:rsidRPr="00A12155">
        <w:rPr>
          <w:color w:val="auto"/>
          <w:sz w:val="24"/>
          <w:szCs w:val="24"/>
        </w:rPr>
        <w:t xml:space="preserve">ODBIÓR </w:t>
      </w:r>
      <w:r w:rsidR="008F2062" w:rsidRPr="00A12155">
        <w:rPr>
          <w:color w:val="auto"/>
          <w:sz w:val="24"/>
          <w:szCs w:val="24"/>
        </w:rPr>
        <w:t>PRZEDMIOTU UMOWY</w:t>
      </w:r>
      <w:bookmarkEnd w:id="27"/>
    </w:p>
    <w:p w14:paraId="60C18258" w14:textId="528F7D0D" w:rsidR="00A872CD" w:rsidRPr="00A12155" w:rsidRDefault="004C5771" w:rsidP="00C0277F">
      <w:pPr>
        <w:pStyle w:val="Akapitzlist"/>
        <w:numPr>
          <w:ilvl w:val="0"/>
          <w:numId w:val="17"/>
        </w:numPr>
        <w:tabs>
          <w:tab w:val="left" w:pos="284"/>
        </w:tabs>
        <w:suppressAutoHyphens/>
        <w:autoSpaceDN w:val="0"/>
        <w:spacing w:after="0" w:line="240" w:lineRule="auto"/>
        <w:ind w:hanging="357"/>
        <w:mirrorIndents/>
        <w:jc w:val="both"/>
        <w:textAlignment w:val="baseline"/>
        <w:rPr>
          <w:rFonts w:ascii="Times New Roman" w:hAnsi="Times New Roman"/>
          <w:strike/>
          <w:sz w:val="24"/>
          <w:szCs w:val="24"/>
        </w:rPr>
      </w:pPr>
      <w:r w:rsidRPr="00A12155">
        <w:rPr>
          <w:rFonts w:ascii="Times New Roman" w:hAnsi="Times New Roman"/>
          <w:sz w:val="24"/>
          <w:szCs w:val="24"/>
        </w:rPr>
        <w:t xml:space="preserve">Przedmiot umowy odbierany będzie </w:t>
      </w:r>
      <w:r w:rsidR="00267E89" w:rsidRPr="00A12155">
        <w:rPr>
          <w:rFonts w:ascii="Times New Roman" w:hAnsi="Times New Roman"/>
          <w:sz w:val="24"/>
          <w:szCs w:val="24"/>
        </w:rPr>
        <w:t xml:space="preserve">w drodze odbiorów </w:t>
      </w:r>
      <w:r w:rsidR="00AB7F09">
        <w:rPr>
          <w:rFonts w:ascii="Times New Roman" w:hAnsi="Times New Roman"/>
          <w:sz w:val="24"/>
          <w:szCs w:val="24"/>
        </w:rPr>
        <w:t>przedmiotu</w:t>
      </w:r>
      <w:r w:rsidR="00267E89" w:rsidRPr="00A12155">
        <w:rPr>
          <w:rFonts w:ascii="Times New Roman" w:hAnsi="Times New Roman"/>
          <w:sz w:val="24"/>
          <w:szCs w:val="24"/>
        </w:rPr>
        <w:t xml:space="preserve"> umowy</w:t>
      </w:r>
      <w:r w:rsidR="00147441" w:rsidRPr="00A12155">
        <w:rPr>
          <w:rFonts w:ascii="Times New Roman" w:hAnsi="Times New Roman"/>
          <w:sz w:val="24"/>
          <w:szCs w:val="24"/>
        </w:rPr>
        <w:t>.</w:t>
      </w:r>
    </w:p>
    <w:p w14:paraId="58BE62D9" w14:textId="25BB8C32" w:rsidR="00EA55FA" w:rsidRPr="00A12155" w:rsidRDefault="00EA55FA" w:rsidP="00C0277F">
      <w:pPr>
        <w:pStyle w:val="Akapitzlist"/>
        <w:widowControl w:val="0"/>
        <w:numPr>
          <w:ilvl w:val="0"/>
          <w:numId w:val="68"/>
        </w:numPr>
        <w:tabs>
          <w:tab w:val="left" w:pos="851"/>
        </w:tabs>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Odbi</w:t>
      </w:r>
      <w:r w:rsidR="00AB7F09">
        <w:rPr>
          <w:rFonts w:ascii="Times New Roman" w:hAnsi="Times New Roman"/>
          <w:sz w:val="24"/>
          <w:szCs w:val="24"/>
        </w:rPr>
        <w:t>ó</w:t>
      </w:r>
      <w:r w:rsidRPr="00A12155">
        <w:rPr>
          <w:rFonts w:ascii="Times New Roman" w:hAnsi="Times New Roman"/>
          <w:sz w:val="24"/>
          <w:szCs w:val="24"/>
        </w:rPr>
        <w:t xml:space="preserve">r </w:t>
      </w:r>
      <w:r w:rsidR="00AB7F09">
        <w:rPr>
          <w:rFonts w:ascii="Times New Roman" w:hAnsi="Times New Roman"/>
          <w:sz w:val="24"/>
          <w:szCs w:val="24"/>
        </w:rPr>
        <w:t>przedmiotu</w:t>
      </w:r>
      <w:r w:rsidR="00607CDD" w:rsidRPr="00A12155">
        <w:rPr>
          <w:rFonts w:ascii="Times New Roman" w:hAnsi="Times New Roman"/>
          <w:sz w:val="24"/>
          <w:szCs w:val="24"/>
        </w:rPr>
        <w:t xml:space="preserve"> umowy </w:t>
      </w:r>
      <w:r w:rsidR="00AB7F09">
        <w:rPr>
          <w:rFonts w:ascii="Times New Roman" w:hAnsi="Times New Roman"/>
          <w:sz w:val="24"/>
          <w:szCs w:val="24"/>
        </w:rPr>
        <w:t>będzie</w:t>
      </w:r>
      <w:r w:rsidRPr="00A12155">
        <w:rPr>
          <w:rFonts w:ascii="Times New Roman" w:hAnsi="Times New Roman"/>
          <w:sz w:val="24"/>
          <w:szCs w:val="24"/>
        </w:rPr>
        <w:t xml:space="preserve"> dokonywan</w:t>
      </w:r>
      <w:r w:rsidR="00AB7F09">
        <w:rPr>
          <w:rFonts w:ascii="Times New Roman" w:hAnsi="Times New Roman"/>
          <w:sz w:val="24"/>
          <w:szCs w:val="24"/>
        </w:rPr>
        <w:t>y</w:t>
      </w:r>
      <w:r w:rsidRPr="00A12155">
        <w:rPr>
          <w:rFonts w:ascii="Times New Roman" w:hAnsi="Times New Roman"/>
          <w:sz w:val="24"/>
          <w:szCs w:val="24"/>
        </w:rPr>
        <w:t xml:space="preserve"> po wykonaniu umowy</w:t>
      </w:r>
      <w:r w:rsidR="0085220F" w:rsidRPr="00A12155">
        <w:rPr>
          <w:rFonts w:ascii="Times New Roman" w:hAnsi="Times New Roman"/>
          <w:sz w:val="24"/>
          <w:szCs w:val="24"/>
        </w:rPr>
        <w:t>,</w:t>
      </w:r>
      <w:r w:rsidRPr="00A12155">
        <w:rPr>
          <w:rFonts w:ascii="Times New Roman" w:hAnsi="Times New Roman"/>
          <w:sz w:val="24"/>
          <w:szCs w:val="24"/>
        </w:rPr>
        <w:t xml:space="preserve"> zgodnie</w:t>
      </w:r>
    </w:p>
    <w:p w14:paraId="1AE30F74" w14:textId="2CC85C44" w:rsidR="00EA55FA" w:rsidRPr="00A12155" w:rsidRDefault="00AB7F09" w:rsidP="00C0277F">
      <w:pPr>
        <w:pStyle w:val="Akapitzlist"/>
        <w:widowControl w:val="0"/>
        <w:numPr>
          <w:ilvl w:val="0"/>
          <w:numId w:val="68"/>
        </w:numPr>
        <w:tabs>
          <w:tab w:val="left" w:pos="851"/>
        </w:tabs>
        <w:suppressAutoHyphens/>
        <w:autoSpaceDN w:val="0"/>
        <w:spacing w:after="0" w:line="240" w:lineRule="auto"/>
        <w:jc w:val="both"/>
        <w:textAlignment w:val="baseline"/>
        <w:rPr>
          <w:rFonts w:ascii="Times New Roman" w:hAnsi="Times New Roman"/>
          <w:sz w:val="24"/>
          <w:szCs w:val="24"/>
        </w:rPr>
      </w:pPr>
      <w:r w:rsidRPr="00AB7F09">
        <w:rPr>
          <w:rFonts w:ascii="Times New Roman" w:hAnsi="Times New Roman"/>
          <w:sz w:val="24"/>
          <w:szCs w:val="24"/>
        </w:rPr>
        <w:t xml:space="preserve">Odbiór </w:t>
      </w:r>
      <w:bookmarkStart w:id="28" w:name="_Hlk204352072"/>
      <w:r w:rsidRPr="00AB7F09">
        <w:rPr>
          <w:rFonts w:ascii="Times New Roman" w:hAnsi="Times New Roman"/>
          <w:sz w:val="24"/>
          <w:szCs w:val="24"/>
        </w:rPr>
        <w:t xml:space="preserve">przedmiotu umowy </w:t>
      </w:r>
      <w:bookmarkEnd w:id="28"/>
      <w:r w:rsidR="00EF4B05" w:rsidRPr="00A12155">
        <w:rPr>
          <w:rFonts w:ascii="Times New Roman" w:hAnsi="Times New Roman"/>
          <w:sz w:val="24"/>
          <w:szCs w:val="24"/>
        </w:rPr>
        <w:t>obejmując</w:t>
      </w:r>
      <w:r>
        <w:rPr>
          <w:rFonts w:ascii="Times New Roman" w:hAnsi="Times New Roman"/>
          <w:sz w:val="24"/>
          <w:szCs w:val="24"/>
        </w:rPr>
        <w:t>y</w:t>
      </w:r>
      <w:r w:rsidR="00EF4B05" w:rsidRPr="00A12155">
        <w:rPr>
          <w:rFonts w:ascii="Times New Roman" w:hAnsi="Times New Roman"/>
          <w:sz w:val="24"/>
          <w:szCs w:val="24"/>
        </w:rPr>
        <w:t xml:space="preserve"> wykonanie </w:t>
      </w:r>
      <w:r w:rsidR="00BD64C4" w:rsidRPr="00A12155">
        <w:rPr>
          <w:rFonts w:ascii="Times New Roman" w:hAnsi="Times New Roman"/>
          <w:sz w:val="24"/>
          <w:szCs w:val="24"/>
        </w:rPr>
        <w:t>dokumentacji projektowej</w:t>
      </w:r>
      <w:r w:rsidR="00EA55FA" w:rsidRPr="00A12155">
        <w:rPr>
          <w:rFonts w:ascii="Times New Roman" w:hAnsi="Times New Roman"/>
          <w:sz w:val="24"/>
          <w:szCs w:val="24"/>
        </w:rPr>
        <w:t xml:space="preserve"> dokonywane będą na następujących zasadach:</w:t>
      </w:r>
    </w:p>
    <w:p w14:paraId="74B4D3C5" w14:textId="7DC01AE4" w:rsidR="00C61543" w:rsidRPr="00A12155" w:rsidRDefault="0085220F" w:rsidP="00C0277F">
      <w:pPr>
        <w:pStyle w:val="Akapitzlist"/>
        <w:numPr>
          <w:ilvl w:val="0"/>
          <w:numId w:val="18"/>
        </w:numPr>
        <w:tabs>
          <w:tab w:val="left" w:pos="426"/>
        </w:tabs>
        <w:suppressAutoHyphens/>
        <w:autoSpaceDN w:val="0"/>
        <w:spacing w:after="0" w:line="240" w:lineRule="auto"/>
        <w:ind w:left="567" w:hanging="283"/>
        <w:jc w:val="both"/>
        <w:textAlignment w:val="baseline"/>
        <w:rPr>
          <w:rFonts w:ascii="Times New Roman" w:hAnsi="Times New Roman"/>
          <w:sz w:val="24"/>
          <w:szCs w:val="24"/>
        </w:rPr>
      </w:pPr>
      <w:r w:rsidRPr="00A12155">
        <w:rPr>
          <w:rFonts w:ascii="Times New Roman" w:hAnsi="Times New Roman"/>
          <w:sz w:val="24"/>
          <w:szCs w:val="24"/>
        </w:rPr>
        <w:t>W</w:t>
      </w:r>
      <w:r w:rsidR="00AB53DD" w:rsidRPr="00A12155">
        <w:rPr>
          <w:rFonts w:ascii="Times New Roman" w:hAnsi="Times New Roman"/>
          <w:sz w:val="24"/>
          <w:szCs w:val="24"/>
        </w:rPr>
        <w:t xml:space="preserve">ykonawca zgłosi Zamawiającemu na piśmie gotowość do odbioru </w:t>
      </w:r>
      <w:r w:rsidR="00AB7F09" w:rsidRPr="00AB7F09">
        <w:rPr>
          <w:rFonts w:ascii="Times New Roman" w:hAnsi="Times New Roman"/>
          <w:sz w:val="24"/>
          <w:szCs w:val="24"/>
        </w:rPr>
        <w:t>przedmiotu umowy</w:t>
      </w:r>
      <w:r w:rsidR="00AB53DD" w:rsidRPr="00A12155">
        <w:rPr>
          <w:rFonts w:ascii="Times New Roman" w:hAnsi="Times New Roman"/>
          <w:sz w:val="24"/>
          <w:szCs w:val="24"/>
        </w:rPr>
        <w:t>,</w:t>
      </w:r>
      <w:r w:rsidR="007433EF" w:rsidRPr="00A12155">
        <w:rPr>
          <w:rFonts w:ascii="Times New Roman" w:hAnsi="Times New Roman"/>
          <w:sz w:val="24"/>
          <w:szCs w:val="24"/>
        </w:rPr>
        <w:t xml:space="preserve"> przekazując jednocześnie (jeden) egzemplarz</w:t>
      </w:r>
      <w:r w:rsidR="00EA55FA" w:rsidRPr="00A12155">
        <w:rPr>
          <w:rFonts w:ascii="Times New Roman" w:hAnsi="Times New Roman"/>
          <w:sz w:val="24"/>
          <w:szCs w:val="24"/>
        </w:rPr>
        <w:t xml:space="preserve"> opracowani</w:t>
      </w:r>
      <w:r w:rsidR="007433EF" w:rsidRPr="00A12155">
        <w:rPr>
          <w:rFonts w:ascii="Times New Roman" w:hAnsi="Times New Roman"/>
          <w:sz w:val="24"/>
          <w:szCs w:val="24"/>
        </w:rPr>
        <w:t>a</w:t>
      </w:r>
      <w:r w:rsidR="00EA55FA" w:rsidRPr="00A12155">
        <w:rPr>
          <w:rFonts w:ascii="Times New Roman" w:hAnsi="Times New Roman"/>
          <w:sz w:val="24"/>
          <w:szCs w:val="24"/>
        </w:rPr>
        <w:t xml:space="preserve"> projektowe</w:t>
      </w:r>
      <w:r w:rsidR="007433EF" w:rsidRPr="00A12155">
        <w:rPr>
          <w:rFonts w:ascii="Times New Roman" w:hAnsi="Times New Roman"/>
          <w:sz w:val="24"/>
          <w:szCs w:val="24"/>
        </w:rPr>
        <w:t>go</w:t>
      </w:r>
      <w:r w:rsidR="00EA55FA" w:rsidRPr="00A12155">
        <w:rPr>
          <w:rFonts w:ascii="Times New Roman" w:hAnsi="Times New Roman"/>
          <w:sz w:val="24"/>
          <w:szCs w:val="24"/>
        </w:rPr>
        <w:t xml:space="preserve"> </w:t>
      </w:r>
      <w:r w:rsidR="00AB53DD" w:rsidRPr="00A12155">
        <w:rPr>
          <w:rFonts w:ascii="Times New Roman" w:hAnsi="Times New Roman"/>
          <w:sz w:val="24"/>
          <w:szCs w:val="24"/>
        </w:rPr>
        <w:t>zgłoszone</w:t>
      </w:r>
      <w:r w:rsidR="007433EF" w:rsidRPr="00A12155">
        <w:rPr>
          <w:rFonts w:ascii="Times New Roman" w:hAnsi="Times New Roman"/>
          <w:sz w:val="24"/>
          <w:szCs w:val="24"/>
        </w:rPr>
        <w:t>go</w:t>
      </w:r>
      <w:r w:rsidR="00AB53DD" w:rsidRPr="00A12155">
        <w:rPr>
          <w:rFonts w:ascii="Times New Roman" w:hAnsi="Times New Roman"/>
          <w:sz w:val="24"/>
          <w:szCs w:val="24"/>
        </w:rPr>
        <w:t xml:space="preserve"> do odbioru, </w:t>
      </w:r>
      <w:r w:rsidR="00EA55FA" w:rsidRPr="00A12155">
        <w:rPr>
          <w:rFonts w:ascii="Times New Roman" w:hAnsi="Times New Roman"/>
          <w:sz w:val="24"/>
          <w:szCs w:val="24"/>
        </w:rPr>
        <w:t xml:space="preserve">w formie wskazanej w </w:t>
      </w:r>
      <w:r w:rsidR="00C53538">
        <w:rPr>
          <w:rFonts w:ascii="Times New Roman" w:hAnsi="Times New Roman"/>
          <w:sz w:val="24"/>
          <w:szCs w:val="24"/>
        </w:rPr>
        <w:t>OPZ</w:t>
      </w:r>
      <w:r w:rsidR="00316E8D" w:rsidRPr="00A12155">
        <w:rPr>
          <w:rFonts w:ascii="Times New Roman" w:hAnsi="Times New Roman"/>
          <w:sz w:val="24"/>
          <w:szCs w:val="24"/>
        </w:rPr>
        <w:t>,</w:t>
      </w:r>
    </w:p>
    <w:p w14:paraId="13D488D8" w14:textId="63E6030E" w:rsidR="00EA55FA" w:rsidRPr="00A12155" w:rsidRDefault="00C61543" w:rsidP="00C0277F">
      <w:pPr>
        <w:pStyle w:val="Akapitzlist"/>
        <w:numPr>
          <w:ilvl w:val="0"/>
          <w:numId w:val="18"/>
        </w:numPr>
        <w:tabs>
          <w:tab w:val="left" w:pos="426"/>
        </w:tabs>
        <w:suppressAutoHyphens/>
        <w:autoSpaceDN w:val="0"/>
        <w:spacing w:after="0" w:line="240" w:lineRule="auto"/>
        <w:ind w:left="567" w:hanging="283"/>
        <w:jc w:val="both"/>
        <w:textAlignment w:val="baseline"/>
        <w:rPr>
          <w:rFonts w:ascii="Times New Roman" w:hAnsi="Times New Roman"/>
          <w:sz w:val="24"/>
          <w:szCs w:val="24"/>
        </w:rPr>
      </w:pPr>
      <w:r w:rsidRPr="00A12155">
        <w:rPr>
          <w:rFonts w:ascii="Times New Roman" w:hAnsi="Times New Roman"/>
          <w:sz w:val="24"/>
          <w:szCs w:val="24"/>
        </w:rPr>
        <w:t>przekazanie opracowania projektowego</w:t>
      </w:r>
      <w:r w:rsidR="007433EF" w:rsidRPr="00A12155">
        <w:rPr>
          <w:rFonts w:ascii="Times New Roman" w:hAnsi="Times New Roman"/>
          <w:sz w:val="24"/>
          <w:szCs w:val="24"/>
        </w:rPr>
        <w:t xml:space="preserve"> nastąpi w siedzibie </w:t>
      </w:r>
      <w:r w:rsidR="00807984" w:rsidRPr="00A12155">
        <w:rPr>
          <w:rFonts w:ascii="Times New Roman" w:hAnsi="Times New Roman"/>
          <w:sz w:val="24"/>
          <w:szCs w:val="24"/>
        </w:rPr>
        <w:t>Zamawiającego</w:t>
      </w:r>
      <w:r w:rsidR="007433EF" w:rsidRPr="00A12155">
        <w:rPr>
          <w:rFonts w:ascii="Times New Roman" w:hAnsi="Times New Roman"/>
          <w:sz w:val="24"/>
          <w:szCs w:val="24"/>
        </w:rPr>
        <w:t xml:space="preserve"> i </w:t>
      </w:r>
      <w:r w:rsidRPr="00A12155">
        <w:rPr>
          <w:rFonts w:ascii="Times New Roman" w:hAnsi="Times New Roman"/>
          <w:sz w:val="24"/>
          <w:szCs w:val="24"/>
        </w:rPr>
        <w:t>potwierdzone będzie protokołem przekazania,</w:t>
      </w:r>
      <w:r w:rsidR="00EA55FA" w:rsidRPr="00A12155">
        <w:rPr>
          <w:rFonts w:ascii="Times New Roman" w:hAnsi="Times New Roman"/>
          <w:sz w:val="24"/>
          <w:szCs w:val="24"/>
        </w:rPr>
        <w:t xml:space="preserve">  </w:t>
      </w:r>
    </w:p>
    <w:p w14:paraId="5B9286AE" w14:textId="4CBF104C" w:rsidR="00EA55FA" w:rsidRPr="00A12155" w:rsidRDefault="00EA55FA" w:rsidP="00C0277F">
      <w:pPr>
        <w:pStyle w:val="Akapitzlist"/>
        <w:numPr>
          <w:ilvl w:val="0"/>
          <w:numId w:val="18"/>
        </w:numPr>
        <w:tabs>
          <w:tab w:val="left" w:pos="426"/>
        </w:tabs>
        <w:suppressAutoHyphens/>
        <w:autoSpaceDN w:val="0"/>
        <w:spacing w:after="0" w:line="240" w:lineRule="auto"/>
        <w:ind w:left="567" w:hanging="283"/>
        <w:jc w:val="both"/>
        <w:textAlignment w:val="baseline"/>
        <w:rPr>
          <w:rFonts w:ascii="Times New Roman" w:hAnsi="Times New Roman"/>
          <w:sz w:val="24"/>
          <w:szCs w:val="24"/>
        </w:rPr>
      </w:pPr>
      <w:r w:rsidRPr="00A12155">
        <w:rPr>
          <w:rFonts w:ascii="Times New Roman" w:hAnsi="Times New Roman"/>
          <w:sz w:val="24"/>
          <w:szCs w:val="24"/>
        </w:rPr>
        <w:t xml:space="preserve">wraz z opracowaniem projektowym </w:t>
      </w:r>
      <w:r w:rsidR="00C61543" w:rsidRPr="00A12155">
        <w:rPr>
          <w:rFonts w:ascii="Times New Roman" w:hAnsi="Times New Roman"/>
          <w:sz w:val="24"/>
          <w:szCs w:val="24"/>
        </w:rPr>
        <w:t xml:space="preserve">zgłoszonym do odbioru </w:t>
      </w:r>
      <w:r w:rsidRPr="00A12155">
        <w:rPr>
          <w:rFonts w:ascii="Times New Roman" w:hAnsi="Times New Roman"/>
          <w:sz w:val="24"/>
          <w:szCs w:val="24"/>
        </w:rPr>
        <w:t>zostaną przekazane:</w:t>
      </w:r>
    </w:p>
    <w:p w14:paraId="1F45B49A" w14:textId="77777777" w:rsidR="00EA55FA" w:rsidRPr="00A12155" w:rsidRDefault="00EA55FA" w:rsidP="00C0277F">
      <w:pPr>
        <w:pStyle w:val="Akapitzlist"/>
        <w:numPr>
          <w:ilvl w:val="0"/>
          <w:numId w:val="49"/>
        </w:numPr>
        <w:tabs>
          <w:tab w:val="left" w:pos="426"/>
          <w:tab w:val="left" w:pos="851"/>
        </w:tabs>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 xml:space="preserve">oryginały i odpisy dokonanych koniecznych uzgodnień, </w:t>
      </w:r>
    </w:p>
    <w:p w14:paraId="502E474B" w14:textId="77777777" w:rsidR="00EA55FA" w:rsidRPr="00A12155" w:rsidRDefault="00EA55FA" w:rsidP="00C0277F">
      <w:pPr>
        <w:pStyle w:val="Akapitzlist"/>
        <w:numPr>
          <w:ilvl w:val="0"/>
          <w:numId w:val="49"/>
        </w:numPr>
        <w:tabs>
          <w:tab w:val="left" w:pos="426"/>
          <w:tab w:val="left" w:pos="851"/>
        </w:tabs>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 xml:space="preserve">oryginały decyzji administracyjnych oraz map, </w:t>
      </w:r>
    </w:p>
    <w:p w14:paraId="3A6DC511" w14:textId="16C2E2BB" w:rsidR="00BB192D" w:rsidRPr="00A12155" w:rsidRDefault="00EA55FA" w:rsidP="00C0277F">
      <w:pPr>
        <w:pStyle w:val="Akapitzlist"/>
        <w:numPr>
          <w:ilvl w:val="0"/>
          <w:numId w:val="49"/>
        </w:numPr>
        <w:tabs>
          <w:tab w:val="left" w:pos="567"/>
          <w:tab w:val="left" w:pos="851"/>
        </w:tabs>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karty katalogowe, atesty, certyfikaty oferowanych materiałów, elementów małej architektury,</w:t>
      </w:r>
      <w:r w:rsidR="007433EF" w:rsidRPr="00A12155">
        <w:rPr>
          <w:rFonts w:ascii="Times New Roman" w:hAnsi="Times New Roman"/>
          <w:sz w:val="24"/>
          <w:szCs w:val="24"/>
        </w:rPr>
        <w:t xml:space="preserve"> </w:t>
      </w:r>
      <w:r w:rsidRPr="00A12155">
        <w:rPr>
          <w:rFonts w:ascii="Times New Roman" w:hAnsi="Times New Roman"/>
          <w:sz w:val="24"/>
          <w:szCs w:val="24"/>
        </w:rPr>
        <w:t>urządzeń</w:t>
      </w:r>
      <w:r w:rsidR="002E7971" w:rsidRPr="00A12155">
        <w:rPr>
          <w:rFonts w:ascii="Times New Roman" w:hAnsi="Times New Roman"/>
          <w:sz w:val="24"/>
          <w:szCs w:val="24"/>
        </w:rPr>
        <w:t xml:space="preserve"> itp.</w:t>
      </w:r>
      <w:r w:rsidRPr="00A12155">
        <w:rPr>
          <w:rFonts w:ascii="Times New Roman" w:hAnsi="Times New Roman"/>
          <w:sz w:val="24"/>
          <w:szCs w:val="24"/>
        </w:rPr>
        <w:t>,</w:t>
      </w:r>
    </w:p>
    <w:p w14:paraId="15BCE9A1" w14:textId="7A22443F" w:rsidR="00C30E74" w:rsidRPr="00A12155" w:rsidRDefault="00BB192D" w:rsidP="00C0277F">
      <w:pPr>
        <w:pStyle w:val="Akapitzlist"/>
        <w:numPr>
          <w:ilvl w:val="0"/>
          <w:numId w:val="49"/>
        </w:numPr>
        <w:tabs>
          <w:tab w:val="left" w:pos="426"/>
          <w:tab w:val="left" w:pos="851"/>
        </w:tabs>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 xml:space="preserve">wykaz opracowań i </w:t>
      </w:r>
      <w:r w:rsidR="00C30E74" w:rsidRPr="00A12155">
        <w:rPr>
          <w:rFonts w:ascii="Times New Roman" w:hAnsi="Times New Roman"/>
          <w:sz w:val="24"/>
          <w:szCs w:val="24"/>
        </w:rPr>
        <w:t xml:space="preserve">pisemne </w:t>
      </w:r>
      <w:r w:rsidR="00EA55FA" w:rsidRPr="00A12155">
        <w:rPr>
          <w:rFonts w:ascii="Times New Roman" w:hAnsi="Times New Roman"/>
          <w:sz w:val="24"/>
          <w:szCs w:val="24"/>
        </w:rPr>
        <w:t>oświadczeni</w:t>
      </w:r>
      <w:r w:rsidR="00C30E74" w:rsidRPr="00A12155">
        <w:rPr>
          <w:rFonts w:ascii="Times New Roman" w:hAnsi="Times New Roman"/>
          <w:sz w:val="24"/>
          <w:szCs w:val="24"/>
        </w:rPr>
        <w:t>e Wykonawcy</w:t>
      </w:r>
      <w:r w:rsidR="00EA55FA" w:rsidRPr="00A12155">
        <w:rPr>
          <w:rFonts w:ascii="Times New Roman" w:hAnsi="Times New Roman"/>
          <w:sz w:val="24"/>
          <w:szCs w:val="24"/>
        </w:rPr>
        <w:t xml:space="preserve">, </w:t>
      </w:r>
      <w:r w:rsidR="00C30E74" w:rsidRPr="00A12155">
        <w:rPr>
          <w:rFonts w:ascii="Times New Roman" w:hAnsi="Times New Roman"/>
          <w:sz w:val="24"/>
          <w:szCs w:val="24"/>
        </w:rPr>
        <w:t xml:space="preserve">złożone w trybie art. 564 </w:t>
      </w:r>
      <w:proofErr w:type="spellStart"/>
      <w:r w:rsidR="00C30E74" w:rsidRPr="00A12155">
        <w:rPr>
          <w:rFonts w:ascii="Times New Roman" w:hAnsi="Times New Roman"/>
          <w:sz w:val="24"/>
          <w:szCs w:val="24"/>
        </w:rPr>
        <w:t>kc</w:t>
      </w:r>
      <w:proofErr w:type="spellEnd"/>
      <w:r w:rsidR="00C30E74" w:rsidRPr="00A12155">
        <w:rPr>
          <w:rFonts w:ascii="Times New Roman" w:hAnsi="Times New Roman"/>
          <w:sz w:val="24"/>
          <w:szCs w:val="24"/>
        </w:rPr>
        <w:t>, że opracowanie projektowe</w:t>
      </w:r>
      <w:r w:rsidR="00C30E74" w:rsidRPr="00A12155">
        <w:rPr>
          <w:rFonts w:ascii="Times New Roman" w:eastAsia="Times New Roman" w:hAnsi="Times New Roman"/>
          <w:sz w:val="24"/>
          <w:szCs w:val="24"/>
          <w:lang w:eastAsia="pl-PL"/>
        </w:rPr>
        <w:t>:</w:t>
      </w:r>
    </w:p>
    <w:p w14:paraId="252AFAB5" w14:textId="77777777" w:rsidR="00F91380" w:rsidRPr="00A12155" w:rsidRDefault="00F91380" w:rsidP="00C0277F">
      <w:pPr>
        <w:pStyle w:val="Akapitzlist"/>
        <w:numPr>
          <w:ilvl w:val="0"/>
          <w:numId w:val="51"/>
        </w:numPr>
        <w:suppressAutoHyphens/>
        <w:spacing w:after="0" w:line="240" w:lineRule="auto"/>
        <w:jc w:val="both"/>
        <w:rPr>
          <w:rFonts w:ascii="Times New Roman" w:eastAsia="Times New Roman" w:hAnsi="Times New Roman"/>
          <w:bCs/>
          <w:sz w:val="24"/>
          <w:szCs w:val="24"/>
          <w:lang w:eastAsia="pl-PL"/>
        </w:rPr>
      </w:pPr>
      <w:r w:rsidRPr="00A12155">
        <w:rPr>
          <w:rFonts w:ascii="Times New Roman" w:eastAsia="Times New Roman" w:hAnsi="Times New Roman"/>
          <w:bCs/>
          <w:sz w:val="24"/>
          <w:szCs w:val="24"/>
          <w:lang w:eastAsia="pl-PL"/>
        </w:rPr>
        <w:t xml:space="preserve">zostało wykonane zgodnie z umową, obowiązującymi przepisami prawa, normami oraz </w:t>
      </w:r>
      <w:r w:rsidRPr="00A12155">
        <w:rPr>
          <w:rFonts w:ascii="Times New Roman" w:eastAsia="Times New Roman" w:hAnsi="Times New Roman"/>
          <w:sz w:val="24"/>
          <w:szCs w:val="24"/>
          <w:lang w:eastAsia="pl-PL"/>
        </w:rPr>
        <w:t xml:space="preserve">zasadami współczesnej wiedzy technicznej, </w:t>
      </w:r>
    </w:p>
    <w:p w14:paraId="7CE0C37F" w14:textId="77777777" w:rsidR="00F91380" w:rsidRPr="00A12155" w:rsidRDefault="00F91380" w:rsidP="00C0277F">
      <w:pPr>
        <w:pStyle w:val="Akapitzlist"/>
        <w:numPr>
          <w:ilvl w:val="0"/>
          <w:numId w:val="51"/>
        </w:numPr>
        <w:suppressAutoHyphens/>
        <w:spacing w:after="0" w:line="240" w:lineRule="auto"/>
        <w:jc w:val="both"/>
        <w:rPr>
          <w:rFonts w:ascii="Times New Roman" w:eastAsia="Times New Roman" w:hAnsi="Times New Roman"/>
          <w:bCs/>
          <w:sz w:val="24"/>
          <w:szCs w:val="24"/>
          <w:lang w:eastAsia="pl-PL"/>
        </w:rPr>
      </w:pPr>
      <w:r w:rsidRPr="00A12155">
        <w:rPr>
          <w:rFonts w:ascii="Times New Roman" w:eastAsia="Times New Roman" w:hAnsi="Times New Roman"/>
          <w:sz w:val="24"/>
          <w:szCs w:val="24"/>
          <w:lang w:eastAsia="pl-PL"/>
        </w:rPr>
        <w:t>nie zawiera wad, zostało przekazane w stanie pełnym i jest kompletne z punktu widzenia celu, któremu ma służyć,</w:t>
      </w:r>
    </w:p>
    <w:p w14:paraId="55B8E5DB" w14:textId="678B8BCA" w:rsidR="00F91380" w:rsidRPr="00A12155" w:rsidRDefault="00F91380" w:rsidP="00C0277F">
      <w:pPr>
        <w:pStyle w:val="Akapitzlist"/>
        <w:numPr>
          <w:ilvl w:val="0"/>
          <w:numId w:val="51"/>
        </w:numPr>
        <w:suppressAutoHyphens/>
        <w:spacing w:after="0" w:line="240" w:lineRule="auto"/>
        <w:jc w:val="both"/>
        <w:rPr>
          <w:rFonts w:ascii="Times New Roman" w:eastAsia="Times New Roman" w:hAnsi="Times New Roman"/>
          <w:bCs/>
          <w:sz w:val="24"/>
          <w:szCs w:val="24"/>
          <w:lang w:eastAsia="pl-PL"/>
        </w:rPr>
      </w:pPr>
      <w:r w:rsidRPr="00A12155">
        <w:rPr>
          <w:rFonts w:ascii="Times New Roman" w:eastAsia="Times New Roman" w:hAnsi="Times New Roman"/>
          <w:sz w:val="24"/>
          <w:szCs w:val="24"/>
          <w:lang w:eastAsia="pl-PL"/>
        </w:rPr>
        <w:t>złożone w wersji papierowej jest zgodne z załączoną wersją elektroniczną,</w:t>
      </w:r>
    </w:p>
    <w:p w14:paraId="111E027D" w14:textId="190B9306" w:rsidR="00033436" w:rsidRPr="00A12155" w:rsidRDefault="00033436" w:rsidP="00C0277F">
      <w:pPr>
        <w:pStyle w:val="Akapitzlist"/>
        <w:numPr>
          <w:ilvl w:val="0"/>
          <w:numId w:val="64"/>
        </w:numPr>
        <w:tabs>
          <w:tab w:val="left" w:pos="426"/>
          <w:tab w:val="left" w:pos="851"/>
        </w:tabs>
        <w:suppressAutoHyphens/>
        <w:autoSpaceDN w:val="0"/>
        <w:spacing w:after="0" w:line="240" w:lineRule="auto"/>
        <w:ind w:hanging="153"/>
        <w:jc w:val="both"/>
        <w:textAlignment w:val="baseline"/>
        <w:rPr>
          <w:rFonts w:ascii="Times New Roman" w:hAnsi="Times New Roman"/>
          <w:sz w:val="24"/>
          <w:szCs w:val="24"/>
        </w:rPr>
      </w:pPr>
      <w:r w:rsidRPr="00A12155">
        <w:rPr>
          <w:rFonts w:ascii="Times New Roman" w:hAnsi="Times New Roman"/>
          <w:sz w:val="24"/>
          <w:szCs w:val="24"/>
        </w:rPr>
        <w:t xml:space="preserve">pisemne oświadczenia, o których mowa w § 10 ust. </w:t>
      </w:r>
      <w:r w:rsidR="00CB180C" w:rsidRPr="00A12155">
        <w:rPr>
          <w:rFonts w:ascii="Times New Roman" w:hAnsi="Times New Roman"/>
          <w:sz w:val="24"/>
          <w:szCs w:val="24"/>
        </w:rPr>
        <w:t xml:space="preserve">6 </w:t>
      </w:r>
      <w:r w:rsidRPr="00A12155">
        <w:rPr>
          <w:rFonts w:ascii="Times New Roman" w:hAnsi="Times New Roman"/>
          <w:sz w:val="24"/>
          <w:szCs w:val="24"/>
        </w:rPr>
        <w:t xml:space="preserve">i </w:t>
      </w:r>
      <w:r w:rsidR="00CB180C" w:rsidRPr="00A12155">
        <w:rPr>
          <w:rFonts w:ascii="Times New Roman" w:hAnsi="Times New Roman"/>
          <w:sz w:val="24"/>
          <w:szCs w:val="24"/>
        </w:rPr>
        <w:t>7</w:t>
      </w:r>
      <w:r w:rsidRPr="00A12155">
        <w:rPr>
          <w:rFonts w:ascii="Times New Roman" w:hAnsi="Times New Roman"/>
          <w:sz w:val="24"/>
          <w:szCs w:val="24"/>
        </w:rPr>
        <w:t>,</w:t>
      </w:r>
    </w:p>
    <w:p w14:paraId="1F0B8567" w14:textId="26D534D4" w:rsidR="00F91380" w:rsidRDefault="00033436" w:rsidP="00C0277F">
      <w:pPr>
        <w:pStyle w:val="Akapitzlist"/>
        <w:numPr>
          <w:ilvl w:val="0"/>
          <w:numId w:val="64"/>
        </w:numPr>
        <w:tabs>
          <w:tab w:val="left" w:pos="426"/>
          <w:tab w:val="left" w:pos="851"/>
        </w:tabs>
        <w:suppressAutoHyphens/>
        <w:autoSpaceDN w:val="0"/>
        <w:spacing w:after="0" w:line="240" w:lineRule="auto"/>
        <w:ind w:hanging="153"/>
        <w:jc w:val="both"/>
        <w:textAlignment w:val="baseline"/>
        <w:rPr>
          <w:rFonts w:ascii="Times New Roman" w:hAnsi="Times New Roman"/>
          <w:sz w:val="24"/>
          <w:szCs w:val="24"/>
        </w:rPr>
      </w:pPr>
      <w:r w:rsidRPr="00A12155">
        <w:rPr>
          <w:rFonts w:ascii="Times New Roman" w:hAnsi="Times New Roman"/>
          <w:sz w:val="24"/>
          <w:szCs w:val="24"/>
        </w:rPr>
        <w:t xml:space="preserve">pisemne </w:t>
      </w:r>
      <w:r w:rsidR="00F91380" w:rsidRPr="00A12155">
        <w:rPr>
          <w:rFonts w:ascii="Times New Roman" w:hAnsi="Times New Roman"/>
          <w:sz w:val="24"/>
          <w:szCs w:val="24"/>
        </w:rPr>
        <w:t>oświadczeni</w:t>
      </w:r>
      <w:r w:rsidRPr="00A12155">
        <w:rPr>
          <w:rFonts w:ascii="Times New Roman" w:hAnsi="Times New Roman"/>
          <w:sz w:val="24"/>
          <w:szCs w:val="24"/>
        </w:rPr>
        <w:t>e</w:t>
      </w:r>
      <w:r w:rsidR="00F91380" w:rsidRPr="00A12155">
        <w:rPr>
          <w:rFonts w:ascii="Times New Roman" w:hAnsi="Times New Roman"/>
          <w:sz w:val="24"/>
          <w:szCs w:val="24"/>
        </w:rPr>
        <w:t>, o których mowa w §1</w:t>
      </w:r>
      <w:r w:rsidR="001A6243" w:rsidRPr="00A12155">
        <w:rPr>
          <w:rFonts w:ascii="Times New Roman" w:hAnsi="Times New Roman"/>
          <w:sz w:val="24"/>
          <w:szCs w:val="24"/>
        </w:rPr>
        <w:t>3</w:t>
      </w:r>
      <w:r w:rsidR="00F91380" w:rsidRPr="00A12155">
        <w:rPr>
          <w:rFonts w:ascii="Times New Roman" w:hAnsi="Times New Roman"/>
          <w:sz w:val="24"/>
          <w:szCs w:val="24"/>
        </w:rPr>
        <w:t xml:space="preserve"> ust. 5 pkt 2</w:t>
      </w:r>
      <w:r w:rsidR="00607CDD" w:rsidRPr="00A12155">
        <w:rPr>
          <w:rFonts w:ascii="Times New Roman" w:hAnsi="Times New Roman"/>
          <w:sz w:val="24"/>
          <w:szCs w:val="24"/>
        </w:rPr>
        <w:t>,</w:t>
      </w:r>
    </w:p>
    <w:p w14:paraId="600FF7B8" w14:textId="4DAD6009" w:rsidR="00B45958" w:rsidRPr="00A12155" w:rsidRDefault="00B45958" w:rsidP="00C0277F">
      <w:pPr>
        <w:pStyle w:val="Akapitzlist"/>
        <w:numPr>
          <w:ilvl w:val="0"/>
          <w:numId w:val="64"/>
        </w:numPr>
        <w:tabs>
          <w:tab w:val="left" w:pos="426"/>
          <w:tab w:val="left" w:pos="851"/>
        </w:tabs>
        <w:suppressAutoHyphens/>
        <w:autoSpaceDN w:val="0"/>
        <w:spacing w:after="0" w:line="240" w:lineRule="auto"/>
        <w:ind w:hanging="153"/>
        <w:jc w:val="both"/>
        <w:textAlignment w:val="baseline"/>
        <w:rPr>
          <w:rFonts w:ascii="Times New Roman" w:hAnsi="Times New Roman"/>
          <w:sz w:val="24"/>
          <w:szCs w:val="24"/>
        </w:rPr>
      </w:pPr>
      <w:r>
        <w:rPr>
          <w:rFonts w:ascii="Times New Roman" w:hAnsi="Times New Roman"/>
          <w:sz w:val="24"/>
          <w:szCs w:val="24"/>
        </w:rPr>
        <w:t>oświadczenie wykonawcy o przekazaniu kompletnej dokumentacji projektowej oraz zachowaniu poufności,</w:t>
      </w:r>
    </w:p>
    <w:p w14:paraId="078BA64F" w14:textId="229B55DC" w:rsidR="00A872CD" w:rsidRPr="00A12155" w:rsidRDefault="00BA6A7B" w:rsidP="00C0277F">
      <w:pPr>
        <w:pStyle w:val="Akapitzlist"/>
        <w:numPr>
          <w:ilvl w:val="0"/>
          <w:numId w:val="63"/>
        </w:numPr>
        <w:tabs>
          <w:tab w:val="left" w:pos="426"/>
        </w:tabs>
        <w:suppressAutoHyphens/>
        <w:autoSpaceDN w:val="0"/>
        <w:spacing w:after="0" w:line="240" w:lineRule="auto"/>
        <w:ind w:hanging="643"/>
        <w:jc w:val="both"/>
        <w:textAlignment w:val="baseline"/>
        <w:rPr>
          <w:rFonts w:ascii="Times New Roman" w:hAnsi="Times New Roman"/>
          <w:sz w:val="24"/>
          <w:szCs w:val="24"/>
        </w:rPr>
      </w:pPr>
      <w:r w:rsidRPr="00A12155">
        <w:rPr>
          <w:rFonts w:ascii="Times New Roman" w:hAnsi="Times New Roman"/>
          <w:sz w:val="24"/>
          <w:szCs w:val="24"/>
        </w:rPr>
        <w:t>Zamawiający dokona sprawdzenia przekazanego opracowania projektowego w terminie do 10 dni, licząc od dnia jego przekazania,</w:t>
      </w:r>
    </w:p>
    <w:p w14:paraId="274F0315" w14:textId="494FC81F" w:rsidR="00A872CD" w:rsidRPr="00A12155" w:rsidRDefault="00C61543" w:rsidP="00C0277F">
      <w:pPr>
        <w:pStyle w:val="Akapitzlist"/>
        <w:numPr>
          <w:ilvl w:val="0"/>
          <w:numId w:val="63"/>
        </w:numPr>
        <w:tabs>
          <w:tab w:val="left" w:pos="426"/>
        </w:tabs>
        <w:suppressAutoHyphens/>
        <w:autoSpaceDN w:val="0"/>
        <w:spacing w:after="0" w:line="240" w:lineRule="auto"/>
        <w:ind w:hanging="643"/>
        <w:jc w:val="both"/>
        <w:textAlignment w:val="baseline"/>
        <w:rPr>
          <w:rFonts w:ascii="Times New Roman" w:hAnsi="Times New Roman"/>
          <w:sz w:val="24"/>
          <w:szCs w:val="24"/>
        </w:rPr>
      </w:pPr>
      <w:r w:rsidRPr="00A12155">
        <w:rPr>
          <w:rFonts w:ascii="Times New Roman" w:hAnsi="Times New Roman"/>
          <w:sz w:val="24"/>
          <w:szCs w:val="24"/>
        </w:rPr>
        <w:t>w przypadku braku zastrzeżeń do przekazanego opracowania projektowego Zamawiający wezwie Wykonawcę do przedłożenia</w:t>
      </w:r>
      <w:r w:rsidR="00BA6A7B" w:rsidRPr="00A12155">
        <w:rPr>
          <w:rFonts w:ascii="Times New Roman" w:hAnsi="Times New Roman"/>
          <w:sz w:val="24"/>
          <w:szCs w:val="24"/>
        </w:rPr>
        <w:t>,</w:t>
      </w:r>
      <w:r w:rsidRPr="00A12155">
        <w:rPr>
          <w:rFonts w:ascii="Times New Roman" w:hAnsi="Times New Roman"/>
          <w:sz w:val="24"/>
          <w:szCs w:val="24"/>
        </w:rPr>
        <w:t xml:space="preserve"> </w:t>
      </w:r>
      <w:r w:rsidR="00BA6A7B" w:rsidRPr="00A12155">
        <w:rPr>
          <w:rFonts w:ascii="Times New Roman" w:hAnsi="Times New Roman"/>
          <w:sz w:val="24"/>
          <w:szCs w:val="24"/>
        </w:rPr>
        <w:t xml:space="preserve">w terminie </w:t>
      </w:r>
      <w:r w:rsidR="001B3486" w:rsidRPr="00A12155">
        <w:rPr>
          <w:rFonts w:ascii="Times New Roman" w:hAnsi="Times New Roman"/>
          <w:sz w:val="24"/>
          <w:szCs w:val="24"/>
        </w:rPr>
        <w:t>4</w:t>
      </w:r>
      <w:r w:rsidR="00BA6A7B" w:rsidRPr="00A12155">
        <w:rPr>
          <w:rFonts w:ascii="Times New Roman" w:hAnsi="Times New Roman"/>
          <w:sz w:val="24"/>
          <w:szCs w:val="24"/>
        </w:rPr>
        <w:t xml:space="preserve"> dni, </w:t>
      </w:r>
      <w:r w:rsidRPr="00A12155">
        <w:rPr>
          <w:rFonts w:ascii="Times New Roman" w:hAnsi="Times New Roman"/>
          <w:sz w:val="24"/>
          <w:szCs w:val="24"/>
        </w:rPr>
        <w:t>pozostałych egzemplarzy opracowania</w:t>
      </w:r>
      <w:r w:rsidR="00BA6A7B" w:rsidRPr="00A12155">
        <w:rPr>
          <w:rFonts w:ascii="Times New Roman" w:hAnsi="Times New Roman"/>
          <w:sz w:val="24"/>
          <w:szCs w:val="24"/>
        </w:rPr>
        <w:t xml:space="preserve"> i po ich przedłożeniu</w:t>
      </w:r>
      <w:r w:rsidR="00EA55FA" w:rsidRPr="00A12155">
        <w:rPr>
          <w:rFonts w:ascii="Times New Roman" w:hAnsi="Times New Roman"/>
          <w:sz w:val="24"/>
          <w:szCs w:val="24"/>
        </w:rPr>
        <w:t xml:space="preserve"> dokona</w:t>
      </w:r>
      <w:r w:rsidR="00BA6A7B" w:rsidRPr="00A12155">
        <w:rPr>
          <w:rFonts w:ascii="Times New Roman" w:hAnsi="Times New Roman"/>
          <w:sz w:val="24"/>
          <w:szCs w:val="24"/>
        </w:rPr>
        <w:t xml:space="preserve"> </w:t>
      </w:r>
      <w:r w:rsidR="00EA55FA" w:rsidRPr="00A12155">
        <w:rPr>
          <w:rFonts w:ascii="Times New Roman" w:hAnsi="Times New Roman"/>
          <w:sz w:val="24"/>
          <w:szCs w:val="24"/>
        </w:rPr>
        <w:t>odbioru</w:t>
      </w:r>
      <w:r w:rsidRPr="00A12155">
        <w:rPr>
          <w:rFonts w:ascii="Times New Roman" w:hAnsi="Times New Roman"/>
          <w:sz w:val="24"/>
          <w:szCs w:val="24"/>
        </w:rPr>
        <w:t xml:space="preserve"> </w:t>
      </w:r>
      <w:r w:rsidR="00AB7F09" w:rsidRPr="00AB7F09">
        <w:rPr>
          <w:rFonts w:ascii="Times New Roman" w:hAnsi="Times New Roman"/>
          <w:sz w:val="24"/>
          <w:szCs w:val="24"/>
        </w:rPr>
        <w:t>przedmiotu umowy</w:t>
      </w:r>
      <w:r w:rsidR="00BB192D" w:rsidRPr="00A12155">
        <w:rPr>
          <w:rFonts w:ascii="Times New Roman" w:hAnsi="Times New Roman"/>
          <w:sz w:val="24"/>
          <w:szCs w:val="24"/>
        </w:rPr>
        <w:t>; odbiór zostanie potwierdzony protokołem odbioru,</w:t>
      </w:r>
    </w:p>
    <w:p w14:paraId="0E4379C6" w14:textId="4FA5352D" w:rsidR="00A872CD" w:rsidRPr="00A12155" w:rsidRDefault="00EA55FA" w:rsidP="00C0277F">
      <w:pPr>
        <w:pStyle w:val="Akapitzlist"/>
        <w:numPr>
          <w:ilvl w:val="0"/>
          <w:numId w:val="63"/>
        </w:numPr>
        <w:tabs>
          <w:tab w:val="left" w:pos="426"/>
        </w:tabs>
        <w:suppressAutoHyphens/>
        <w:autoSpaceDN w:val="0"/>
        <w:spacing w:after="0" w:line="240" w:lineRule="auto"/>
        <w:ind w:hanging="643"/>
        <w:jc w:val="both"/>
        <w:textAlignment w:val="baseline"/>
        <w:rPr>
          <w:rFonts w:ascii="Times New Roman" w:hAnsi="Times New Roman"/>
          <w:sz w:val="24"/>
          <w:szCs w:val="24"/>
        </w:rPr>
      </w:pPr>
      <w:r w:rsidRPr="00A12155">
        <w:rPr>
          <w:rFonts w:ascii="Times New Roman" w:hAnsi="Times New Roman"/>
          <w:sz w:val="24"/>
          <w:szCs w:val="24"/>
        </w:rPr>
        <w:t xml:space="preserve">w przypadku stwierdzenia wad lub braków w opracowaniu projektowym </w:t>
      </w:r>
      <w:r w:rsidR="00C61543" w:rsidRPr="00A12155">
        <w:rPr>
          <w:rFonts w:ascii="Times New Roman" w:hAnsi="Times New Roman"/>
          <w:sz w:val="24"/>
          <w:szCs w:val="24"/>
        </w:rPr>
        <w:t xml:space="preserve">zgłoszonym do odbioru, Zamawiający </w:t>
      </w:r>
      <w:r w:rsidRPr="00A12155">
        <w:rPr>
          <w:rFonts w:ascii="Times New Roman" w:hAnsi="Times New Roman"/>
          <w:sz w:val="24"/>
          <w:szCs w:val="24"/>
        </w:rPr>
        <w:t xml:space="preserve">odmówi odbioru i wezwie </w:t>
      </w:r>
      <w:r w:rsidR="00C61543" w:rsidRPr="00A12155">
        <w:rPr>
          <w:rFonts w:ascii="Times New Roman" w:hAnsi="Times New Roman"/>
          <w:sz w:val="24"/>
          <w:szCs w:val="24"/>
        </w:rPr>
        <w:t xml:space="preserve">Wykonawcę </w:t>
      </w:r>
      <w:r w:rsidRPr="00A12155">
        <w:rPr>
          <w:rFonts w:ascii="Times New Roman" w:hAnsi="Times New Roman"/>
          <w:sz w:val="24"/>
          <w:szCs w:val="24"/>
        </w:rPr>
        <w:t xml:space="preserve">do usunięcia wad lub braków w wyznaczonym terminie, </w:t>
      </w:r>
      <w:r w:rsidR="00240E24" w:rsidRPr="00A12155">
        <w:rPr>
          <w:rFonts w:ascii="Times New Roman" w:hAnsi="Times New Roman"/>
          <w:sz w:val="24"/>
          <w:szCs w:val="24"/>
        </w:rPr>
        <w:t>nie dłuższym niż 4 dni</w:t>
      </w:r>
      <w:r w:rsidR="00BB192D" w:rsidRPr="00A12155">
        <w:rPr>
          <w:rFonts w:ascii="Times New Roman" w:hAnsi="Times New Roman"/>
          <w:sz w:val="24"/>
          <w:szCs w:val="24"/>
        </w:rPr>
        <w:t>; punkty 1-4 stosuje się odpowiednio,</w:t>
      </w:r>
    </w:p>
    <w:p w14:paraId="66A9625F" w14:textId="5AD743B7" w:rsidR="00BB192D" w:rsidRPr="00A12155" w:rsidRDefault="00EA55FA" w:rsidP="00C0277F">
      <w:pPr>
        <w:pStyle w:val="Akapitzlist"/>
        <w:numPr>
          <w:ilvl w:val="0"/>
          <w:numId w:val="63"/>
        </w:numPr>
        <w:tabs>
          <w:tab w:val="left" w:pos="426"/>
        </w:tabs>
        <w:suppressAutoHyphens/>
        <w:autoSpaceDN w:val="0"/>
        <w:spacing w:after="0" w:line="240" w:lineRule="auto"/>
        <w:ind w:hanging="643"/>
        <w:jc w:val="both"/>
        <w:textAlignment w:val="baseline"/>
        <w:rPr>
          <w:rFonts w:ascii="Times New Roman" w:hAnsi="Times New Roman"/>
          <w:sz w:val="24"/>
          <w:szCs w:val="24"/>
        </w:rPr>
      </w:pPr>
      <w:r w:rsidRPr="00A12155">
        <w:rPr>
          <w:rFonts w:ascii="Times New Roman" w:hAnsi="Times New Roman"/>
          <w:sz w:val="24"/>
          <w:szCs w:val="24"/>
        </w:rPr>
        <w:t>w razie nieusunięcia wad lub braków opracowania projektowego w terminie, o którym mowa w pkt</w:t>
      </w:r>
      <w:r w:rsidR="00CB180C" w:rsidRPr="00A12155">
        <w:rPr>
          <w:rFonts w:ascii="Times New Roman" w:hAnsi="Times New Roman"/>
          <w:sz w:val="24"/>
          <w:szCs w:val="24"/>
        </w:rPr>
        <w:t>6</w:t>
      </w:r>
      <w:r w:rsidR="000E38D0" w:rsidRPr="00A12155">
        <w:rPr>
          <w:rFonts w:ascii="Times New Roman" w:hAnsi="Times New Roman"/>
          <w:sz w:val="24"/>
          <w:szCs w:val="24"/>
        </w:rPr>
        <w:t>,</w:t>
      </w:r>
      <w:r w:rsidRPr="00A12155">
        <w:rPr>
          <w:rFonts w:ascii="Times New Roman" w:hAnsi="Times New Roman"/>
          <w:sz w:val="24"/>
          <w:szCs w:val="24"/>
        </w:rPr>
        <w:t xml:space="preserve"> </w:t>
      </w:r>
      <w:r w:rsidR="00240E24" w:rsidRPr="00A12155">
        <w:rPr>
          <w:rFonts w:ascii="Times New Roman" w:hAnsi="Times New Roman"/>
          <w:sz w:val="24"/>
          <w:szCs w:val="24"/>
        </w:rPr>
        <w:t>Zamawiający</w:t>
      </w:r>
      <w:r w:rsidRPr="00A12155">
        <w:rPr>
          <w:rFonts w:ascii="Times New Roman" w:hAnsi="Times New Roman"/>
          <w:sz w:val="24"/>
          <w:szCs w:val="24"/>
        </w:rPr>
        <w:t xml:space="preserve"> może od umowy odstąpić; odstąpienie powinno być dokonane na piśmie, w terminie 30 dni od upływu terminu do </w:t>
      </w:r>
      <w:r w:rsidR="00240E24" w:rsidRPr="00A12155">
        <w:rPr>
          <w:rFonts w:ascii="Times New Roman" w:hAnsi="Times New Roman"/>
          <w:sz w:val="24"/>
          <w:szCs w:val="24"/>
        </w:rPr>
        <w:t>usunięcia</w:t>
      </w:r>
      <w:r w:rsidRPr="00A12155">
        <w:rPr>
          <w:rFonts w:ascii="Times New Roman" w:hAnsi="Times New Roman"/>
          <w:sz w:val="24"/>
          <w:szCs w:val="24"/>
        </w:rPr>
        <w:t xml:space="preserve"> wad</w:t>
      </w:r>
      <w:r w:rsidR="000E38D0" w:rsidRPr="00A12155">
        <w:rPr>
          <w:rFonts w:ascii="Times New Roman" w:hAnsi="Times New Roman"/>
          <w:sz w:val="24"/>
          <w:szCs w:val="24"/>
        </w:rPr>
        <w:t>.</w:t>
      </w:r>
    </w:p>
    <w:p w14:paraId="152FF83A" w14:textId="404F9CD0" w:rsidR="00463EF9" w:rsidRPr="00A12155" w:rsidRDefault="009F5EA5" w:rsidP="00C0277F">
      <w:pPr>
        <w:pStyle w:val="Akapitzlist"/>
        <w:numPr>
          <w:ilvl w:val="0"/>
          <w:numId w:val="50"/>
        </w:numPr>
        <w:tabs>
          <w:tab w:val="left" w:pos="142"/>
        </w:tabs>
        <w:spacing w:after="0" w:line="240" w:lineRule="auto"/>
        <w:jc w:val="both"/>
        <w:rPr>
          <w:rFonts w:ascii="Times New Roman" w:eastAsia="Times New Roman" w:hAnsi="Times New Roman"/>
          <w:sz w:val="24"/>
          <w:szCs w:val="24"/>
          <w:lang w:eastAsia="pl-PL"/>
        </w:rPr>
      </w:pPr>
      <w:r w:rsidRPr="00A12155">
        <w:rPr>
          <w:rFonts w:ascii="Times New Roman" w:eastAsia="Times New Roman" w:hAnsi="Times New Roman"/>
          <w:sz w:val="24"/>
          <w:szCs w:val="24"/>
          <w:lang w:eastAsia="pl-PL"/>
        </w:rPr>
        <w:lastRenderedPageBreak/>
        <w:t>Na pisemny wniosek Wykonawcy</w:t>
      </w:r>
      <w:r w:rsidR="000E38D0" w:rsidRPr="00A12155">
        <w:rPr>
          <w:rFonts w:ascii="Times New Roman" w:eastAsia="Times New Roman" w:hAnsi="Times New Roman"/>
          <w:sz w:val="24"/>
          <w:szCs w:val="24"/>
          <w:lang w:eastAsia="pl-PL"/>
        </w:rPr>
        <w:t xml:space="preserve">, Zamawiający zwróci opracowanie, o którym mowa w ust. 3 pkt </w:t>
      </w:r>
      <w:r w:rsidR="00571BBD" w:rsidRPr="00A12155">
        <w:rPr>
          <w:rFonts w:ascii="Times New Roman" w:eastAsia="Times New Roman" w:hAnsi="Times New Roman"/>
          <w:sz w:val="24"/>
          <w:szCs w:val="24"/>
          <w:lang w:eastAsia="pl-PL"/>
        </w:rPr>
        <w:t>2</w:t>
      </w:r>
      <w:r w:rsidR="000E38D0" w:rsidRPr="00A12155">
        <w:rPr>
          <w:rFonts w:ascii="Times New Roman" w:eastAsia="Times New Roman" w:hAnsi="Times New Roman"/>
          <w:sz w:val="24"/>
          <w:szCs w:val="24"/>
          <w:lang w:eastAsia="pl-PL"/>
        </w:rPr>
        <w:t xml:space="preserve"> </w:t>
      </w:r>
      <w:r w:rsidR="00463EF9" w:rsidRPr="00A12155">
        <w:rPr>
          <w:rFonts w:ascii="Times New Roman" w:eastAsia="Times New Roman" w:hAnsi="Times New Roman"/>
          <w:sz w:val="24"/>
          <w:szCs w:val="24"/>
          <w:lang w:eastAsia="pl-PL"/>
        </w:rPr>
        <w:t>w formie przesyłki kurierskiej</w:t>
      </w:r>
      <w:r w:rsidR="000E38D0" w:rsidRPr="00A12155">
        <w:rPr>
          <w:rFonts w:ascii="Times New Roman" w:eastAsia="Times New Roman" w:hAnsi="Times New Roman"/>
          <w:sz w:val="24"/>
          <w:szCs w:val="24"/>
          <w:lang w:eastAsia="pl-PL"/>
        </w:rPr>
        <w:t>,</w:t>
      </w:r>
      <w:r w:rsidR="00463EF9" w:rsidRPr="00A12155">
        <w:rPr>
          <w:rFonts w:ascii="Times New Roman" w:eastAsia="Times New Roman" w:hAnsi="Times New Roman"/>
          <w:sz w:val="24"/>
          <w:szCs w:val="24"/>
          <w:lang w:eastAsia="pl-PL"/>
        </w:rPr>
        <w:t xml:space="preserve"> na koszt </w:t>
      </w:r>
      <w:r w:rsidR="000E38D0" w:rsidRPr="00A12155">
        <w:rPr>
          <w:rFonts w:ascii="Times New Roman" w:eastAsia="Times New Roman" w:hAnsi="Times New Roman"/>
          <w:sz w:val="24"/>
          <w:szCs w:val="24"/>
          <w:lang w:eastAsia="pl-PL"/>
        </w:rPr>
        <w:t>Wykonawcy</w:t>
      </w:r>
      <w:r w:rsidR="00463EF9" w:rsidRPr="00A12155">
        <w:rPr>
          <w:rFonts w:ascii="Times New Roman" w:eastAsia="Times New Roman" w:hAnsi="Times New Roman"/>
          <w:sz w:val="24"/>
          <w:szCs w:val="24"/>
          <w:lang w:eastAsia="pl-PL"/>
        </w:rPr>
        <w:t>, na adres określony w §</w:t>
      </w:r>
      <w:r w:rsidR="00607CDD" w:rsidRPr="00A12155">
        <w:rPr>
          <w:rFonts w:ascii="Times New Roman" w:eastAsia="Times New Roman" w:hAnsi="Times New Roman"/>
          <w:sz w:val="24"/>
          <w:szCs w:val="24"/>
          <w:lang w:eastAsia="pl-PL"/>
        </w:rPr>
        <w:t>1</w:t>
      </w:r>
      <w:r w:rsidR="001A6243" w:rsidRPr="00A12155">
        <w:rPr>
          <w:rFonts w:ascii="Times New Roman" w:eastAsia="Times New Roman" w:hAnsi="Times New Roman"/>
          <w:sz w:val="24"/>
          <w:szCs w:val="24"/>
          <w:lang w:eastAsia="pl-PL"/>
        </w:rPr>
        <w:t>9</w:t>
      </w:r>
      <w:r w:rsidR="00607CDD" w:rsidRPr="00A12155">
        <w:rPr>
          <w:rFonts w:ascii="Times New Roman" w:eastAsia="Times New Roman" w:hAnsi="Times New Roman"/>
          <w:sz w:val="24"/>
          <w:szCs w:val="24"/>
          <w:lang w:eastAsia="pl-PL"/>
        </w:rPr>
        <w:t xml:space="preserve"> ust. 1 pkt 2</w:t>
      </w:r>
      <w:r w:rsidR="00463EF9" w:rsidRPr="00A12155">
        <w:rPr>
          <w:rFonts w:ascii="Times New Roman" w:eastAsia="Times New Roman" w:hAnsi="Times New Roman"/>
          <w:sz w:val="24"/>
          <w:szCs w:val="24"/>
          <w:lang w:eastAsia="pl-PL"/>
        </w:rPr>
        <w:t xml:space="preserve"> umowy chyba, że Wykonawca odbierze j</w:t>
      </w:r>
      <w:r w:rsidR="000E38D0" w:rsidRPr="00A12155">
        <w:rPr>
          <w:rFonts w:ascii="Times New Roman" w:eastAsia="Times New Roman" w:hAnsi="Times New Roman"/>
          <w:sz w:val="24"/>
          <w:szCs w:val="24"/>
          <w:lang w:eastAsia="pl-PL"/>
        </w:rPr>
        <w:t>e</w:t>
      </w:r>
      <w:r w:rsidR="00463EF9" w:rsidRPr="00A12155">
        <w:rPr>
          <w:rFonts w:ascii="Times New Roman" w:eastAsia="Times New Roman" w:hAnsi="Times New Roman"/>
          <w:sz w:val="24"/>
          <w:szCs w:val="24"/>
          <w:lang w:eastAsia="pl-PL"/>
        </w:rPr>
        <w:t xml:space="preserve"> osobiście. W razie odmowy przyjęcia lub nie podjęcia w terminie awizowanej przesyłki, koszty związane z nadaniem i zwrotem poniesie Wykonawca. Zamawiający obciąży </w:t>
      </w:r>
      <w:r w:rsidR="000E38D0" w:rsidRPr="00A12155">
        <w:rPr>
          <w:rFonts w:ascii="Times New Roman" w:eastAsia="Times New Roman" w:hAnsi="Times New Roman"/>
          <w:sz w:val="24"/>
          <w:szCs w:val="24"/>
          <w:lang w:eastAsia="pl-PL"/>
        </w:rPr>
        <w:t xml:space="preserve">Wykonawcę </w:t>
      </w:r>
      <w:r w:rsidR="00463EF9" w:rsidRPr="00A12155">
        <w:rPr>
          <w:rFonts w:ascii="Times New Roman" w:eastAsia="Times New Roman" w:hAnsi="Times New Roman"/>
          <w:sz w:val="24"/>
          <w:szCs w:val="24"/>
          <w:lang w:eastAsia="pl-PL"/>
        </w:rPr>
        <w:t xml:space="preserve">kosztami przesyłki, wystawiając notę obciążeniową z terminem płatności do </w:t>
      </w:r>
      <w:r w:rsidR="004D7898" w:rsidRPr="00A12155">
        <w:rPr>
          <w:rFonts w:ascii="Times New Roman" w:eastAsia="Times New Roman" w:hAnsi="Times New Roman"/>
          <w:sz w:val="24"/>
          <w:szCs w:val="24"/>
          <w:lang w:eastAsia="pl-PL"/>
        </w:rPr>
        <w:t>3</w:t>
      </w:r>
      <w:r w:rsidR="00463EF9" w:rsidRPr="00A12155">
        <w:rPr>
          <w:rFonts w:ascii="Times New Roman" w:eastAsia="Times New Roman" w:hAnsi="Times New Roman"/>
          <w:sz w:val="24"/>
          <w:szCs w:val="24"/>
          <w:lang w:eastAsia="pl-PL"/>
        </w:rPr>
        <w:t xml:space="preserve"> dni od</w:t>
      </w:r>
      <w:r w:rsidR="000E38D0" w:rsidRPr="00A12155">
        <w:rPr>
          <w:rFonts w:ascii="Times New Roman" w:eastAsia="Times New Roman" w:hAnsi="Times New Roman"/>
          <w:sz w:val="24"/>
          <w:szCs w:val="24"/>
          <w:lang w:eastAsia="pl-PL"/>
        </w:rPr>
        <w:t xml:space="preserve"> dnia</w:t>
      </w:r>
      <w:r w:rsidR="00463EF9" w:rsidRPr="00A12155">
        <w:rPr>
          <w:rFonts w:ascii="Times New Roman" w:eastAsia="Times New Roman" w:hAnsi="Times New Roman"/>
          <w:sz w:val="24"/>
          <w:szCs w:val="24"/>
          <w:lang w:eastAsia="pl-PL"/>
        </w:rPr>
        <w:t xml:space="preserve"> jej doręczenia. W razie bezskutecznego upływu terminu naliczone zostaną odsetki ustawowe za opóźnienie</w:t>
      </w:r>
      <w:r w:rsidR="00B96C6D" w:rsidRPr="00A12155">
        <w:rPr>
          <w:rFonts w:ascii="Times New Roman" w:eastAsia="Times New Roman" w:hAnsi="Times New Roman"/>
          <w:sz w:val="24"/>
          <w:szCs w:val="24"/>
          <w:lang w:eastAsia="pl-PL"/>
        </w:rPr>
        <w:t>.</w:t>
      </w:r>
      <w:r w:rsidR="00463EF9" w:rsidRPr="00A12155">
        <w:rPr>
          <w:rFonts w:ascii="Times New Roman" w:eastAsia="Times New Roman" w:hAnsi="Times New Roman"/>
          <w:bCs/>
          <w:sz w:val="24"/>
          <w:szCs w:val="24"/>
          <w:lang w:eastAsia="pl-PL"/>
        </w:rPr>
        <w:t xml:space="preserve"> </w:t>
      </w:r>
      <w:r w:rsidR="00463EF9" w:rsidRPr="00A12155">
        <w:rPr>
          <w:rFonts w:ascii="Times New Roman" w:eastAsia="Times New Roman" w:hAnsi="Times New Roman"/>
          <w:sz w:val="24"/>
          <w:szCs w:val="24"/>
          <w:lang w:eastAsia="pl-PL"/>
        </w:rPr>
        <w:t xml:space="preserve">Zamawiający może dokonać potrącenia należności, określonych w zdaniach poprzedzających, z wynagrodzenia Wykonawcy, składając </w:t>
      </w:r>
      <w:r w:rsidR="000E38D0" w:rsidRPr="00A12155">
        <w:rPr>
          <w:rFonts w:ascii="Times New Roman" w:eastAsia="Times New Roman" w:hAnsi="Times New Roman"/>
          <w:sz w:val="24"/>
          <w:szCs w:val="24"/>
          <w:lang w:eastAsia="pl-PL"/>
        </w:rPr>
        <w:t>stosowne</w:t>
      </w:r>
      <w:r w:rsidR="00463EF9" w:rsidRPr="00A12155">
        <w:rPr>
          <w:rFonts w:ascii="Times New Roman" w:eastAsia="Times New Roman" w:hAnsi="Times New Roman"/>
          <w:sz w:val="24"/>
          <w:szCs w:val="24"/>
          <w:lang w:eastAsia="pl-PL"/>
        </w:rPr>
        <w:t xml:space="preserve"> oświadczenie. </w:t>
      </w:r>
    </w:p>
    <w:p w14:paraId="01BDC1AE" w14:textId="76694B6F" w:rsidR="008C0752" w:rsidRDefault="008C0752" w:rsidP="00C0277F">
      <w:pPr>
        <w:pStyle w:val="Akapitzlist"/>
        <w:numPr>
          <w:ilvl w:val="0"/>
          <w:numId w:val="50"/>
        </w:numPr>
        <w:tabs>
          <w:tab w:val="left" w:pos="142"/>
        </w:tabs>
        <w:spacing w:after="0" w:line="240" w:lineRule="auto"/>
        <w:jc w:val="both"/>
        <w:rPr>
          <w:rFonts w:ascii="Times New Roman" w:eastAsia="Times New Roman" w:hAnsi="Times New Roman"/>
          <w:sz w:val="24"/>
          <w:szCs w:val="24"/>
          <w:lang w:eastAsia="pl-PL"/>
        </w:rPr>
      </w:pPr>
      <w:r w:rsidRPr="00A12155">
        <w:rPr>
          <w:rFonts w:ascii="Times New Roman" w:eastAsia="Times New Roman" w:hAnsi="Times New Roman"/>
          <w:sz w:val="24"/>
          <w:szCs w:val="24"/>
          <w:lang w:eastAsia="pl-PL"/>
        </w:rPr>
        <w:t xml:space="preserve">Protokół odbioru </w:t>
      </w:r>
      <w:r w:rsidR="00AB7F09" w:rsidRPr="00AB7F09">
        <w:rPr>
          <w:rFonts w:ascii="Times New Roman" w:eastAsia="Times New Roman" w:hAnsi="Times New Roman"/>
          <w:sz w:val="24"/>
          <w:szCs w:val="24"/>
          <w:lang w:eastAsia="pl-PL"/>
        </w:rPr>
        <w:t xml:space="preserve">przedmiotu umowy </w:t>
      </w:r>
      <w:r w:rsidRPr="00A12155">
        <w:rPr>
          <w:rFonts w:ascii="Times New Roman" w:eastAsia="Times New Roman" w:hAnsi="Times New Roman"/>
          <w:sz w:val="24"/>
          <w:szCs w:val="24"/>
          <w:lang w:eastAsia="pl-PL"/>
        </w:rPr>
        <w:t>stanowi podstawę do wystawienia przez Wykonawcę faktury za wykonanie umowy.</w:t>
      </w:r>
    </w:p>
    <w:p w14:paraId="0F4A0CD1" w14:textId="77777777" w:rsidR="00B45958" w:rsidRDefault="00B45958" w:rsidP="00B45958">
      <w:pPr>
        <w:pStyle w:val="Akapitzlist"/>
        <w:tabs>
          <w:tab w:val="left" w:pos="142"/>
        </w:tabs>
        <w:spacing w:after="0" w:line="240" w:lineRule="auto"/>
        <w:ind w:left="644"/>
        <w:jc w:val="both"/>
        <w:rPr>
          <w:rFonts w:ascii="Times New Roman" w:eastAsia="Times New Roman" w:hAnsi="Times New Roman"/>
          <w:sz w:val="24"/>
          <w:szCs w:val="24"/>
          <w:lang w:eastAsia="pl-PL"/>
        </w:rPr>
      </w:pPr>
    </w:p>
    <w:p w14:paraId="26DA75B5" w14:textId="77777777" w:rsidR="00B45958" w:rsidRDefault="00B45958" w:rsidP="00B45958">
      <w:pPr>
        <w:pStyle w:val="Akapitzlist"/>
        <w:tabs>
          <w:tab w:val="left" w:pos="142"/>
        </w:tabs>
        <w:spacing w:after="0" w:line="240" w:lineRule="auto"/>
        <w:ind w:left="644"/>
        <w:jc w:val="both"/>
        <w:rPr>
          <w:rFonts w:ascii="Times New Roman" w:eastAsia="Times New Roman" w:hAnsi="Times New Roman"/>
          <w:sz w:val="24"/>
          <w:szCs w:val="24"/>
          <w:lang w:eastAsia="pl-PL"/>
        </w:rPr>
      </w:pPr>
    </w:p>
    <w:p w14:paraId="4E0B0F0D" w14:textId="1FE5223C" w:rsidR="00B45958" w:rsidRDefault="00B45958" w:rsidP="00B45958">
      <w:pPr>
        <w:pStyle w:val="Nagwek1"/>
        <w:spacing w:before="0" w:line="240" w:lineRule="auto"/>
        <w:rPr>
          <w:color w:val="auto"/>
          <w:sz w:val="24"/>
          <w:szCs w:val="24"/>
        </w:rPr>
      </w:pPr>
      <w:r w:rsidRPr="00A12155">
        <w:rPr>
          <w:color w:val="auto"/>
          <w:sz w:val="24"/>
          <w:szCs w:val="24"/>
        </w:rPr>
        <w:t xml:space="preserve">§ 13 </w:t>
      </w:r>
      <w:r>
        <w:rPr>
          <w:color w:val="auto"/>
          <w:sz w:val="24"/>
          <w:szCs w:val="24"/>
        </w:rPr>
        <w:t>OCHRONA INFORMACJI I POUFNOŚĆ DOKUMENTACJI</w:t>
      </w:r>
    </w:p>
    <w:p w14:paraId="7CFCD1DE" w14:textId="77777777" w:rsidR="00B45958" w:rsidRDefault="00B45958" w:rsidP="00B45958">
      <w:pPr>
        <w:spacing w:after="0" w:line="240" w:lineRule="auto"/>
      </w:pPr>
    </w:p>
    <w:p w14:paraId="2C39BE58" w14:textId="77777777" w:rsidR="00B45958" w:rsidRDefault="00B45958" w:rsidP="00B45958">
      <w:pPr>
        <w:pStyle w:val="Akapitzlist"/>
        <w:numPr>
          <w:ilvl w:val="0"/>
          <w:numId w:val="99"/>
        </w:numPr>
        <w:spacing w:after="0" w:line="240" w:lineRule="auto"/>
        <w:rPr>
          <w:rFonts w:ascii="Times New Roman" w:eastAsia="Times New Roman" w:hAnsi="Times New Roman"/>
          <w:sz w:val="24"/>
          <w:szCs w:val="24"/>
          <w:lang w:eastAsia="pl-PL"/>
        </w:rPr>
      </w:pPr>
      <w:r w:rsidRPr="00B45958">
        <w:rPr>
          <w:rFonts w:ascii="Times New Roman" w:eastAsia="Times New Roman" w:hAnsi="Times New Roman"/>
          <w:sz w:val="24"/>
          <w:szCs w:val="24"/>
          <w:lang w:eastAsia="pl-PL"/>
        </w:rPr>
        <w:t>Strony zgodnie oświadczają, że dokumentacja projektowa wykonywana na podstawie niniejszej Umowy dotyczy budynku pełniącego funkcję miejsca ukrycia, stanowiącego element infrastruktury ochrony ludności.</w:t>
      </w:r>
    </w:p>
    <w:p w14:paraId="5AC130B9" w14:textId="77777777" w:rsidR="00B45958" w:rsidRDefault="00B45958" w:rsidP="00B45958">
      <w:pPr>
        <w:pStyle w:val="Akapitzlist"/>
        <w:numPr>
          <w:ilvl w:val="0"/>
          <w:numId w:val="99"/>
        </w:numPr>
        <w:spacing w:after="0" w:line="240" w:lineRule="auto"/>
        <w:rPr>
          <w:rFonts w:ascii="Times New Roman" w:eastAsia="Times New Roman" w:hAnsi="Times New Roman"/>
          <w:sz w:val="24"/>
          <w:szCs w:val="24"/>
          <w:lang w:eastAsia="pl-PL"/>
        </w:rPr>
      </w:pPr>
      <w:r w:rsidRPr="00B45958">
        <w:rPr>
          <w:rFonts w:ascii="Times New Roman" w:eastAsia="Times New Roman" w:hAnsi="Times New Roman"/>
          <w:sz w:val="24"/>
          <w:szCs w:val="24"/>
          <w:lang w:eastAsia="pl-PL"/>
        </w:rPr>
        <w:t>Strony uznają, że wszelkie informacje, dane, opracowania, rozwiązania projektowe, analizy, rysunki, modele, obliczenia, pliki elektroniczne oraz pozostałe materiały wytworzone lub przekazane w związku z realizacją niniejszej Umowy mają charakter poufny i podlegają ochronie przed nieuprawnionym ujawnieniem.</w:t>
      </w:r>
    </w:p>
    <w:p w14:paraId="489BA60E" w14:textId="77777777" w:rsidR="00B45958" w:rsidRDefault="00B45958" w:rsidP="00B45958">
      <w:pPr>
        <w:pStyle w:val="Akapitzlist"/>
        <w:numPr>
          <w:ilvl w:val="0"/>
          <w:numId w:val="99"/>
        </w:numPr>
        <w:spacing w:after="0" w:line="240" w:lineRule="auto"/>
        <w:rPr>
          <w:rFonts w:ascii="Times New Roman" w:eastAsia="Times New Roman" w:hAnsi="Times New Roman"/>
          <w:sz w:val="24"/>
          <w:szCs w:val="24"/>
          <w:lang w:eastAsia="pl-PL"/>
        </w:rPr>
      </w:pPr>
      <w:r w:rsidRPr="00B45958">
        <w:rPr>
          <w:rFonts w:ascii="Times New Roman" w:eastAsia="Times New Roman" w:hAnsi="Times New Roman"/>
          <w:sz w:val="24"/>
          <w:szCs w:val="24"/>
          <w:lang w:eastAsia="pl-PL"/>
        </w:rPr>
        <w:t>Wykonawca zobowiązuje się do zachowania w poufności wszystkich informacji uzyskanych od Zamawiającego oraz informacji zawartych w dokumentacji projektowej, których ujawnienie mogłoby naruszyć bezpieczeństwo infrastruktury ochrony ludności, bezpieczeństwo projektowanego obiektu lub prawnie chroniony interes Zamawiającego.</w:t>
      </w:r>
    </w:p>
    <w:p w14:paraId="1E91B454" w14:textId="4DD485F4" w:rsidR="00B45958" w:rsidRPr="00B45958" w:rsidRDefault="00B45958" w:rsidP="00B45958">
      <w:pPr>
        <w:pStyle w:val="Akapitzlist"/>
        <w:numPr>
          <w:ilvl w:val="0"/>
          <w:numId w:val="99"/>
        </w:numPr>
        <w:spacing w:after="0" w:line="240" w:lineRule="auto"/>
        <w:rPr>
          <w:rFonts w:ascii="Times New Roman" w:eastAsia="Times New Roman" w:hAnsi="Times New Roman"/>
          <w:sz w:val="24"/>
          <w:szCs w:val="24"/>
          <w:lang w:eastAsia="pl-PL"/>
        </w:rPr>
      </w:pPr>
      <w:r w:rsidRPr="00B45958">
        <w:rPr>
          <w:rFonts w:ascii="Times New Roman" w:eastAsia="Times New Roman" w:hAnsi="Times New Roman"/>
          <w:sz w:val="24"/>
          <w:szCs w:val="24"/>
          <w:lang w:eastAsia="pl-PL"/>
        </w:rPr>
        <w:t>Wykonawca zobowiązuje się:</w:t>
      </w:r>
    </w:p>
    <w:p w14:paraId="56BFB09D" w14:textId="42E7FCF7" w:rsidR="00B45958" w:rsidRPr="00B45958" w:rsidRDefault="00B45958" w:rsidP="00B45958">
      <w:pPr>
        <w:pStyle w:val="Akapitzlist"/>
        <w:numPr>
          <w:ilvl w:val="0"/>
          <w:numId w:val="98"/>
        </w:numPr>
        <w:spacing w:before="100" w:beforeAutospacing="1" w:after="100" w:afterAutospacing="1" w:line="240" w:lineRule="auto"/>
        <w:rPr>
          <w:rFonts w:ascii="Times New Roman" w:eastAsia="Times New Roman" w:hAnsi="Times New Roman"/>
          <w:sz w:val="24"/>
          <w:szCs w:val="24"/>
          <w:lang w:eastAsia="pl-PL"/>
        </w:rPr>
      </w:pPr>
      <w:r w:rsidRPr="00B45958">
        <w:rPr>
          <w:rFonts w:ascii="Times New Roman" w:eastAsia="Times New Roman" w:hAnsi="Times New Roman"/>
          <w:sz w:val="24"/>
          <w:szCs w:val="24"/>
          <w:lang w:eastAsia="pl-PL"/>
        </w:rPr>
        <w:t>nie udostępniać dokumentacji ani informacji osobom trzecim bez uprzedniej pisemnej zgody Zamawiającego;</w:t>
      </w:r>
    </w:p>
    <w:p w14:paraId="12E7566C" w14:textId="77777777" w:rsidR="00B45958" w:rsidRPr="00B45958" w:rsidRDefault="00B45958" w:rsidP="00B45958">
      <w:pPr>
        <w:numPr>
          <w:ilvl w:val="0"/>
          <w:numId w:val="98"/>
        </w:numPr>
        <w:spacing w:before="100" w:beforeAutospacing="1" w:after="100" w:afterAutospacing="1" w:line="240" w:lineRule="auto"/>
        <w:rPr>
          <w:rFonts w:ascii="Times New Roman" w:eastAsia="Times New Roman" w:hAnsi="Times New Roman"/>
          <w:sz w:val="24"/>
          <w:szCs w:val="24"/>
          <w:lang w:eastAsia="pl-PL"/>
        </w:rPr>
      </w:pPr>
      <w:r w:rsidRPr="00B45958">
        <w:rPr>
          <w:rFonts w:ascii="Times New Roman" w:eastAsia="Times New Roman" w:hAnsi="Times New Roman"/>
          <w:sz w:val="24"/>
          <w:szCs w:val="24"/>
          <w:lang w:eastAsia="pl-PL"/>
        </w:rPr>
        <w:t>nie kopiować ani nie powielać dokumentacji poza zakresem niezbędnym do wykonania Umowy;</w:t>
      </w:r>
    </w:p>
    <w:p w14:paraId="4FEB297A" w14:textId="77777777" w:rsidR="00B45958" w:rsidRPr="00B45958" w:rsidRDefault="00B45958" w:rsidP="00B45958">
      <w:pPr>
        <w:numPr>
          <w:ilvl w:val="0"/>
          <w:numId w:val="98"/>
        </w:numPr>
        <w:spacing w:before="100" w:beforeAutospacing="1" w:after="100" w:afterAutospacing="1" w:line="240" w:lineRule="auto"/>
        <w:rPr>
          <w:rFonts w:ascii="Times New Roman" w:eastAsia="Times New Roman" w:hAnsi="Times New Roman"/>
          <w:sz w:val="24"/>
          <w:szCs w:val="24"/>
          <w:lang w:eastAsia="pl-PL"/>
        </w:rPr>
      </w:pPr>
      <w:r w:rsidRPr="00B45958">
        <w:rPr>
          <w:rFonts w:ascii="Times New Roman" w:eastAsia="Times New Roman" w:hAnsi="Times New Roman"/>
          <w:sz w:val="24"/>
          <w:szCs w:val="24"/>
          <w:lang w:eastAsia="pl-PL"/>
        </w:rPr>
        <w:t>nie publikować, nie rozpowszechniać oraz nie prezentować rozwiązań projektowych osobom nieuprawnionym;</w:t>
      </w:r>
    </w:p>
    <w:p w14:paraId="7BBC2399" w14:textId="77777777" w:rsidR="00B45958" w:rsidRDefault="00B45958" w:rsidP="00B45958">
      <w:pPr>
        <w:numPr>
          <w:ilvl w:val="0"/>
          <w:numId w:val="98"/>
        </w:numPr>
        <w:spacing w:before="100" w:beforeAutospacing="1" w:after="100" w:afterAutospacing="1" w:line="240" w:lineRule="auto"/>
        <w:rPr>
          <w:rFonts w:ascii="Times New Roman" w:eastAsia="Times New Roman" w:hAnsi="Times New Roman"/>
          <w:sz w:val="24"/>
          <w:szCs w:val="24"/>
          <w:lang w:eastAsia="pl-PL"/>
        </w:rPr>
      </w:pPr>
      <w:r w:rsidRPr="00B45958">
        <w:rPr>
          <w:rFonts w:ascii="Times New Roman" w:eastAsia="Times New Roman" w:hAnsi="Times New Roman"/>
          <w:sz w:val="24"/>
          <w:szCs w:val="24"/>
          <w:lang w:eastAsia="pl-PL"/>
        </w:rPr>
        <w:t>stosować odpowiednie środki organizacyjne i techniczne zabezpieczające dokumentację przed dostępem osób nieuprawnionych.</w:t>
      </w:r>
    </w:p>
    <w:p w14:paraId="115308D2" w14:textId="77777777" w:rsidR="00B45958" w:rsidRDefault="00B45958" w:rsidP="00B45958">
      <w:pPr>
        <w:pStyle w:val="Akapitzlist"/>
        <w:numPr>
          <w:ilvl w:val="0"/>
          <w:numId w:val="99"/>
        </w:numPr>
        <w:spacing w:before="100" w:beforeAutospacing="1" w:after="100" w:afterAutospacing="1" w:line="240" w:lineRule="auto"/>
        <w:rPr>
          <w:rFonts w:ascii="Times New Roman" w:eastAsia="Times New Roman" w:hAnsi="Times New Roman"/>
          <w:sz w:val="24"/>
          <w:szCs w:val="24"/>
          <w:lang w:eastAsia="pl-PL"/>
        </w:rPr>
      </w:pPr>
      <w:r w:rsidRPr="00B45958">
        <w:rPr>
          <w:rFonts w:ascii="Times New Roman" w:eastAsia="Times New Roman" w:hAnsi="Times New Roman"/>
          <w:sz w:val="24"/>
          <w:szCs w:val="24"/>
          <w:lang w:eastAsia="pl-PL"/>
        </w:rPr>
        <w:t>Z chwilą podpisania protokołu odbioru końcowego Wykonawca przekaże Zamawiającemu całość dokumentacji projektowej, w tym wszystkie wersje papierowe, elektroniczne, pliki źródłowe, pliki edytowalne oraz wszelkie opracowania wyk</w:t>
      </w:r>
      <w:r>
        <w:rPr>
          <w:rFonts w:ascii="Times New Roman" w:eastAsia="Times New Roman" w:hAnsi="Times New Roman"/>
          <w:sz w:val="24"/>
          <w:szCs w:val="24"/>
          <w:lang w:eastAsia="pl-PL"/>
        </w:rPr>
        <w:t>onane w ramach realizacji Umowy.</w:t>
      </w:r>
    </w:p>
    <w:p w14:paraId="03808DAE" w14:textId="77777777" w:rsidR="00B45958" w:rsidRDefault="00B45958" w:rsidP="00B45958">
      <w:pPr>
        <w:pStyle w:val="Akapitzlist"/>
        <w:numPr>
          <w:ilvl w:val="0"/>
          <w:numId w:val="99"/>
        </w:numPr>
        <w:spacing w:before="100" w:beforeAutospacing="1" w:after="100" w:afterAutospacing="1" w:line="240" w:lineRule="auto"/>
        <w:rPr>
          <w:rFonts w:ascii="Times New Roman" w:eastAsia="Times New Roman" w:hAnsi="Times New Roman"/>
          <w:sz w:val="24"/>
          <w:szCs w:val="24"/>
          <w:lang w:eastAsia="pl-PL"/>
        </w:rPr>
      </w:pPr>
      <w:r w:rsidRPr="00B45958">
        <w:rPr>
          <w:rFonts w:ascii="Times New Roman" w:eastAsia="Times New Roman" w:hAnsi="Times New Roman"/>
          <w:sz w:val="24"/>
          <w:szCs w:val="24"/>
          <w:lang w:eastAsia="pl-PL"/>
        </w:rPr>
        <w:t>Po przekazaniu dokumentacji Wykonawca zobowiązuje się do trwałego usunięcia lub zniszczenia wszystkich kopii dokumentacji pozostających w jego posiadaniu, niezależnie od formy ich utrwalenia, z wyjątkiem dokumentów, których przechowywanie jest wymagane na podstawie powszechnie obowiązujących przepisów prawa.</w:t>
      </w:r>
    </w:p>
    <w:p w14:paraId="3745D3D7" w14:textId="77777777" w:rsidR="00B45958" w:rsidRDefault="00B45958" w:rsidP="00B45958">
      <w:pPr>
        <w:pStyle w:val="Akapitzlist"/>
        <w:numPr>
          <w:ilvl w:val="0"/>
          <w:numId w:val="99"/>
        </w:numPr>
        <w:spacing w:before="100" w:beforeAutospacing="1" w:after="100" w:afterAutospacing="1" w:line="240" w:lineRule="auto"/>
        <w:rPr>
          <w:rFonts w:ascii="Times New Roman" w:eastAsia="Times New Roman" w:hAnsi="Times New Roman"/>
          <w:sz w:val="24"/>
          <w:szCs w:val="24"/>
          <w:lang w:eastAsia="pl-PL"/>
        </w:rPr>
      </w:pPr>
      <w:r w:rsidRPr="00B45958">
        <w:rPr>
          <w:rFonts w:ascii="Times New Roman" w:eastAsia="Times New Roman" w:hAnsi="Times New Roman"/>
          <w:sz w:val="24"/>
          <w:szCs w:val="24"/>
          <w:lang w:eastAsia="pl-PL"/>
        </w:rPr>
        <w:t>Obowiązek zachowania poufności obowiązuje przez cały okres realizacji Umowy oraz przez okres 10 lat od dnia jej wykonania, a w zakresie informacji, których ujawnienie mogłoby mieć wpływ na bezpieczeństwo infrastruktury ochrony ludności – do czasu ich publicznego ujawnienia przez Zamawiającego lub utraty przez nie znaczenia z punktu widzenia bezpieczeństwa.</w:t>
      </w:r>
    </w:p>
    <w:p w14:paraId="1FE74D1B" w14:textId="39F6EC64" w:rsidR="00B45958" w:rsidRDefault="00B45958" w:rsidP="00B45958">
      <w:pPr>
        <w:pStyle w:val="Akapitzlist"/>
        <w:numPr>
          <w:ilvl w:val="0"/>
          <w:numId w:val="99"/>
        </w:numPr>
        <w:spacing w:before="100" w:beforeAutospacing="1" w:after="100" w:afterAutospacing="1" w:line="240" w:lineRule="auto"/>
        <w:rPr>
          <w:rFonts w:ascii="Times New Roman" w:eastAsia="Times New Roman" w:hAnsi="Times New Roman"/>
          <w:sz w:val="24"/>
          <w:szCs w:val="24"/>
          <w:lang w:eastAsia="pl-PL"/>
        </w:rPr>
      </w:pPr>
      <w:r w:rsidRPr="00B45958">
        <w:rPr>
          <w:rFonts w:ascii="Times New Roman" w:eastAsia="Times New Roman" w:hAnsi="Times New Roman"/>
          <w:sz w:val="24"/>
          <w:szCs w:val="24"/>
          <w:lang w:eastAsia="pl-PL"/>
        </w:rPr>
        <w:lastRenderedPageBreak/>
        <w:t xml:space="preserve">W przypadku naruszenia obowiązków określonych w niniejszym paragrafie Wykonawca zapłaci Zamawiającemu karę umowną w wysokości </w:t>
      </w:r>
      <w:r w:rsidR="00C53538">
        <w:rPr>
          <w:rFonts w:ascii="Times New Roman" w:eastAsia="Times New Roman" w:hAnsi="Times New Roman"/>
          <w:b/>
          <w:bCs/>
          <w:sz w:val="24"/>
          <w:szCs w:val="24"/>
          <w:lang w:eastAsia="pl-PL"/>
        </w:rPr>
        <w:t>10</w:t>
      </w:r>
      <w:r w:rsidRPr="00B45958">
        <w:rPr>
          <w:rFonts w:ascii="Times New Roman" w:eastAsia="Times New Roman" w:hAnsi="Times New Roman"/>
          <w:b/>
          <w:bCs/>
          <w:sz w:val="24"/>
          <w:szCs w:val="24"/>
          <w:lang w:eastAsia="pl-PL"/>
        </w:rPr>
        <w:t xml:space="preserve"> 000,00 zł</w:t>
      </w:r>
      <w:r w:rsidRPr="00B45958">
        <w:rPr>
          <w:rFonts w:ascii="Times New Roman" w:eastAsia="Times New Roman" w:hAnsi="Times New Roman"/>
          <w:sz w:val="24"/>
          <w:szCs w:val="24"/>
          <w:lang w:eastAsia="pl-PL"/>
        </w:rPr>
        <w:t xml:space="preserve"> (słownie: </w:t>
      </w:r>
      <w:r w:rsidR="00C53538">
        <w:rPr>
          <w:rFonts w:ascii="Times New Roman" w:eastAsia="Times New Roman" w:hAnsi="Times New Roman"/>
          <w:sz w:val="24"/>
          <w:szCs w:val="24"/>
          <w:lang w:eastAsia="pl-PL"/>
        </w:rPr>
        <w:t>dziesięć</w:t>
      </w:r>
      <w:r w:rsidRPr="00B45958">
        <w:rPr>
          <w:rFonts w:ascii="Times New Roman" w:eastAsia="Times New Roman" w:hAnsi="Times New Roman"/>
          <w:sz w:val="24"/>
          <w:szCs w:val="24"/>
          <w:lang w:eastAsia="pl-PL"/>
        </w:rPr>
        <w:t xml:space="preserve"> tysięcy złotych) za każdy przypadek naruszenia.</w:t>
      </w:r>
    </w:p>
    <w:p w14:paraId="20AF4F48" w14:textId="77777777" w:rsidR="00B45958" w:rsidRDefault="00B45958" w:rsidP="00B45958">
      <w:pPr>
        <w:pStyle w:val="Akapitzlist"/>
        <w:numPr>
          <w:ilvl w:val="0"/>
          <w:numId w:val="99"/>
        </w:numPr>
        <w:spacing w:before="100" w:beforeAutospacing="1" w:after="100" w:afterAutospacing="1" w:line="240" w:lineRule="auto"/>
        <w:rPr>
          <w:rFonts w:ascii="Times New Roman" w:eastAsia="Times New Roman" w:hAnsi="Times New Roman"/>
          <w:sz w:val="24"/>
          <w:szCs w:val="24"/>
          <w:lang w:eastAsia="pl-PL"/>
        </w:rPr>
      </w:pPr>
      <w:r w:rsidRPr="00B45958">
        <w:rPr>
          <w:rFonts w:ascii="Times New Roman" w:eastAsia="Times New Roman" w:hAnsi="Times New Roman"/>
          <w:sz w:val="24"/>
          <w:szCs w:val="24"/>
          <w:lang w:eastAsia="pl-PL"/>
        </w:rPr>
        <w:t>Jeżeli wysokość szkody poniesionej przez Zamawiającego przekroczy wysokość zastrzeżonej kary umownej, Zamawiający ma prawo dochodzić odszkodowania uzupełniającego na zasadach ogólnych określonych w Kodeksie cywilnym.</w:t>
      </w:r>
    </w:p>
    <w:p w14:paraId="345F0FEB" w14:textId="008134AF" w:rsidR="00B45958" w:rsidRPr="00B45958" w:rsidRDefault="00B45958" w:rsidP="00B45958">
      <w:pPr>
        <w:pStyle w:val="Akapitzlist"/>
        <w:numPr>
          <w:ilvl w:val="0"/>
          <w:numId w:val="99"/>
        </w:numPr>
        <w:spacing w:before="100" w:beforeAutospacing="1" w:after="100" w:afterAutospacing="1" w:line="240" w:lineRule="auto"/>
        <w:rPr>
          <w:rFonts w:ascii="Times New Roman" w:eastAsia="Times New Roman" w:hAnsi="Times New Roman"/>
          <w:sz w:val="24"/>
          <w:szCs w:val="24"/>
          <w:lang w:eastAsia="pl-PL"/>
        </w:rPr>
      </w:pPr>
      <w:r w:rsidRPr="00B45958">
        <w:rPr>
          <w:rFonts w:ascii="Times New Roman" w:eastAsia="Times New Roman" w:hAnsi="Times New Roman"/>
          <w:sz w:val="24"/>
          <w:szCs w:val="24"/>
          <w:lang w:eastAsia="pl-PL"/>
        </w:rPr>
        <w:t>W przypadku uzasadnionego podejrzenia, że doszło do nieuprawnionego ujawnienia informacji dotyczących dokumentacji projektowej lub infrastruktury ochrony ludności, Zamawiający zastrzega sobie prawo do zawiadomienia właściwych organów administracji publicznej lub organów ścigania, jeżeli okoliczności sprawy uzasadniają podjęcie takich działań.</w:t>
      </w:r>
    </w:p>
    <w:p w14:paraId="25E27B0B" w14:textId="77777777" w:rsidR="00B45958" w:rsidRPr="00A12155" w:rsidRDefault="00B45958" w:rsidP="00B45958">
      <w:pPr>
        <w:pStyle w:val="Akapitzlist"/>
        <w:tabs>
          <w:tab w:val="left" w:pos="142"/>
        </w:tabs>
        <w:spacing w:after="0" w:line="240" w:lineRule="auto"/>
        <w:ind w:left="644"/>
        <w:jc w:val="both"/>
        <w:rPr>
          <w:rFonts w:ascii="Times New Roman" w:eastAsia="Times New Roman" w:hAnsi="Times New Roman"/>
          <w:sz w:val="24"/>
          <w:szCs w:val="24"/>
          <w:lang w:eastAsia="pl-PL"/>
        </w:rPr>
      </w:pPr>
    </w:p>
    <w:p w14:paraId="182FC994" w14:textId="77777777" w:rsidR="001A76EE" w:rsidRPr="00A12155" w:rsidRDefault="001A76EE" w:rsidP="00C0277F">
      <w:pPr>
        <w:pStyle w:val="Akapitzlist"/>
        <w:tabs>
          <w:tab w:val="left" w:pos="142"/>
        </w:tabs>
        <w:spacing w:after="0" w:line="240" w:lineRule="auto"/>
        <w:ind w:left="644"/>
        <w:jc w:val="both"/>
        <w:rPr>
          <w:rFonts w:ascii="Times New Roman" w:eastAsia="Times New Roman" w:hAnsi="Times New Roman"/>
          <w:sz w:val="24"/>
          <w:szCs w:val="24"/>
          <w:lang w:eastAsia="pl-PL"/>
        </w:rPr>
      </w:pPr>
    </w:p>
    <w:p w14:paraId="5FDE0F58" w14:textId="41E2B1F9" w:rsidR="00F33469" w:rsidRPr="00A12155" w:rsidRDefault="00F33469" w:rsidP="00C0277F">
      <w:pPr>
        <w:pStyle w:val="Nagwek1"/>
        <w:spacing w:before="0" w:line="240" w:lineRule="auto"/>
        <w:rPr>
          <w:color w:val="auto"/>
          <w:sz w:val="24"/>
          <w:szCs w:val="24"/>
        </w:rPr>
      </w:pPr>
      <w:bookmarkStart w:id="29" w:name="_Toc131156041"/>
      <w:r w:rsidRPr="00A12155">
        <w:rPr>
          <w:color w:val="auto"/>
          <w:sz w:val="24"/>
          <w:szCs w:val="24"/>
        </w:rPr>
        <w:t>§</w:t>
      </w:r>
      <w:r w:rsidR="00303116" w:rsidRPr="00A12155">
        <w:rPr>
          <w:color w:val="auto"/>
          <w:sz w:val="24"/>
          <w:szCs w:val="24"/>
        </w:rPr>
        <w:t xml:space="preserve"> </w:t>
      </w:r>
      <w:r w:rsidR="00AD091D" w:rsidRPr="00A12155">
        <w:rPr>
          <w:color w:val="auto"/>
          <w:sz w:val="24"/>
          <w:szCs w:val="24"/>
        </w:rPr>
        <w:t>1</w:t>
      </w:r>
      <w:r w:rsidR="00B45958">
        <w:rPr>
          <w:color w:val="auto"/>
          <w:sz w:val="24"/>
          <w:szCs w:val="24"/>
        </w:rPr>
        <w:t>4</w:t>
      </w:r>
      <w:r w:rsidRPr="00A12155">
        <w:rPr>
          <w:color w:val="auto"/>
          <w:sz w:val="24"/>
          <w:szCs w:val="24"/>
        </w:rPr>
        <w:t xml:space="preserve"> PRAW</w:t>
      </w:r>
      <w:r w:rsidR="00547D2D" w:rsidRPr="00A12155">
        <w:rPr>
          <w:color w:val="auto"/>
          <w:sz w:val="24"/>
          <w:szCs w:val="24"/>
        </w:rPr>
        <w:t>A</w:t>
      </w:r>
      <w:r w:rsidRPr="00A12155">
        <w:rPr>
          <w:color w:val="auto"/>
          <w:sz w:val="24"/>
          <w:szCs w:val="24"/>
        </w:rPr>
        <w:t xml:space="preserve"> </w:t>
      </w:r>
      <w:r w:rsidR="00547D2D" w:rsidRPr="00A12155">
        <w:rPr>
          <w:color w:val="auto"/>
          <w:sz w:val="24"/>
          <w:szCs w:val="24"/>
        </w:rPr>
        <w:t>AUTORSKIE</w:t>
      </w:r>
      <w:bookmarkEnd w:id="29"/>
    </w:p>
    <w:p w14:paraId="4454F2F1" w14:textId="3F407D0C" w:rsidR="00547D2D" w:rsidRPr="00A12155" w:rsidRDefault="00547D2D" w:rsidP="00C0277F">
      <w:pPr>
        <w:pStyle w:val="Akapitzlist"/>
        <w:numPr>
          <w:ilvl w:val="0"/>
          <w:numId w:val="19"/>
        </w:numPr>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 xml:space="preserve">Z chwilą odbioru </w:t>
      </w:r>
      <w:r w:rsidR="00AB7F09" w:rsidRPr="00AB7F09">
        <w:rPr>
          <w:rFonts w:ascii="Times New Roman" w:hAnsi="Times New Roman"/>
          <w:sz w:val="24"/>
          <w:szCs w:val="24"/>
          <w:shd w:val="clear" w:color="auto" w:fill="FFFFFF"/>
        </w:rPr>
        <w:t xml:space="preserve">przedmiotu umowy </w:t>
      </w:r>
      <w:r w:rsidR="00A57AFB" w:rsidRPr="00A12155">
        <w:rPr>
          <w:rFonts w:ascii="Times New Roman" w:hAnsi="Times New Roman"/>
          <w:sz w:val="24"/>
          <w:szCs w:val="24"/>
          <w:shd w:val="clear" w:color="auto" w:fill="FFFFFF"/>
        </w:rPr>
        <w:t>obejmującej wykonanie dokumentacji projektowej</w:t>
      </w:r>
      <w:r w:rsidRPr="00A12155">
        <w:rPr>
          <w:rFonts w:ascii="Times New Roman" w:hAnsi="Times New Roman"/>
          <w:sz w:val="24"/>
          <w:szCs w:val="24"/>
        </w:rPr>
        <w:t xml:space="preserve">, </w:t>
      </w:r>
      <w:r w:rsidR="006B40A0" w:rsidRPr="00A12155">
        <w:rPr>
          <w:rFonts w:ascii="Times New Roman" w:hAnsi="Times New Roman"/>
          <w:sz w:val="24"/>
          <w:szCs w:val="24"/>
        </w:rPr>
        <w:br/>
      </w:r>
      <w:r w:rsidRPr="00A12155">
        <w:rPr>
          <w:rFonts w:ascii="Times New Roman" w:hAnsi="Times New Roman"/>
          <w:sz w:val="24"/>
          <w:szCs w:val="24"/>
        </w:rPr>
        <w:t xml:space="preserve">w ramach wynagrodzenia </w:t>
      </w:r>
      <w:r w:rsidR="00A57AFB" w:rsidRPr="00A12155">
        <w:rPr>
          <w:rFonts w:ascii="Times New Roman" w:hAnsi="Times New Roman"/>
          <w:sz w:val="24"/>
          <w:szCs w:val="24"/>
        </w:rPr>
        <w:t xml:space="preserve">przewidzianego za wykonanie dokumentacji projektowej, </w:t>
      </w:r>
      <w:r w:rsidRPr="00A12155">
        <w:rPr>
          <w:rFonts w:ascii="Times New Roman" w:hAnsi="Times New Roman"/>
          <w:sz w:val="24"/>
          <w:szCs w:val="24"/>
        </w:rPr>
        <w:t>Wykonawca:</w:t>
      </w:r>
    </w:p>
    <w:p w14:paraId="09F8E61D" w14:textId="22CCD800" w:rsidR="00547D2D" w:rsidRPr="00A12155" w:rsidRDefault="00547D2D" w:rsidP="00C0277F">
      <w:pPr>
        <w:pStyle w:val="Akapitzlist"/>
        <w:numPr>
          <w:ilvl w:val="0"/>
          <w:numId w:val="23"/>
        </w:numPr>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przenosi na Zamawiającego bezwarunkowo, bez ograniczeń czasowych i terytorialnych, całość autorskich praw majątkowych do wszystkich utworów w rozumieniu ustawy z dnia 4 lutego 1994 r. o prawie autorskim i prawach pokrewnych, stworzonych na potrzeby realizacji umowy, zwanych dalej utworami;</w:t>
      </w:r>
    </w:p>
    <w:p w14:paraId="2CA0A2DB" w14:textId="77777777" w:rsidR="00547D2D" w:rsidRPr="00A12155" w:rsidRDefault="00547D2D" w:rsidP="00C0277F">
      <w:pPr>
        <w:pStyle w:val="Akapitzlist"/>
        <w:numPr>
          <w:ilvl w:val="0"/>
          <w:numId w:val="23"/>
        </w:numPr>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przenosi na Zamawiającego własność wszelkich egzemplarzy lub nośników, na których utrwalono utwory, a które przekazał Zamawiającemu zgodnie z umową;</w:t>
      </w:r>
    </w:p>
    <w:p w14:paraId="29946781" w14:textId="77777777" w:rsidR="00547D2D" w:rsidRPr="00A12155" w:rsidRDefault="00547D2D" w:rsidP="00C0277F">
      <w:pPr>
        <w:pStyle w:val="Akapitzlist"/>
        <w:numPr>
          <w:ilvl w:val="0"/>
          <w:numId w:val="23"/>
        </w:numPr>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 xml:space="preserve">wyraża zgodę na rozporządzanie i korzystanie z opracowań wykonanych na podstawie utworów (prawa zależne). </w:t>
      </w:r>
    </w:p>
    <w:p w14:paraId="3D537F54" w14:textId="77777777" w:rsidR="00547D2D" w:rsidRPr="00A12155" w:rsidRDefault="00547D2D" w:rsidP="00C0277F">
      <w:pPr>
        <w:pStyle w:val="Akapitzlist"/>
        <w:numPr>
          <w:ilvl w:val="0"/>
          <w:numId w:val="19"/>
        </w:numPr>
        <w:suppressAutoHyphens/>
        <w:autoSpaceDN w:val="0"/>
        <w:spacing w:after="0" w:line="240" w:lineRule="auto"/>
        <w:ind w:hanging="357"/>
        <w:jc w:val="both"/>
        <w:textAlignment w:val="baseline"/>
        <w:rPr>
          <w:rFonts w:ascii="Times New Roman" w:hAnsi="Times New Roman"/>
          <w:sz w:val="24"/>
          <w:szCs w:val="24"/>
        </w:rPr>
      </w:pPr>
      <w:r w:rsidRPr="00A12155">
        <w:rPr>
          <w:rFonts w:ascii="Times New Roman" w:hAnsi="Times New Roman"/>
          <w:sz w:val="24"/>
          <w:szCs w:val="24"/>
        </w:rPr>
        <w:t>Zamawiający z chwilą przeniesienia na niego autorskich praw majątkowych i praw zależnych do utworów, będzie mógł korzystać z nich na następujących polach eksploatacji:</w:t>
      </w:r>
    </w:p>
    <w:p w14:paraId="47488D96" w14:textId="77777777" w:rsidR="00547D2D" w:rsidRPr="00A12155" w:rsidRDefault="00547D2D" w:rsidP="00C0277F">
      <w:pPr>
        <w:pStyle w:val="Tekstpodstawowy"/>
        <w:numPr>
          <w:ilvl w:val="0"/>
          <w:numId w:val="20"/>
        </w:numPr>
        <w:tabs>
          <w:tab w:val="left" w:pos="851"/>
        </w:tabs>
        <w:suppressAutoHyphens w:val="0"/>
        <w:spacing w:line="240" w:lineRule="auto"/>
        <w:ind w:hanging="357"/>
        <w:rPr>
          <w:rFonts w:eastAsia="SimSun"/>
        </w:rPr>
      </w:pPr>
      <w:r w:rsidRPr="00A12155">
        <w:rPr>
          <w:rFonts w:eastAsia="SimSun"/>
        </w:rPr>
        <w:t xml:space="preserve">utrwalenie i zwielokrotnianie dowolnymi technikami, w tym drukarskimi, poligraficznymi, </w:t>
      </w:r>
      <w:r w:rsidRPr="00A12155">
        <w:rPr>
          <w:rFonts w:eastAsia="SimSun"/>
        </w:rPr>
        <w:br/>
        <w:t xml:space="preserve">reprograficznymi, informatycznymi, cyfrowymi, w tym kserokopie, slajdy, reprodukcje </w:t>
      </w:r>
      <w:r w:rsidRPr="00A12155">
        <w:rPr>
          <w:rFonts w:eastAsia="SimSun"/>
        </w:rPr>
        <w:br/>
        <w:t>komputerowe, odręcznie i odmianami tych technik,</w:t>
      </w:r>
    </w:p>
    <w:p w14:paraId="456C85B0" w14:textId="77777777" w:rsidR="00547D2D" w:rsidRPr="00A12155" w:rsidRDefault="00547D2D" w:rsidP="00C0277F">
      <w:pPr>
        <w:pStyle w:val="Tekstpodstawowy"/>
        <w:numPr>
          <w:ilvl w:val="0"/>
          <w:numId w:val="20"/>
        </w:numPr>
        <w:tabs>
          <w:tab w:val="left" w:pos="851"/>
        </w:tabs>
        <w:suppressAutoHyphens w:val="0"/>
        <w:spacing w:line="240" w:lineRule="auto"/>
        <w:rPr>
          <w:rFonts w:eastAsia="SimSun"/>
        </w:rPr>
      </w:pPr>
      <w:r w:rsidRPr="00A12155">
        <w:rPr>
          <w:rFonts w:eastAsia="SimSun"/>
        </w:rPr>
        <w:t>wykorzystywanie wielokrotne utworu do realizacji celów, zadań i inwestycji Zamawiającego,</w:t>
      </w:r>
    </w:p>
    <w:p w14:paraId="6F5194BD" w14:textId="77777777" w:rsidR="00547D2D" w:rsidRPr="00A12155" w:rsidRDefault="00547D2D" w:rsidP="00C0277F">
      <w:pPr>
        <w:pStyle w:val="Tekstpodstawowy"/>
        <w:numPr>
          <w:ilvl w:val="0"/>
          <w:numId w:val="20"/>
        </w:numPr>
        <w:tabs>
          <w:tab w:val="left" w:pos="851"/>
        </w:tabs>
        <w:suppressAutoHyphens w:val="0"/>
        <w:spacing w:line="240" w:lineRule="auto"/>
        <w:rPr>
          <w:rFonts w:eastAsia="SimSun"/>
        </w:rPr>
      </w:pPr>
      <w:r w:rsidRPr="00A12155">
        <w:rPr>
          <w:rFonts w:eastAsia="SimSun"/>
        </w:rPr>
        <w:t>wykorzystanie do opracowania wniosku o dofinansowanie z funduszy UE i innych instytucji,</w:t>
      </w:r>
    </w:p>
    <w:p w14:paraId="27C414C4" w14:textId="77777777" w:rsidR="00547D2D" w:rsidRPr="00A12155" w:rsidRDefault="00547D2D" w:rsidP="00C0277F">
      <w:pPr>
        <w:pStyle w:val="Tekstpodstawowy"/>
        <w:numPr>
          <w:ilvl w:val="0"/>
          <w:numId w:val="20"/>
        </w:numPr>
        <w:tabs>
          <w:tab w:val="left" w:pos="851"/>
        </w:tabs>
        <w:suppressAutoHyphens w:val="0"/>
        <w:spacing w:line="240" w:lineRule="auto"/>
        <w:rPr>
          <w:rFonts w:eastAsia="SimSun"/>
        </w:rPr>
      </w:pPr>
      <w:r w:rsidRPr="00A12155">
        <w:rPr>
          <w:rFonts w:eastAsia="SimSun"/>
        </w:rPr>
        <w:t>wprowadzanie do pamięci komputera,</w:t>
      </w:r>
    </w:p>
    <w:p w14:paraId="285D71A8" w14:textId="77777777" w:rsidR="00547D2D" w:rsidRPr="00A12155" w:rsidRDefault="00547D2D" w:rsidP="00C0277F">
      <w:pPr>
        <w:pStyle w:val="Tekstpodstawowy"/>
        <w:numPr>
          <w:ilvl w:val="0"/>
          <w:numId w:val="20"/>
        </w:numPr>
        <w:tabs>
          <w:tab w:val="left" w:pos="851"/>
        </w:tabs>
        <w:suppressAutoHyphens w:val="0"/>
        <w:spacing w:line="240" w:lineRule="auto"/>
        <w:rPr>
          <w:rFonts w:eastAsia="SimSun"/>
        </w:rPr>
      </w:pPr>
      <w:r w:rsidRPr="00A12155">
        <w:rPr>
          <w:rFonts w:eastAsia="SimSun"/>
        </w:rPr>
        <w:t>wykorzystanie w zakresie koniecznym dla prawidłowej eksploatacji utworu przez Zamawiającego w dowolnym miejscu i czasie w dowolnej liczbie,</w:t>
      </w:r>
    </w:p>
    <w:p w14:paraId="23DDF454" w14:textId="77777777" w:rsidR="00547D2D" w:rsidRPr="00A12155" w:rsidRDefault="00547D2D" w:rsidP="00C0277F">
      <w:pPr>
        <w:pStyle w:val="Tekstpodstawowy"/>
        <w:numPr>
          <w:ilvl w:val="0"/>
          <w:numId w:val="20"/>
        </w:numPr>
        <w:tabs>
          <w:tab w:val="left" w:pos="851"/>
        </w:tabs>
        <w:suppressAutoHyphens w:val="0"/>
        <w:spacing w:line="240" w:lineRule="auto"/>
        <w:rPr>
          <w:rFonts w:eastAsia="SimSun"/>
        </w:rPr>
      </w:pPr>
      <w:r w:rsidRPr="00A12155">
        <w:rPr>
          <w:rFonts w:eastAsia="SimSun"/>
        </w:rPr>
        <w:t>udostępnianie wykonawcom, w tym także wykonanych kopii,</w:t>
      </w:r>
    </w:p>
    <w:p w14:paraId="14F2FA22" w14:textId="77777777" w:rsidR="00547D2D" w:rsidRPr="00A12155" w:rsidRDefault="00547D2D" w:rsidP="00C0277F">
      <w:pPr>
        <w:pStyle w:val="Tekstpodstawowy"/>
        <w:numPr>
          <w:ilvl w:val="0"/>
          <w:numId w:val="20"/>
        </w:numPr>
        <w:tabs>
          <w:tab w:val="left" w:pos="851"/>
        </w:tabs>
        <w:suppressAutoHyphens w:val="0"/>
        <w:spacing w:line="240" w:lineRule="auto"/>
        <w:rPr>
          <w:rFonts w:eastAsia="SimSun"/>
        </w:rPr>
      </w:pPr>
      <w:r w:rsidRPr="00A12155">
        <w:rPr>
          <w:rFonts w:eastAsia="SimSun"/>
        </w:rPr>
        <w:t>najem, dzierżawa,</w:t>
      </w:r>
    </w:p>
    <w:p w14:paraId="4872A5FF" w14:textId="77777777" w:rsidR="00547D2D" w:rsidRPr="00A12155" w:rsidRDefault="00547D2D" w:rsidP="00C0277F">
      <w:pPr>
        <w:pStyle w:val="Tekstpodstawowy"/>
        <w:numPr>
          <w:ilvl w:val="0"/>
          <w:numId w:val="20"/>
        </w:numPr>
        <w:tabs>
          <w:tab w:val="left" w:pos="851"/>
        </w:tabs>
        <w:suppressAutoHyphens w:val="0"/>
        <w:spacing w:line="240" w:lineRule="auto"/>
        <w:rPr>
          <w:rFonts w:eastAsia="SimSun"/>
        </w:rPr>
      </w:pPr>
      <w:r w:rsidRPr="00A12155">
        <w:rPr>
          <w:rFonts w:eastAsia="SimSun"/>
        </w:rPr>
        <w:t>wielokrotne wykorzystywanie do opracowania i realizacji projektu technicznego z przedmiarami i kosztorysami inwestorskimi,</w:t>
      </w:r>
    </w:p>
    <w:p w14:paraId="7156F197" w14:textId="77777777" w:rsidR="00547D2D" w:rsidRPr="00A12155" w:rsidRDefault="00547D2D" w:rsidP="00C0277F">
      <w:pPr>
        <w:pStyle w:val="Tekstpodstawowy"/>
        <w:numPr>
          <w:ilvl w:val="0"/>
          <w:numId w:val="20"/>
        </w:numPr>
        <w:tabs>
          <w:tab w:val="left" w:pos="851"/>
        </w:tabs>
        <w:suppressAutoHyphens w:val="0"/>
        <w:spacing w:line="240" w:lineRule="auto"/>
        <w:ind w:hanging="357"/>
        <w:rPr>
          <w:rFonts w:eastAsia="SimSun"/>
        </w:rPr>
      </w:pPr>
      <w:r w:rsidRPr="00A12155">
        <w:rPr>
          <w:rFonts w:eastAsia="SimSun"/>
        </w:rPr>
        <w:t xml:space="preserve">rozpowszechnianie w inny sposób w tym: wprowadzanie do obrotu, ekspozycja, publikowanie </w:t>
      </w:r>
      <w:r w:rsidRPr="00A12155">
        <w:rPr>
          <w:rFonts w:eastAsia="SimSun"/>
        </w:rPr>
        <w:br/>
        <w:t>części lub całości, opracowania,</w:t>
      </w:r>
    </w:p>
    <w:p w14:paraId="2F7F1269" w14:textId="77777777" w:rsidR="00547D2D" w:rsidRPr="00A12155" w:rsidRDefault="00547D2D" w:rsidP="00C0277F">
      <w:pPr>
        <w:pStyle w:val="Tekstpodstawowy"/>
        <w:numPr>
          <w:ilvl w:val="0"/>
          <w:numId w:val="20"/>
        </w:numPr>
        <w:tabs>
          <w:tab w:val="left" w:pos="851"/>
        </w:tabs>
        <w:suppressAutoHyphens w:val="0"/>
        <w:spacing w:line="240" w:lineRule="auto"/>
        <w:ind w:hanging="357"/>
        <w:rPr>
          <w:rFonts w:eastAsia="SimSun"/>
        </w:rPr>
      </w:pPr>
      <w:r w:rsidRPr="00A12155">
        <w:rPr>
          <w:rFonts w:eastAsia="SimSun"/>
        </w:rPr>
        <w:t>przetwarzanie, wprowadzanie zmian, poprawek i modyfikacji.</w:t>
      </w:r>
    </w:p>
    <w:p w14:paraId="38F216FE" w14:textId="77777777" w:rsidR="00547D2D" w:rsidRPr="00A12155" w:rsidRDefault="00547D2D" w:rsidP="00C0277F">
      <w:pPr>
        <w:pStyle w:val="NormalnyWeb"/>
        <w:numPr>
          <w:ilvl w:val="0"/>
          <w:numId w:val="21"/>
        </w:numPr>
        <w:spacing w:before="0" w:after="0"/>
        <w:ind w:hanging="357"/>
        <w:jc w:val="both"/>
        <w:rPr>
          <w:szCs w:val="24"/>
        </w:rPr>
      </w:pPr>
      <w:r w:rsidRPr="00A12155">
        <w:rPr>
          <w:szCs w:val="24"/>
        </w:rPr>
        <w:t>Postanowienia ust. 1 i 2 stosuje się odpowiednio do zmian utworów w ramach nadzoru autorskiego, dokonanych podczas wykonywania prac objętych tymi utworami.</w:t>
      </w:r>
    </w:p>
    <w:p w14:paraId="3A68E7BD" w14:textId="18271DD1" w:rsidR="00547D2D" w:rsidRPr="00A12155" w:rsidRDefault="00547D2D" w:rsidP="00C0277F">
      <w:pPr>
        <w:pStyle w:val="NormalnyWeb"/>
        <w:numPr>
          <w:ilvl w:val="0"/>
          <w:numId w:val="21"/>
        </w:numPr>
        <w:spacing w:before="0" w:after="0"/>
        <w:ind w:hanging="357"/>
        <w:jc w:val="both"/>
        <w:rPr>
          <w:szCs w:val="24"/>
        </w:rPr>
      </w:pPr>
      <w:r w:rsidRPr="00A12155">
        <w:rPr>
          <w:rFonts w:eastAsia="SimSun"/>
          <w:szCs w:val="24"/>
        </w:rPr>
        <w:t xml:space="preserve">Strony ustalają, iż rozpowszechnianie na polach eksploatacji określonych w ust. 2 może następować w całości, w części, fragmentach, samodzielnie, w połączeniu z dziełami innych podmiotów, w tym jako część dzieła zbiorowego, po zarchiwizowaniu w formie elektronicznej </w:t>
      </w:r>
      <w:r w:rsidR="00962F93" w:rsidRPr="00A12155">
        <w:rPr>
          <w:rFonts w:eastAsia="SimSun"/>
          <w:szCs w:val="24"/>
        </w:rPr>
        <w:br/>
      </w:r>
      <w:r w:rsidRPr="00A12155">
        <w:rPr>
          <w:rFonts w:eastAsia="SimSun"/>
          <w:szCs w:val="24"/>
        </w:rPr>
        <w:t>i drukowanej, po dokonaniu opracowań, przystosowań, uzupełnień lub innych modyfikacji.</w:t>
      </w:r>
    </w:p>
    <w:p w14:paraId="658F12DA" w14:textId="30698E17" w:rsidR="00547D2D" w:rsidRPr="00A12155" w:rsidRDefault="00547D2D" w:rsidP="00C0277F">
      <w:pPr>
        <w:pStyle w:val="Akapitzlist"/>
        <w:numPr>
          <w:ilvl w:val="0"/>
          <w:numId w:val="21"/>
        </w:numPr>
        <w:suppressAutoHyphens/>
        <w:autoSpaceDE w:val="0"/>
        <w:autoSpaceDN w:val="0"/>
        <w:adjustRightInd w:val="0"/>
        <w:spacing w:after="0" w:line="240" w:lineRule="auto"/>
        <w:contextualSpacing w:val="0"/>
        <w:jc w:val="both"/>
        <w:textAlignment w:val="baseline"/>
        <w:rPr>
          <w:rFonts w:ascii="Times New Roman" w:hAnsi="Times New Roman"/>
          <w:sz w:val="24"/>
          <w:szCs w:val="24"/>
          <w:lang w:eastAsia="pl-PL"/>
        </w:rPr>
      </w:pPr>
      <w:bookmarkStart w:id="30" w:name="_Hlk102731448"/>
      <w:r w:rsidRPr="00A12155">
        <w:rPr>
          <w:rFonts w:ascii="Times New Roman" w:hAnsi="Times New Roman"/>
          <w:sz w:val="24"/>
          <w:szCs w:val="24"/>
          <w:lang w:eastAsia="pl-PL"/>
        </w:rPr>
        <w:t xml:space="preserve">W przypadku wykonania utworów przez Wykonawcę z udziałem innych osób, którym przysługują majątkowe prawa autorskie do utworów lub ich części, Wykonawca zobowiązuje się: </w:t>
      </w:r>
    </w:p>
    <w:p w14:paraId="3CD32331" w14:textId="5F5AF54E" w:rsidR="00547D2D" w:rsidRPr="00A12155" w:rsidRDefault="00547D2D" w:rsidP="00C0277F">
      <w:pPr>
        <w:pStyle w:val="Akapitzlist"/>
        <w:numPr>
          <w:ilvl w:val="0"/>
          <w:numId w:val="24"/>
        </w:numPr>
        <w:suppressAutoHyphens/>
        <w:autoSpaceDE w:val="0"/>
        <w:autoSpaceDN w:val="0"/>
        <w:adjustRightInd w:val="0"/>
        <w:spacing w:after="0" w:line="240" w:lineRule="auto"/>
        <w:contextualSpacing w:val="0"/>
        <w:jc w:val="both"/>
        <w:textAlignment w:val="baseline"/>
        <w:rPr>
          <w:rFonts w:ascii="Times New Roman" w:hAnsi="Times New Roman"/>
          <w:sz w:val="24"/>
          <w:szCs w:val="24"/>
          <w:lang w:eastAsia="pl-PL"/>
        </w:rPr>
      </w:pPr>
      <w:r w:rsidRPr="00A12155">
        <w:rPr>
          <w:rFonts w:ascii="Times New Roman" w:hAnsi="Times New Roman"/>
          <w:sz w:val="24"/>
          <w:szCs w:val="24"/>
          <w:lang w:eastAsia="pl-PL"/>
        </w:rPr>
        <w:t xml:space="preserve">nabyć od autorów utworów majątkowe prawa autorskie celem ich dalszego przeniesienia na Zamawiającego w zakresie i na zasadach wskazanych w niniejszym paragrafie, </w:t>
      </w:r>
    </w:p>
    <w:p w14:paraId="0AF9DB28" w14:textId="3CF9B39C" w:rsidR="00547D2D" w:rsidRPr="00A12155" w:rsidRDefault="00547D2D" w:rsidP="00C0277F">
      <w:pPr>
        <w:pStyle w:val="Akapitzlist"/>
        <w:numPr>
          <w:ilvl w:val="0"/>
          <w:numId w:val="24"/>
        </w:numPr>
        <w:suppressAutoHyphens/>
        <w:autoSpaceDE w:val="0"/>
        <w:autoSpaceDN w:val="0"/>
        <w:adjustRightInd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lang w:eastAsia="pl-PL"/>
        </w:rPr>
        <w:lastRenderedPageBreak/>
        <w:t>dostarczyć Zamawiającemu wraz ze zgłoszeniem</w:t>
      </w:r>
      <w:r w:rsidR="00F91380" w:rsidRPr="00A12155">
        <w:rPr>
          <w:rFonts w:ascii="Times New Roman" w:hAnsi="Times New Roman"/>
          <w:sz w:val="24"/>
          <w:szCs w:val="24"/>
          <w:lang w:eastAsia="pl-PL"/>
        </w:rPr>
        <w:t xml:space="preserve"> do odbioru</w:t>
      </w:r>
      <w:r w:rsidRPr="00A12155">
        <w:rPr>
          <w:rFonts w:ascii="Times New Roman" w:hAnsi="Times New Roman"/>
          <w:sz w:val="24"/>
          <w:szCs w:val="24"/>
          <w:lang w:eastAsia="pl-PL"/>
        </w:rPr>
        <w:t xml:space="preserve"> </w:t>
      </w:r>
      <w:r w:rsidR="00F91380" w:rsidRPr="00A12155">
        <w:rPr>
          <w:rFonts w:ascii="Times New Roman" w:hAnsi="Times New Roman"/>
          <w:sz w:val="24"/>
          <w:szCs w:val="24"/>
          <w:lang w:eastAsia="pl-PL"/>
        </w:rPr>
        <w:t>części umowy obejmujących opracowania</w:t>
      </w:r>
      <w:r w:rsidRPr="00A12155">
        <w:rPr>
          <w:rFonts w:ascii="Times New Roman" w:hAnsi="Times New Roman"/>
          <w:sz w:val="24"/>
          <w:szCs w:val="24"/>
          <w:lang w:eastAsia="pl-PL"/>
        </w:rPr>
        <w:t xml:space="preserve"> projektow</w:t>
      </w:r>
      <w:r w:rsidR="00F91380" w:rsidRPr="00A12155">
        <w:rPr>
          <w:rFonts w:ascii="Times New Roman" w:hAnsi="Times New Roman"/>
          <w:sz w:val="24"/>
          <w:szCs w:val="24"/>
          <w:lang w:eastAsia="pl-PL"/>
        </w:rPr>
        <w:t>e</w:t>
      </w:r>
      <w:r w:rsidRPr="00A12155">
        <w:rPr>
          <w:rFonts w:ascii="Times New Roman" w:hAnsi="Times New Roman"/>
          <w:sz w:val="24"/>
          <w:szCs w:val="24"/>
          <w:lang w:eastAsia="pl-PL"/>
        </w:rPr>
        <w:t xml:space="preserve">,  oświadczenia twórców (współtwórców) utworów, że Wykonawca dysponuje prawami autorskimi do tych utworów. </w:t>
      </w:r>
      <w:bookmarkEnd w:id="30"/>
    </w:p>
    <w:p w14:paraId="2E594488" w14:textId="7BE2E380" w:rsidR="00547D2D" w:rsidRPr="00A12155" w:rsidRDefault="00547D2D" w:rsidP="00C0277F">
      <w:pPr>
        <w:pStyle w:val="NormalnyWeb"/>
        <w:numPr>
          <w:ilvl w:val="0"/>
          <w:numId w:val="21"/>
        </w:numPr>
        <w:spacing w:before="0" w:after="0"/>
        <w:ind w:hanging="357"/>
        <w:jc w:val="both"/>
        <w:rPr>
          <w:szCs w:val="24"/>
        </w:rPr>
      </w:pPr>
      <w:r w:rsidRPr="00A12155">
        <w:rPr>
          <w:szCs w:val="24"/>
        </w:rPr>
        <w:t xml:space="preserve">W przypadku wystąpienia przez jakąkolwiek osobę trzecią w stosunku do Zamawiającego </w:t>
      </w:r>
      <w:r w:rsidR="00962F93" w:rsidRPr="00A12155">
        <w:rPr>
          <w:szCs w:val="24"/>
        </w:rPr>
        <w:br/>
      </w:r>
      <w:r w:rsidRPr="00A12155">
        <w:rPr>
          <w:szCs w:val="24"/>
        </w:rPr>
        <w:t xml:space="preserve">z roszczeniem z tytułu naruszenia praw autorskich, jeżeli naruszenie nastąpiło w związku </w:t>
      </w:r>
      <w:r w:rsidR="00962F93" w:rsidRPr="00A12155">
        <w:rPr>
          <w:szCs w:val="24"/>
        </w:rPr>
        <w:br/>
      </w:r>
      <w:r w:rsidRPr="00A12155">
        <w:rPr>
          <w:szCs w:val="24"/>
        </w:rPr>
        <w:t>z nienależytym wykonaniem utworów w ramach umowy przez Wykonawcę, Wykonawca:</w:t>
      </w:r>
    </w:p>
    <w:p w14:paraId="31A6D552" w14:textId="77777777" w:rsidR="00547D2D" w:rsidRPr="00A12155" w:rsidRDefault="00547D2D" w:rsidP="00C0277F">
      <w:pPr>
        <w:pStyle w:val="Tekstpodstawowy"/>
        <w:numPr>
          <w:ilvl w:val="0"/>
          <w:numId w:val="22"/>
        </w:numPr>
        <w:suppressAutoHyphens w:val="0"/>
        <w:spacing w:line="240" w:lineRule="auto"/>
        <w:rPr>
          <w:rFonts w:eastAsia="SimSun"/>
        </w:rPr>
      </w:pPr>
      <w:r w:rsidRPr="00A12155">
        <w:rPr>
          <w:rFonts w:eastAsia="SimSun"/>
        </w:rPr>
        <w:t xml:space="preserve">przyjmie na siebie pełną odpowiedzialność za powstanie oraz wszelkie skutki powyższych </w:t>
      </w:r>
      <w:r w:rsidRPr="00A12155">
        <w:rPr>
          <w:rFonts w:eastAsia="SimSun"/>
        </w:rPr>
        <w:br/>
        <w:t>zdarzeń;</w:t>
      </w:r>
    </w:p>
    <w:p w14:paraId="6852824E" w14:textId="4F61747A" w:rsidR="00547D2D" w:rsidRPr="00A12155" w:rsidRDefault="00547D2D" w:rsidP="00C0277F">
      <w:pPr>
        <w:pStyle w:val="Tekstpodstawowy"/>
        <w:numPr>
          <w:ilvl w:val="0"/>
          <w:numId w:val="22"/>
        </w:numPr>
        <w:suppressAutoHyphens w:val="0"/>
        <w:spacing w:line="240" w:lineRule="auto"/>
        <w:rPr>
          <w:rFonts w:eastAsia="SimSun"/>
        </w:rPr>
      </w:pPr>
      <w:r w:rsidRPr="00A12155">
        <w:rPr>
          <w:rFonts w:eastAsia="SimSun"/>
        </w:rPr>
        <w:t xml:space="preserve">w przypadku skierowania sprawy na drogę postępowania sądowego wstąpi do procesu po </w:t>
      </w:r>
      <w:r w:rsidRPr="00A12155">
        <w:rPr>
          <w:rFonts w:eastAsia="SimSun"/>
        </w:rPr>
        <w:br/>
        <w:t xml:space="preserve">stronie Zamawiającego i pokryje wszelkie koszty związane z udziałem Zamawiającego </w:t>
      </w:r>
      <w:r w:rsidR="00962F93" w:rsidRPr="00A12155">
        <w:rPr>
          <w:rFonts w:eastAsia="SimSun"/>
        </w:rPr>
        <w:br/>
      </w:r>
      <w:r w:rsidRPr="00A12155">
        <w:rPr>
          <w:rFonts w:eastAsia="SimSun"/>
        </w:rPr>
        <w:t xml:space="preserve">w postępowaniu sądowym oraz ewentualnym postępowaniu egzekucyjnym, w tym koszty obsługi prawnej postępowania;  </w:t>
      </w:r>
    </w:p>
    <w:p w14:paraId="405DCA2B" w14:textId="77777777" w:rsidR="00547D2D" w:rsidRPr="00A12155" w:rsidRDefault="00547D2D" w:rsidP="00C0277F">
      <w:pPr>
        <w:pStyle w:val="Tekstpodstawowy"/>
        <w:numPr>
          <w:ilvl w:val="0"/>
          <w:numId w:val="22"/>
        </w:numPr>
        <w:suppressAutoHyphens w:val="0"/>
        <w:spacing w:line="240" w:lineRule="auto"/>
        <w:rPr>
          <w:rFonts w:eastAsia="SimSun"/>
        </w:rPr>
      </w:pPr>
      <w:r w:rsidRPr="00A12155">
        <w:rPr>
          <w:rFonts w:eastAsia="SimSun"/>
        </w:rPr>
        <w:t xml:space="preserve">poniesie wszelkie koszty związane z ewentualnym pokryciem roszczeń majątkowych </w:t>
      </w:r>
      <w:r w:rsidRPr="00A12155">
        <w:rPr>
          <w:rFonts w:eastAsia="SimSun"/>
        </w:rPr>
        <w:br/>
        <w:t xml:space="preserve">i  niemajątkowych związanych z naruszeniem praw autorskich osoby lub osób zgłaszających roszczenia.  </w:t>
      </w:r>
    </w:p>
    <w:p w14:paraId="4DDCE475" w14:textId="383AE20A" w:rsidR="00547D2D" w:rsidRPr="00621B3F" w:rsidRDefault="00607CDD" w:rsidP="00C0277F">
      <w:pPr>
        <w:pStyle w:val="Akapitzlist"/>
        <w:numPr>
          <w:ilvl w:val="0"/>
          <w:numId w:val="25"/>
        </w:numPr>
        <w:suppressAutoHyphens/>
        <w:autoSpaceDE w:val="0"/>
        <w:autoSpaceDN w:val="0"/>
        <w:adjustRightInd w:val="0"/>
        <w:spacing w:after="0" w:line="240" w:lineRule="auto"/>
        <w:contextualSpacing w:val="0"/>
        <w:jc w:val="both"/>
        <w:textAlignment w:val="baseline"/>
        <w:rPr>
          <w:rFonts w:ascii="Times New Roman" w:hAnsi="Times New Roman"/>
          <w:lang w:eastAsia="pl-PL"/>
        </w:rPr>
      </w:pPr>
      <w:r w:rsidRPr="00A12155">
        <w:rPr>
          <w:rFonts w:ascii="Times New Roman" w:hAnsi="Times New Roman"/>
          <w:sz w:val="24"/>
          <w:szCs w:val="24"/>
          <w:lang w:eastAsia="pl-PL"/>
        </w:rPr>
        <w:t xml:space="preserve">Wykonawca upoważnia Zamawiającego do wykonywania w jego imieniu osobistych praw autorskich do utworów. </w:t>
      </w:r>
      <w:r w:rsidR="00547D2D" w:rsidRPr="00A12155">
        <w:rPr>
          <w:rFonts w:ascii="Times New Roman" w:hAnsi="Times New Roman"/>
          <w:sz w:val="24"/>
          <w:szCs w:val="24"/>
          <w:lang w:eastAsia="pl-PL"/>
        </w:rPr>
        <w:t xml:space="preserve">Jeżeli Wykonawca nie jest autorem utworów, to uzyska od autorów utworów upoważnienia dla Zamawiającego do wykonywania w ich imieniu osobistych praw autorskich do utworów. </w:t>
      </w:r>
    </w:p>
    <w:p w14:paraId="311426DF" w14:textId="77777777" w:rsidR="00621B3F" w:rsidRPr="00A12155" w:rsidRDefault="00621B3F" w:rsidP="00621B3F">
      <w:pPr>
        <w:pStyle w:val="Akapitzlist"/>
        <w:suppressAutoHyphens/>
        <w:autoSpaceDE w:val="0"/>
        <w:autoSpaceDN w:val="0"/>
        <w:adjustRightInd w:val="0"/>
        <w:spacing w:after="0" w:line="240" w:lineRule="auto"/>
        <w:ind w:left="360"/>
        <w:contextualSpacing w:val="0"/>
        <w:jc w:val="both"/>
        <w:textAlignment w:val="baseline"/>
        <w:rPr>
          <w:rFonts w:ascii="Times New Roman" w:hAnsi="Times New Roman"/>
          <w:lang w:eastAsia="pl-PL"/>
        </w:rPr>
      </w:pPr>
    </w:p>
    <w:p w14:paraId="47E64DBB" w14:textId="17A73438" w:rsidR="00F33469" w:rsidRPr="00A12155" w:rsidRDefault="00F33469" w:rsidP="00C0277F">
      <w:pPr>
        <w:pStyle w:val="Nagwek1"/>
        <w:spacing w:before="0" w:line="240" w:lineRule="auto"/>
        <w:rPr>
          <w:color w:val="auto"/>
          <w:sz w:val="24"/>
          <w:szCs w:val="24"/>
        </w:rPr>
      </w:pPr>
      <w:bookmarkStart w:id="31" w:name="_Toc131156042"/>
      <w:r w:rsidRPr="00A12155">
        <w:rPr>
          <w:color w:val="auto"/>
          <w:sz w:val="24"/>
          <w:szCs w:val="24"/>
        </w:rPr>
        <w:t xml:space="preserve">§ </w:t>
      </w:r>
      <w:r w:rsidR="00AD091D" w:rsidRPr="00A12155">
        <w:rPr>
          <w:color w:val="auto"/>
          <w:sz w:val="24"/>
          <w:szCs w:val="24"/>
        </w:rPr>
        <w:t>1</w:t>
      </w:r>
      <w:r w:rsidR="00B45958">
        <w:rPr>
          <w:color w:val="auto"/>
          <w:sz w:val="24"/>
          <w:szCs w:val="24"/>
        </w:rPr>
        <w:t>5</w:t>
      </w:r>
      <w:r w:rsidRPr="00A12155">
        <w:rPr>
          <w:color w:val="auto"/>
          <w:sz w:val="24"/>
          <w:szCs w:val="24"/>
        </w:rPr>
        <w:t xml:space="preserve"> PRAWA WŁASNOŚCI INTELEKTUALNEJ OSÓB TRZECICH</w:t>
      </w:r>
      <w:bookmarkEnd w:id="31"/>
    </w:p>
    <w:p w14:paraId="6940ED27" w14:textId="77777777" w:rsidR="00F33469" w:rsidRPr="00A12155" w:rsidRDefault="00F33469" w:rsidP="00C0277F">
      <w:pPr>
        <w:pStyle w:val="Default"/>
        <w:numPr>
          <w:ilvl w:val="0"/>
          <w:numId w:val="3"/>
        </w:numPr>
        <w:ind w:left="425"/>
        <w:jc w:val="both"/>
        <w:rPr>
          <w:color w:val="auto"/>
        </w:rPr>
      </w:pPr>
      <w:r w:rsidRPr="00A12155">
        <w:rPr>
          <w:color w:val="auto"/>
        </w:rPr>
        <w:t xml:space="preserve">Wykonawca oświadcza i gwarantuje, że przedmiot umowy i korzystanie z niego przez Zamawiającego lub inne osoby zgodnie z umową, nie będą naruszać praw własności intelektualnej osób trzecich, w tym praw autorskich, patentów. </w:t>
      </w:r>
    </w:p>
    <w:p w14:paraId="7AD6D26C" w14:textId="456A0494" w:rsidR="00F33469" w:rsidRPr="00A12155" w:rsidRDefault="00F33469" w:rsidP="00C0277F">
      <w:pPr>
        <w:pStyle w:val="Default"/>
        <w:numPr>
          <w:ilvl w:val="0"/>
          <w:numId w:val="3"/>
        </w:numPr>
        <w:ind w:left="425"/>
        <w:jc w:val="both"/>
        <w:rPr>
          <w:color w:val="auto"/>
        </w:rPr>
      </w:pPr>
      <w:r w:rsidRPr="00A12155">
        <w:rPr>
          <w:color w:val="auto"/>
        </w:rPr>
        <w:t xml:space="preserve">Jeżeli Zamawiający poinformuje Wykonawcę o jakichkolwiek roszczeniach osób trzecich zgłaszanych wobec Zamawiającego, w tym zarzucających naruszenie praw własności intelektualnej, Wykonawca podejmie wszelkie działania mające na celu zażegnanie sporu </w:t>
      </w:r>
      <w:r w:rsidR="00962F93" w:rsidRPr="00A12155">
        <w:rPr>
          <w:color w:val="auto"/>
        </w:rPr>
        <w:br/>
      </w:r>
      <w:r w:rsidRPr="00A12155">
        <w:rPr>
          <w:color w:val="auto"/>
        </w:rPr>
        <w:t xml:space="preserve">i poniesie w związku z tym wszelkie koszty, w tym koszty zastępstwa procesowego od chwili zgłoszenia roszczenia oraz koszty odszkodowań. W szczególności, w razie wytoczenia przeciwko Zamawiającemu powództwa z tytułu naruszenia praw własności intelektualnej, Wykonawca wstąpi do postępowania w charakterze strony pozwanej, a w razie braku takiej możliwości wystąpi z interwencją uboczną po stronie Zamawiającego. Ponadto, jeśli używanie przedmiotu umowy stanie się przedmiotem jakiegokolwiek powództwa Strony lub osoby trzeciej o naruszenie praw własności intelektualnej, jak wymieniono powyżej, Wykonawca może na swój własny koszt wybrać jedno z poniższych rozwiązań: </w:t>
      </w:r>
    </w:p>
    <w:p w14:paraId="1E537099" w14:textId="77777777" w:rsidR="00F33469" w:rsidRPr="00A12155" w:rsidRDefault="00F33469" w:rsidP="00C0277F">
      <w:pPr>
        <w:pStyle w:val="Default"/>
        <w:numPr>
          <w:ilvl w:val="0"/>
          <w:numId w:val="52"/>
        </w:numPr>
        <w:jc w:val="both"/>
        <w:rPr>
          <w:color w:val="auto"/>
        </w:rPr>
      </w:pPr>
      <w:r w:rsidRPr="00A12155">
        <w:rPr>
          <w:color w:val="auto"/>
        </w:rPr>
        <w:t xml:space="preserve">uzyskać dla Zamawiającego prawo dalszego użytkowania przedmiotem umowy, </w:t>
      </w:r>
    </w:p>
    <w:p w14:paraId="02135EB3" w14:textId="77777777" w:rsidR="00F33469" w:rsidRPr="00A12155" w:rsidRDefault="00F33469" w:rsidP="00C0277F">
      <w:pPr>
        <w:pStyle w:val="Default"/>
        <w:numPr>
          <w:ilvl w:val="0"/>
          <w:numId w:val="52"/>
        </w:numPr>
        <w:jc w:val="both"/>
        <w:rPr>
          <w:color w:val="auto"/>
        </w:rPr>
      </w:pPr>
      <w:r w:rsidRPr="00A12155">
        <w:rPr>
          <w:color w:val="auto"/>
        </w:rPr>
        <w:t xml:space="preserve">zmodyfikować przedmiot umowy, aby był zgodny z umową, ale wolny od jakichkolwiek wad lub roszczeń osób trzecich. </w:t>
      </w:r>
    </w:p>
    <w:p w14:paraId="3C24A696" w14:textId="77777777" w:rsidR="00F33469" w:rsidRPr="00A12155" w:rsidRDefault="00F33469" w:rsidP="00C0277F">
      <w:pPr>
        <w:pStyle w:val="Default"/>
        <w:numPr>
          <w:ilvl w:val="0"/>
          <w:numId w:val="3"/>
        </w:numPr>
        <w:ind w:left="425"/>
        <w:jc w:val="both"/>
        <w:rPr>
          <w:color w:val="auto"/>
        </w:rPr>
      </w:pPr>
      <w:r w:rsidRPr="00A12155">
        <w:rPr>
          <w:color w:val="auto"/>
        </w:rPr>
        <w:t xml:space="preserve">Strony potwierdzają, że żadne z powyższych postanowień nie wyłącza: </w:t>
      </w:r>
    </w:p>
    <w:p w14:paraId="65178CC1" w14:textId="77777777" w:rsidR="00F33469" w:rsidRPr="00A12155" w:rsidRDefault="00F33469" w:rsidP="00C0277F">
      <w:pPr>
        <w:pStyle w:val="Default"/>
        <w:numPr>
          <w:ilvl w:val="0"/>
          <w:numId w:val="53"/>
        </w:numPr>
        <w:jc w:val="both"/>
        <w:rPr>
          <w:color w:val="auto"/>
        </w:rPr>
      </w:pPr>
      <w:r w:rsidRPr="00A12155">
        <w:rPr>
          <w:color w:val="auto"/>
        </w:rPr>
        <w:t xml:space="preserve">możliwości dochodzenia przez Zamawiającego odszkodowania na zasadach ogólnych Kodeksu cywilnego lub wykonania uprawnień przez Zamawiającego, wynikających </w:t>
      </w:r>
      <w:r w:rsidRPr="00A12155">
        <w:rPr>
          <w:color w:val="auto"/>
        </w:rPr>
        <w:br/>
        <w:t xml:space="preserve">z innych ustaw, </w:t>
      </w:r>
    </w:p>
    <w:p w14:paraId="537FA4CC" w14:textId="24998758" w:rsidR="00F33469" w:rsidRPr="00A12155" w:rsidRDefault="00F33469" w:rsidP="00C0277F">
      <w:pPr>
        <w:pStyle w:val="Default"/>
        <w:numPr>
          <w:ilvl w:val="0"/>
          <w:numId w:val="53"/>
        </w:numPr>
        <w:jc w:val="both"/>
        <w:rPr>
          <w:color w:val="auto"/>
        </w:rPr>
      </w:pPr>
      <w:r w:rsidRPr="00A12155">
        <w:rPr>
          <w:color w:val="auto"/>
        </w:rPr>
        <w:t xml:space="preserve">dochodzenia odpowiedzialności z innych tytułów określonych w umowie. </w:t>
      </w:r>
    </w:p>
    <w:p w14:paraId="730F3C00" w14:textId="77777777" w:rsidR="00685D34" w:rsidRPr="00A12155" w:rsidRDefault="00685D34" w:rsidP="00C0277F">
      <w:pPr>
        <w:pStyle w:val="Akapitzlist"/>
        <w:suppressAutoHyphens/>
        <w:spacing w:after="0" w:line="240" w:lineRule="auto"/>
        <w:ind w:left="426"/>
        <w:jc w:val="both"/>
        <w:rPr>
          <w:rFonts w:ascii="Times New Roman" w:eastAsia="Times New Roman" w:hAnsi="Times New Roman"/>
          <w:bCs/>
          <w:i/>
          <w:sz w:val="24"/>
          <w:szCs w:val="24"/>
          <w:lang w:eastAsia="pl-PL"/>
        </w:rPr>
      </w:pPr>
    </w:p>
    <w:p w14:paraId="28BEC1C5" w14:textId="66D0EC15" w:rsidR="00463EF9" w:rsidRPr="00A12155" w:rsidRDefault="00463EF9" w:rsidP="00C0277F">
      <w:pPr>
        <w:pStyle w:val="Nagwek1"/>
        <w:spacing w:before="0" w:line="240" w:lineRule="auto"/>
        <w:rPr>
          <w:color w:val="auto"/>
          <w:sz w:val="24"/>
          <w:szCs w:val="24"/>
        </w:rPr>
      </w:pPr>
      <w:bookmarkStart w:id="32" w:name="_Toc131156043"/>
      <w:r w:rsidRPr="00A12155">
        <w:rPr>
          <w:color w:val="auto"/>
          <w:sz w:val="24"/>
          <w:szCs w:val="24"/>
        </w:rPr>
        <w:t xml:space="preserve">§ </w:t>
      </w:r>
      <w:r w:rsidR="00F33469" w:rsidRPr="00A12155">
        <w:rPr>
          <w:color w:val="auto"/>
          <w:sz w:val="24"/>
          <w:szCs w:val="24"/>
        </w:rPr>
        <w:t>1</w:t>
      </w:r>
      <w:r w:rsidR="00B45958">
        <w:rPr>
          <w:color w:val="auto"/>
          <w:sz w:val="24"/>
          <w:szCs w:val="24"/>
        </w:rPr>
        <w:t>6</w:t>
      </w:r>
      <w:r w:rsidR="0062210E" w:rsidRPr="00A12155">
        <w:rPr>
          <w:color w:val="auto"/>
          <w:sz w:val="24"/>
          <w:szCs w:val="24"/>
        </w:rPr>
        <w:t xml:space="preserve"> </w:t>
      </w:r>
      <w:r w:rsidRPr="00A12155">
        <w:rPr>
          <w:color w:val="auto"/>
          <w:sz w:val="24"/>
          <w:szCs w:val="24"/>
        </w:rPr>
        <w:t>RĘKOJMIA</w:t>
      </w:r>
      <w:bookmarkEnd w:id="32"/>
    </w:p>
    <w:p w14:paraId="62BA253D" w14:textId="17A0DE39" w:rsidR="00377C7A" w:rsidRPr="00A12155" w:rsidRDefault="00414138" w:rsidP="00C0277F">
      <w:pPr>
        <w:pStyle w:val="Akapitzlist"/>
        <w:numPr>
          <w:ilvl w:val="0"/>
          <w:numId w:val="37"/>
        </w:numPr>
        <w:tabs>
          <w:tab w:val="clear" w:pos="2340"/>
        </w:tabs>
        <w:spacing w:after="0" w:line="240" w:lineRule="auto"/>
        <w:ind w:left="426" w:hanging="426"/>
        <w:jc w:val="both"/>
        <w:rPr>
          <w:rFonts w:ascii="Times New Roman" w:hAnsi="Times New Roman"/>
          <w:sz w:val="24"/>
          <w:szCs w:val="24"/>
        </w:rPr>
      </w:pPr>
      <w:r w:rsidRPr="00A12155">
        <w:rPr>
          <w:rFonts w:ascii="Times New Roman" w:hAnsi="Times New Roman"/>
          <w:sz w:val="24"/>
          <w:szCs w:val="24"/>
        </w:rPr>
        <w:t xml:space="preserve">Wykonawca ponosi wobec Zamawiającego odpowiedzialność z tytułu rękojmi za wady </w:t>
      </w:r>
      <w:r w:rsidR="00DA5731" w:rsidRPr="00A12155">
        <w:rPr>
          <w:rFonts w:ascii="Times New Roman" w:hAnsi="Times New Roman"/>
          <w:sz w:val="24"/>
          <w:szCs w:val="24"/>
        </w:rPr>
        <w:t>dokumentacji projektowej</w:t>
      </w:r>
      <w:r w:rsidRPr="00A12155">
        <w:rPr>
          <w:rFonts w:ascii="Times New Roman" w:hAnsi="Times New Roman"/>
          <w:sz w:val="24"/>
          <w:szCs w:val="24"/>
        </w:rPr>
        <w:t>, na zasadach określonych w ustawie Kodeks cywilny</w:t>
      </w:r>
      <w:r w:rsidR="0064478F" w:rsidRPr="00A12155">
        <w:rPr>
          <w:rFonts w:ascii="Times New Roman" w:hAnsi="Times New Roman"/>
          <w:sz w:val="24"/>
          <w:szCs w:val="24"/>
        </w:rPr>
        <w:t>.</w:t>
      </w:r>
      <w:r w:rsidRPr="00A12155">
        <w:rPr>
          <w:rFonts w:ascii="Times New Roman" w:hAnsi="Times New Roman"/>
          <w:sz w:val="24"/>
          <w:szCs w:val="24"/>
        </w:rPr>
        <w:t xml:space="preserve"> </w:t>
      </w:r>
    </w:p>
    <w:p w14:paraId="2D47EC65" w14:textId="530F732B" w:rsidR="00414138" w:rsidRPr="00A12155" w:rsidRDefault="00342E37" w:rsidP="00C0277F">
      <w:pPr>
        <w:pStyle w:val="Akapitzlist"/>
        <w:numPr>
          <w:ilvl w:val="0"/>
          <w:numId w:val="37"/>
        </w:numPr>
        <w:tabs>
          <w:tab w:val="clear" w:pos="2340"/>
        </w:tabs>
        <w:spacing w:after="0" w:line="240" w:lineRule="auto"/>
        <w:ind w:left="426" w:hanging="426"/>
        <w:jc w:val="both"/>
        <w:rPr>
          <w:rStyle w:val="Hipercze"/>
          <w:rFonts w:ascii="Times New Roman" w:hAnsi="Times New Roman"/>
          <w:color w:val="auto"/>
          <w:sz w:val="24"/>
          <w:szCs w:val="24"/>
          <w:u w:val="none"/>
        </w:rPr>
      </w:pPr>
      <w:r w:rsidRPr="00A12155">
        <w:rPr>
          <w:rFonts w:ascii="Times New Roman" w:eastAsia="Times New Roman" w:hAnsi="Times New Roman"/>
          <w:bCs/>
          <w:sz w:val="24"/>
          <w:szCs w:val="24"/>
          <w:lang w:eastAsia="pl-PL"/>
        </w:rPr>
        <w:t xml:space="preserve">Okres rękojmi za wady w dokumentacji projektowej wynosi </w:t>
      </w:r>
      <w:r w:rsidR="00B45958">
        <w:rPr>
          <w:rFonts w:ascii="Times New Roman" w:eastAsia="Times New Roman" w:hAnsi="Times New Roman"/>
          <w:bCs/>
          <w:sz w:val="24"/>
          <w:szCs w:val="24"/>
          <w:lang w:eastAsia="pl-PL"/>
        </w:rPr>
        <w:t>60</w:t>
      </w:r>
      <w:r w:rsidRPr="00A12155">
        <w:rPr>
          <w:rFonts w:ascii="Times New Roman" w:eastAsia="Times New Roman" w:hAnsi="Times New Roman"/>
          <w:bCs/>
          <w:sz w:val="24"/>
          <w:szCs w:val="24"/>
          <w:lang w:eastAsia="pl-PL"/>
        </w:rPr>
        <w:t xml:space="preserve"> </w:t>
      </w:r>
      <w:proofErr w:type="spellStart"/>
      <w:r w:rsidR="00006142">
        <w:rPr>
          <w:rFonts w:ascii="Times New Roman" w:eastAsia="Times New Roman" w:hAnsi="Times New Roman"/>
          <w:bCs/>
          <w:sz w:val="24"/>
          <w:szCs w:val="24"/>
          <w:lang w:eastAsia="pl-PL"/>
        </w:rPr>
        <w:t>miesiący</w:t>
      </w:r>
      <w:proofErr w:type="spellEnd"/>
      <w:r w:rsidR="00414138" w:rsidRPr="00A12155">
        <w:rPr>
          <w:rFonts w:ascii="Times New Roman" w:hAnsi="Times New Roman"/>
          <w:sz w:val="24"/>
          <w:szCs w:val="24"/>
        </w:rPr>
        <w:t xml:space="preserve"> licząc od </w:t>
      </w:r>
      <w:hyperlink w:anchor="Definicja_dzien_wykonania_przedm_umowy" w:history="1">
        <w:r w:rsidR="00414138" w:rsidRPr="00A12155">
          <w:rPr>
            <w:rStyle w:val="Hipercze"/>
            <w:rFonts w:ascii="Times New Roman" w:hAnsi="Times New Roman"/>
            <w:color w:val="auto"/>
            <w:sz w:val="24"/>
            <w:szCs w:val="24"/>
            <w:u w:val="none"/>
          </w:rPr>
          <w:t xml:space="preserve">dnia wykonania </w:t>
        </w:r>
        <w:r w:rsidR="00137A2A" w:rsidRPr="00A12155">
          <w:rPr>
            <w:rStyle w:val="Hipercze"/>
            <w:rFonts w:ascii="Times New Roman" w:hAnsi="Times New Roman"/>
            <w:color w:val="auto"/>
            <w:sz w:val="24"/>
            <w:szCs w:val="24"/>
            <w:u w:val="none"/>
          </w:rPr>
          <w:t>dokumentacji projektowej</w:t>
        </w:r>
        <w:r w:rsidR="006E0997" w:rsidRPr="00A12155">
          <w:rPr>
            <w:rStyle w:val="Hipercze"/>
            <w:rFonts w:ascii="Times New Roman" w:hAnsi="Times New Roman"/>
            <w:color w:val="auto"/>
            <w:sz w:val="24"/>
            <w:szCs w:val="24"/>
            <w:u w:val="none"/>
          </w:rPr>
          <w:t>, tj. od dnia podpisania protokołu odbioru ostatniej części umowy obejmującej wykonanie dokumentacji projektowej</w:t>
        </w:r>
        <w:r w:rsidR="00137A2A" w:rsidRPr="00A12155">
          <w:rPr>
            <w:rStyle w:val="Hipercze"/>
            <w:rFonts w:ascii="Times New Roman" w:hAnsi="Times New Roman"/>
            <w:color w:val="auto"/>
            <w:sz w:val="24"/>
            <w:szCs w:val="24"/>
            <w:u w:val="none"/>
          </w:rPr>
          <w:t xml:space="preserve">. </w:t>
        </w:r>
      </w:hyperlink>
      <w:r w:rsidR="00BB0A45" w:rsidRPr="00A12155">
        <w:rPr>
          <w:rStyle w:val="Hipercze"/>
          <w:rFonts w:ascii="Times New Roman" w:hAnsi="Times New Roman"/>
          <w:color w:val="auto"/>
          <w:sz w:val="24"/>
          <w:szCs w:val="24"/>
          <w:u w:val="none"/>
        </w:rPr>
        <w:t xml:space="preserve"> </w:t>
      </w:r>
    </w:p>
    <w:p w14:paraId="3A8797DF" w14:textId="5F1388E3" w:rsidR="006E0997" w:rsidRPr="00A12155" w:rsidRDefault="006E0997" w:rsidP="00C0277F">
      <w:pPr>
        <w:pStyle w:val="Akapitzlist"/>
        <w:numPr>
          <w:ilvl w:val="0"/>
          <w:numId w:val="37"/>
        </w:numPr>
        <w:tabs>
          <w:tab w:val="clear" w:pos="2340"/>
        </w:tabs>
        <w:spacing w:after="0" w:line="240" w:lineRule="auto"/>
        <w:ind w:left="426" w:hanging="426"/>
        <w:jc w:val="both"/>
        <w:rPr>
          <w:rFonts w:ascii="Times New Roman" w:hAnsi="Times New Roman"/>
          <w:sz w:val="24"/>
          <w:szCs w:val="24"/>
        </w:rPr>
      </w:pPr>
      <w:r w:rsidRPr="00A12155">
        <w:rPr>
          <w:rFonts w:ascii="Times New Roman" w:hAnsi="Times New Roman"/>
          <w:sz w:val="24"/>
          <w:szCs w:val="24"/>
        </w:rPr>
        <w:lastRenderedPageBreak/>
        <w:t>Odpowiedzialność Wykonawcy z tytułu rękojmi obejmuje także części przedmiotu umowy powierzone do wykonania podwykonawcy.</w:t>
      </w:r>
    </w:p>
    <w:p w14:paraId="1D536368" w14:textId="72493CC5" w:rsidR="00BF7FFA" w:rsidRPr="00A12155" w:rsidRDefault="006E0997" w:rsidP="00C0277F">
      <w:pPr>
        <w:pStyle w:val="Akapitzlist"/>
        <w:numPr>
          <w:ilvl w:val="0"/>
          <w:numId w:val="37"/>
        </w:numPr>
        <w:tabs>
          <w:tab w:val="clear" w:pos="2340"/>
          <w:tab w:val="num" w:pos="1985"/>
        </w:tabs>
        <w:suppressAutoHyphens/>
        <w:autoSpaceDN w:val="0"/>
        <w:spacing w:after="0" w:line="240" w:lineRule="auto"/>
        <w:ind w:left="426" w:hanging="426"/>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W razie stwierdzenia wady w </w:t>
      </w:r>
      <w:r w:rsidR="00DA5731" w:rsidRPr="00A12155">
        <w:rPr>
          <w:rFonts w:ascii="Times New Roman" w:hAnsi="Times New Roman"/>
          <w:sz w:val="24"/>
          <w:szCs w:val="24"/>
        </w:rPr>
        <w:t>dokumentacji projektowej</w:t>
      </w:r>
      <w:r w:rsidRPr="00A12155">
        <w:rPr>
          <w:rFonts w:ascii="Times New Roman" w:hAnsi="Times New Roman"/>
          <w:sz w:val="24"/>
          <w:szCs w:val="24"/>
        </w:rPr>
        <w:t>, Zamawiający wezwie Wykonawcę do jej usunięcia w terminie 14 dni od otrzymania wezwania</w:t>
      </w:r>
      <w:r w:rsidR="00BF7FFA" w:rsidRPr="00A12155">
        <w:rPr>
          <w:rFonts w:ascii="Times New Roman" w:hAnsi="Times New Roman"/>
          <w:sz w:val="24"/>
          <w:szCs w:val="24"/>
        </w:rPr>
        <w:t>.</w:t>
      </w:r>
      <w:r w:rsidRPr="00A12155">
        <w:rPr>
          <w:rFonts w:ascii="Times New Roman" w:hAnsi="Times New Roman"/>
          <w:sz w:val="24"/>
          <w:szCs w:val="24"/>
        </w:rPr>
        <w:t xml:space="preserve"> </w:t>
      </w:r>
    </w:p>
    <w:p w14:paraId="75127BA2" w14:textId="5C71ADF5" w:rsidR="009D0FB0" w:rsidRPr="00A12155" w:rsidRDefault="00204B93" w:rsidP="00C0277F">
      <w:pPr>
        <w:pStyle w:val="Akapitzlist"/>
        <w:numPr>
          <w:ilvl w:val="0"/>
          <w:numId w:val="37"/>
        </w:numPr>
        <w:tabs>
          <w:tab w:val="clear" w:pos="2340"/>
          <w:tab w:val="num" w:pos="1985"/>
        </w:tabs>
        <w:suppressAutoHyphens/>
        <w:autoSpaceDN w:val="0"/>
        <w:spacing w:after="0" w:line="240" w:lineRule="auto"/>
        <w:ind w:left="426" w:hanging="426"/>
        <w:contextualSpacing w:val="0"/>
        <w:jc w:val="both"/>
        <w:textAlignment w:val="baseline"/>
        <w:rPr>
          <w:rFonts w:ascii="Times New Roman" w:hAnsi="Times New Roman"/>
          <w:sz w:val="24"/>
          <w:szCs w:val="24"/>
        </w:rPr>
      </w:pPr>
      <w:r w:rsidRPr="00A12155">
        <w:rPr>
          <w:rFonts w:ascii="Times New Roman" w:hAnsi="Times New Roman"/>
          <w:sz w:val="24"/>
          <w:szCs w:val="24"/>
        </w:rPr>
        <w:t>Jeżeli w wykonaniu obowiązku usunięcia wad</w:t>
      </w:r>
      <w:r w:rsidR="006E0997" w:rsidRPr="00A12155">
        <w:rPr>
          <w:rFonts w:ascii="Times New Roman" w:hAnsi="Times New Roman"/>
          <w:sz w:val="24"/>
          <w:szCs w:val="24"/>
        </w:rPr>
        <w:t>y</w:t>
      </w:r>
      <w:r w:rsidRPr="00A12155">
        <w:rPr>
          <w:rFonts w:ascii="Times New Roman" w:hAnsi="Times New Roman"/>
          <w:sz w:val="24"/>
          <w:szCs w:val="24"/>
        </w:rPr>
        <w:t xml:space="preserve"> Wykonawca dokonał istotnych zmian </w:t>
      </w:r>
      <w:r w:rsidR="00DA5731" w:rsidRPr="00A12155">
        <w:rPr>
          <w:rFonts w:ascii="Times New Roman" w:hAnsi="Times New Roman"/>
          <w:sz w:val="24"/>
          <w:szCs w:val="24"/>
        </w:rPr>
        <w:t>dokumentacji projektowej</w:t>
      </w:r>
      <w:r w:rsidRPr="00A12155">
        <w:rPr>
          <w:rFonts w:ascii="Times New Roman" w:hAnsi="Times New Roman"/>
          <w:sz w:val="24"/>
          <w:szCs w:val="24"/>
        </w:rPr>
        <w:t xml:space="preserve">, termin </w:t>
      </w:r>
      <w:r w:rsidR="005A6BB2" w:rsidRPr="00A12155">
        <w:rPr>
          <w:rFonts w:ascii="Times New Roman" w:hAnsi="Times New Roman"/>
          <w:sz w:val="24"/>
          <w:szCs w:val="24"/>
        </w:rPr>
        <w:t>rękojmi</w:t>
      </w:r>
      <w:r w:rsidRPr="00A12155">
        <w:rPr>
          <w:rFonts w:ascii="Times New Roman" w:hAnsi="Times New Roman"/>
          <w:sz w:val="24"/>
          <w:szCs w:val="24"/>
        </w:rPr>
        <w:t xml:space="preserve"> biegnie na nowo od </w:t>
      </w:r>
      <w:r w:rsidR="00BF7FFA" w:rsidRPr="00A12155">
        <w:rPr>
          <w:rFonts w:ascii="Times New Roman" w:hAnsi="Times New Roman"/>
          <w:sz w:val="24"/>
          <w:szCs w:val="24"/>
        </w:rPr>
        <w:t xml:space="preserve">chwili dostarczenia Zamawiającemu </w:t>
      </w:r>
      <w:r w:rsidR="00DA5731" w:rsidRPr="00A12155">
        <w:rPr>
          <w:rFonts w:ascii="Times New Roman" w:hAnsi="Times New Roman"/>
          <w:sz w:val="24"/>
          <w:szCs w:val="24"/>
        </w:rPr>
        <w:t>dokumentacji projektowej</w:t>
      </w:r>
      <w:r w:rsidR="00FE5D1F" w:rsidRPr="00A12155">
        <w:rPr>
          <w:rFonts w:ascii="Times New Roman" w:hAnsi="Times New Roman"/>
          <w:sz w:val="24"/>
          <w:szCs w:val="24"/>
        </w:rPr>
        <w:t xml:space="preserve"> </w:t>
      </w:r>
      <w:r w:rsidR="00BF7FFA" w:rsidRPr="00A12155">
        <w:rPr>
          <w:rFonts w:ascii="Times New Roman" w:hAnsi="Times New Roman"/>
          <w:sz w:val="24"/>
          <w:szCs w:val="24"/>
        </w:rPr>
        <w:t>wolne</w:t>
      </w:r>
      <w:r w:rsidR="00DA5731" w:rsidRPr="00A12155">
        <w:rPr>
          <w:rFonts w:ascii="Times New Roman" w:hAnsi="Times New Roman"/>
          <w:sz w:val="24"/>
          <w:szCs w:val="24"/>
        </w:rPr>
        <w:t>j</w:t>
      </w:r>
      <w:r w:rsidR="00BF7FFA" w:rsidRPr="00A12155">
        <w:rPr>
          <w:rFonts w:ascii="Times New Roman" w:hAnsi="Times New Roman"/>
          <w:sz w:val="24"/>
          <w:szCs w:val="24"/>
        </w:rPr>
        <w:t xml:space="preserve"> od wad. </w:t>
      </w:r>
      <w:r w:rsidRPr="00A12155">
        <w:rPr>
          <w:rFonts w:ascii="Times New Roman" w:hAnsi="Times New Roman"/>
          <w:sz w:val="24"/>
          <w:szCs w:val="24"/>
        </w:rPr>
        <w:t xml:space="preserve">  </w:t>
      </w:r>
      <w:bookmarkStart w:id="33" w:name="_Hlk105669283"/>
    </w:p>
    <w:p w14:paraId="7B66BD11" w14:textId="72549C94" w:rsidR="00141522" w:rsidRPr="00A12155" w:rsidRDefault="00141522" w:rsidP="00C0277F">
      <w:pPr>
        <w:pStyle w:val="Akapitzlist"/>
        <w:numPr>
          <w:ilvl w:val="0"/>
          <w:numId w:val="37"/>
        </w:numPr>
        <w:tabs>
          <w:tab w:val="clear" w:pos="2340"/>
          <w:tab w:val="num" w:pos="1985"/>
        </w:tabs>
        <w:suppressAutoHyphens/>
        <w:autoSpaceDN w:val="0"/>
        <w:spacing w:after="0" w:line="240" w:lineRule="auto"/>
        <w:ind w:left="426" w:hanging="426"/>
        <w:contextualSpacing w:val="0"/>
        <w:jc w:val="both"/>
        <w:textAlignment w:val="baseline"/>
        <w:rPr>
          <w:rFonts w:ascii="Times New Roman" w:hAnsi="Times New Roman"/>
          <w:sz w:val="24"/>
          <w:szCs w:val="24"/>
        </w:rPr>
      </w:pPr>
      <w:r w:rsidRPr="00A12155">
        <w:rPr>
          <w:rFonts w:ascii="Times New Roman" w:hAnsi="Times New Roman"/>
          <w:sz w:val="24"/>
          <w:szCs w:val="24"/>
        </w:rPr>
        <w:t>Usunięcie wady przez Wykonawcę uważa się za dokonane z chwilą podpisania protokołu usunięcia wady z udziałem Stron.</w:t>
      </w:r>
    </w:p>
    <w:bookmarkEnd w:id="33"/>
    <w:p w14:paraId="7244D523" w14:textId="2EE150EA" w:rsidR="009D0FB0" w:rsidRPr="00A12155" w:rsidRDefault="009D0FB0" w:rsidP="00C0277F">
      <w:pPr>
        <w:pStyle w:val="Akapitzlist"/>
        <w:numPr>
          <w:ilvl w:val="0"/>
          <w:numId w:val="37"/>
        </w:numPr>
        <w:tabs>
          <w:tab w:val="clear" w:pos="2340"/>
        </w:tabs>
        <w:spacing w:after="0" w:line="240" w:lineRule="auto"/>
        <w:ind w:left="426" w:hanging="426"/>
        <w:jc w:val="both"/>
        <w:rPr>
          <w:rFonts w:ascii="Times New Roman" w:hAnsi="Times New Roman"/>
          <w:sz w:val="24"/>
          <w:szCs w:val="24"/>
        </w:rPr>
      </w:pPr>
      <w:r w:rsidRPr="00A12155">
        <w:rPr>
          <w:rFonts w:ascii="Times New Roman" w:hAnsi="Times New Roman"/>
          <w:sz w:val="24"/>
          <w:szCs w:val="24"/>
        </w:rPr>
        <w:t xml:space="preserve">Jeżeli Wykonawca nie ustosunkował się do </w:t>
      </w:r>
      <w:r w:rsidR="006E0997" w:rsidRPr="00A12155">
        <w:rPr>
          <w:rFonts w:ascii="Times New Roman" w:hAnsi="Times New Roman"/>
          <w:sz w:val="24"/>
          <w:szCs w:val="24"/>
        </w:rPr>
        <w:t xml:space="preserve">wezwania, o którym mowa w ust. 4, </w:t>
      </w:r>
      <w:r w:rsidRPr="00A12155">
        <w:rPr>
          <w:rFonts w:ascii="Times New Roman" w:hAnsi="Times New Roman"/>
          <w:sz w:val="24"/>
          <w:szCs w:val="24"/>
        </w:rPr>
        <w:t xml:space="preserve">w terminie 14 dni </w:t>
      </w:r>
      <w:r w:rsidR="006E0997" w:rsidRPr="00A12155">
        <w:rPr>
          <w:rFonts w:ascii="Times New Roman" w:hAnsi="Times New Roman"/>
          <w:sz w:val="24"/>
          <w:szCs w:val="24"/>
        </w:rPr>
        <w:t xml:space="preserve">od dnia jego otrzymania, </w:t>
      </w:r>
      <w:r w:rsidRPr="00A12155">
        <w:rPr>
          <w:rFonts w:ascii="Times New Roman" w:hAnsi="Times New Roman"/>
          <w:sz w:val="24"/>
          <w:szCs w:val="24"/>
        </w:rPr>
        <w:t xml:space="preserve">uważa się, że podniesione </w:t>
      </w:r>
      <w:r w:rsidR="00BF7FFA" w:rsidRPr="00A12155">
        <w:rPr>
          <w:rFonts w:ascii="Times New Roman" w:hAnsi="Times New Roman"/>
          <w:sz w:val="24"/>
          <w:szCs w:val="24"/>
        </w:rPr>
        <w:t xml:space="preserve">w wezwaniu </w:t>
      </w:r>
      <w:r w:rsidRPr="00A12155">
        <w:rPr>
          <w:rFonts w:ascii="Times New Roman" w:hAnsi="Times New Roman"/>
          <w:sz w:val="24"/>
          <w:szCs w:val="24"/>
        </w:rPr>
        <w:t>żądanie uznał za uzasadnione.</w:t>
      </w:r>
    </w:p>
    <w:p w14:paraId="578BA20A" w14:textId="00DE00BB" w:rsidR="005C3D91" w:rsidRPr="00A12155" w:rsidRDefault="00662FBE" w:rsidP="00C0277F">
      <w:pPr>
        <w:pStyle w:val="Akapitzlist"/>
        <w:numPr>
          <w:ilvl w:val="0"/>
          <w:numId w:val="37"/>
        </w:numPr>
        <w:tabs>
          <w:tab w:val="clear" w:pos="2340"/>
        </w:tabs>
        <w:spacing w:after="0" w:line="240" w:lineRule="auto"/>
        <w:ind w:left="426" w:hanging="426"/>
        <w:jc w:val="both"/>
        <w:rPr>
          <w:rFonts w:ascii="Times New Roman" w:hAnsi="Times New Roman"/>
          <w:sz w:val="24"/>
          <w:szCs w:val="24"/>
        </w:rPr>
      </w:pPr>
      <w:r w:rsidRPr="00A12155">
        <w:rPr>
          <w:rFonts w:ascii="Times New Roman" w:hAnsi="Times New Roman"/>
          <w:sz w:val="24"/>
          <w:szCs w:val="24"/>
        </w:rPr>
        <w:t>W przypadku, gdy Wykonawca nie uczynił zadość</w:t>
      </w:r>
      <w:r w:rsidR="00BF7FFA" w:rsidRPr="00A12155">
        <w:rPr>
          <w:rFonts w:ascii="Times New Roman" w:hAnsi="Times New Roman"/>
          <w:sz w:val="24"/>
          <w:szCs w:val="24"/>
        </w:rPr>
        <w:t xml:space="preserve"> </w:t>
      </w:r>
      <w:r w:rsidRPr="00A12155">
        <w:rPr>
          <w:rFonts w:ascii="Times New Roman" w:hAnsi="Times New Roman"/>
          <w:sz w:val="24"/>
          <w:szCs w:val="24"/>
        </w:rPr>
        <w:t>obowiązkowi</w:t>
      </w:r>
      <w:r w:rsidR="00BF7FFA" w:rsidRPr="00A12155">
        <w:rPr>
          <w:rFonts w:ascii="Times New Roman" w:hAnsi="Times New Roman"/>
          <w:sz w:val="24"/>
          <w:szCs w:val="24"/>
        </w:rPr>
        <w:t xml:space="preserve"> usunięcia wady</w:t>
      </w:r>
      <w:r w:rsidRPr="00A12155">
        <w:rPr>
          <w:rFonts w:ascii="Times New Roman" w:hAnsi="Times New Roman"/>
          <w:sz w:val="24"/>
          <w:szCs w:val="24"/>
        </w:rPr>
        <w:t xml:space="preserve"> (w tym również w przypadku, gdy usunięcie wady okazało się nieskuteczne) Zamawiający uprawniony jest dokonać usunięcia wady </w:t>
      </w:r>
      <w:r w:rsidR="00DA5731" w:rsidRPr="00A12155">
        <w:rPr>
          <w:rFonts w:ascii="Times New Roman" w:hAnsi="Times New Roman"/>
          <w:sz w:val="24"/>
          <w:szCs w:val="24"/>
        </w:rPr>
        <w:t>dokumentacji projektowej</w:t>
      </w:r>
      <w:r w:rsidR="00FE5D1F" w:rsidRPr="00A12155">
        <w:rPr>
          <w:rFonts w:ascii="Times New Roman" w:hAnsi="Times New Roman"/>
          <w:sz w:val="24"/>
          <w:szCs w:val="24"/>
        </w:rPr>
        <w:t xml:space="preserve"> </w:t>
      </w:r>
      <w:r w:rsidRPr="00A12155">
        <w:rPr>
          <w:rFonts w:ascii="Times New Roman" w:hAnsi="Times New Roman"/>
          <w:sz w:val="24"/>
          <w:szCs w:val="24"/>
        </w:rPr>
        <w:t>na woln</w:t>
      </w:r>
      <w:r w:rsidR="00DA5731" w:rsidRPr="00A12155">
        <w:rPr>
          <w:rFonts w:ascii="Times New Roman" w:hAnsi="Times New Roman"/>
          <w:sz w:val="24"/>
          <w:szCs w:val="24"/>
        </w:rPr>
        <w:t>ą</w:t>
      </w:r>
      <w:r w:rsidRPr="00A12155">
        <w:rPr>
          <w:rFonts w:ascii="Times New Roman" w:hAnsi="Times New Roman"/>
          <w:sz w:val="24"/>
          <w:szCs w:val="24"/>
        </w:rPr>
        <w:t xml:space="preserve"> od wad na koszt Wykonawcy (zastępcze usunięcie wad).</w:t>
      </w:r>
    </w:p>
    <w:p w14:paraId="61C7E0F7" w14:textId="77777777" w:rsidR="009D0FB0" w:rsidRPr="00A12155" w:rsidRDefault="005C3D91" w:rsidP="00C0277F">
      <w:pPr>
        <w:pStyle w:val="Akapitzlist"/>
        <w:numPr>
          <w:ilvl w:val="0"/>
          <w:numId w:val="37"/>
        </w:numPr>
        <w:tabs>
          <w:tab w:val="clear" w:pos="2340"/>
        </w:tabs>
        <w:spacing w:after="0" w:line="240" w:lineRule="auto"/>
        <w:ind w:left="426" w:hanging="426"/>
        <w:jc w:val="both"/>
        <w:rPr>
          <w:rFonts w:ascii="Times New Roman" w:hAnsi="Times New Roman"/>
          <w:sz w:val="24"/>
          <w:szCs w:val="24"/>
        </w:rPr>
      </w:pPr>
      <w:r w:rsidRPr="00A12155">
        <w:rPr>
          <w:rFonts w:ascii="Times New Roman" w:hAnsi="Times New Roman"/>
          <w:sz w:val="24"/>
          <w:szCs w:val="24"/>
        </w:rPr>
        <w:t>Zastępcze usunięcie wad nie pozbawia ani w żaden sposób nie ogranicza uprawnień Zamawiającego wynikających z rękojmi.</w:t>
      </w:r>
    </w:p>
    <w:p w14:paraId="47E24EB4" w14:textId="794036F9" w:rsidR="00414138" w:rsidRPr="00A12155" w:rsidRDefault="009D0FB0" w:rsidP="00C0277F">
      <w:pPr>
        <w:pStyle w:val="Akapitzlist"/>
        <w:numPr>
          <w:ilvl w:val="0"/>
          <w:numId w:val="37"/>
        </w:numPr>
        <w:tabs>
          <w:tab w:val="clear" w:pos="2340"/>
        </w:tabs>
        <w:suppressAutoHyphens/>
        <w:autoSpaceDN w:val="0"/>
        <w:spacing w:after="0" w:line="240" w:lineRule="auto"/>
        <w:ind w:left="426" w:hanging="426"/>
        <w:contextualSpacing w:val="0"/>
        <w:jc w:val="both"/>
        <w:textAlignment w:val="baseline"/>
        <w:rPr>
          <w:rFonts w:ascii="Times New Roman" w:eastAsia="Times New Roman" w:hAnsi="Times New Roman"/>
          <w:noProof/>
          <w:sz w:val="24"/>
          <w:szCs w:val="24"/>
          <w:lang w:eastAsia="pl-PL"/>
        </w:rPr>
      </w:pPr>
      <w:r w:rsidRPr="00A12155">
        <w:rPr>
          <w:rFonts w:ascii="Times New Roman" w:eastAsia="Times New Roman" w:hAnsi="Times New Roman"/>
          <w:noProof/>
          <w:sz w:val="24"/>
          <w:szCs w:val="24"/>
          <w:lang w:eastAsia="pl-PL"/>
        </w:rPr>
        <w:t xml:space="preserve">Strony ustalają, że wezwanie do usunięcia wady </w:t>
      </w:r>
      <w:r w:rsidR="00DA5731" w:rsidRPr="00A12155">
        <w:rPr>
          <w:rFonts w:ascii="Times New Roman" w:hAnsi="Times New Roman"/>
          <w:sz w:val="24"/>
          <w:szCs w:val="24"/>
        </w:rPr>
        <w:t>dokumentacji projektowej</w:t>
      </w:r>
      <w:r w:rsidR="00FE5D1F" w:rsidRPr="00A12155">
        <w:rPr>
          <w:rFonts w:ascii="Times New Roman" w:hAnsi="Times New Roman"/>
          <w:sz w:val="24"/>
          <w:szCs w:val="24"/>
        </w:rPr>
        <w:t xml:space="preserve"> </w:t>
      </w:r>
      <w:r w:rsidRPr="00A12155">
        <w:rPr>
          <w:rFonts w:ascii="Times New Roman" w:eastAsia="Times New Roman" w:hAnsi="Times New Roman"/>
          <w:noProof/>
          <w:sz w:val="24"/>
          <w:szCs w:val="24"/>
          <w:lang w:eastAsia="pl-PL"/>
        </w:rPr>
        <w:t xml:space="preserve">stwierdzonej w czasie </w:t>
      </w:r>
      <w:r w:rsidR="00414138" w:rsidRPr="00A12155">
        <w:rPr>
          <w:rFonts w:ascii="Times New Roman" w:eastAsia="Times New Roman" w:hAnsi="Times New Roman"/>
          <w:noProof/>
          <w:sz w:val="24"/>
          <w:szCs w:val="24"/>
          <w:lang w:eastAsia="pl-PL"/>
        </w:rPr>
        <w:t xml:space="preserve">trwania rękojmi Zamawiający będzie kierował w formie mailowej na następujący adres e-mail: ………………….. oraz w formie pisemnej na adres: …………………………………... W razie zmiany ww. adresów, Wykonawca zobowiązuje się niezwłocznie poinformować Zamawiającego na piśmie o nowym adresie. </w:t>
      </w:r>
      <w:r w:rsidR="00414138" w:rsidRPr="00A12155">
        <w:rPr>
          <w:rFonts w:ascii="Times New Roman" w:hAnsi="Times New Roman"/>
          <w:sz w:val="24"/>
          <w:szCs w:val="24"/>
        </w:rPr>
        <w:t xml:space="preserve">W razie niepoinformowania o zmianie adresu, doręczenie korespondencji pod dotychczasowy adres ma skutek doręczenia. </w:t>
      </w:r>
      <w:r w:rsidR="00414138" w:rsidRPr="00A12155">
        <w:rPr>
          <w:rFonts w:ascii="Times New Roman" w:eastAsia="Times New Roman" w:hAnsi="Times New Roman"/>
          <w:noProof/>
          <w:sz w:val="24"/>
          <w:szCs w:val="24"/>
          <w:lang w:eastAsia="pl-PL"/>
        </w:rPr>
        <w:t xml:space="preserve">Powyższa zmiana nie wymaga </w:t>
      </w:r>
      <w:r w:rsidR="00BF7FFA" w:rsidRPr="00A12155">
        <w:rPr>
          <w:rFonts w:ascii="Times New Roman" w:eastAsia="Times New Roman" w:hAnsi="Times New Roman"/>
          <w:noProof/>
          <w:sz w:val="24"/>
          <w:szCs w:val="24"/>
          <w:lang w:eastAsia="pl-PL"/>
        </w:rPr>
        <w:t xml:space="preserve">zawarcia </w:t>
      </w:r>
      <w:r w:rsidR="00414138" w:rsidRPr="00A12155">
        <w:rPr>
          <w:rFonts w:ascii="Times New Roman" w:eastAsia="Times New Roman" w:hAnsi="Times New Roman"/>
          <w:noProof/>
          <w:sz w:val="24"/>
          <w:szCs w:val="24"/>
          <w:lang w:eastAsia="pl-PL"/>
        </w:rPr>
        <w:t xml:space="preserve">aneksu do umowy.  </w:t>
      </w:r>
    </w:p>
    <w:p w14:paraId="5134A43B" w14:textId="77777777" w:rsidR="00C30E74" w:rsidRPr="00A12155" w:rsidRDefault="00C30E74" w:rsidP="00C0277F">
      <w:pPr>
        <w:pStyle w:val="Akapitzlist"/>
        <w:suppressAutoHyphens/>
        <w:autoSpaceDN w:val="0"/>
        <w:spacing w:after="0" w:line="240" w:lineRule="auto"/>
        <w:ind w:left="426"/>
        <w:contextualSpacing w:val="0"/>
        <w:jc w:val="both"/>
        <w:textAlignment w:val="baseline"/>
        <w:rPr>
          <w:rFonts w:ascii="Times New Roman" w:eastAsia="Times New Roman" w:hAnsi="Times New Roman"/>
          <w:noProof/>
          <w:sz w:val="24"/>
          <w:szCs w:val="24"/>
          <w:lang w:eastAsia="pl-PL"/>
        </w:rPr>
      </w:pPr>
    </w:p>
    <w:p w14:paraId="5AACEF86" w14:textId="405A6617" w:rsidR="00463EF9" w:rsidRPr="00A12155" w:rsidRDefault="00463EF9" w:rsidP="00C0277F">
      <w:pPr>
        <w:pStyle w:val="Nagwek1"/>
        <w:spacing w:before="0" w:line="240" w:lineRule="auto"/>
        <w:rPr>
          <w:color w:val="auto"/>
          <w:sz w:val="24"/>
          <w:szCs w:val="24"/>
        </w:rPr>
      </w:pPr>
      <w:bookmarkStart w:id="34" w:name="_Toc131156044"/>
      <w:r w:rsidRPr="00A12155">
        <w:rPr>
          <w:color w:val="auto"/>
          <w:sz w:val="24"/>
          <w:szCs w:val="24"/>
        </w:rPr>
        <w:t>§ 1</w:t>
      </w:r>
      <w:r w:rsidR="00B45958">
        <w:rPr>
          <w:color w:val="auto"/>
          <w:sz w:val="24"/>
          <w:szCs w:val="24"/>
        </w:rPr>
        <w:t>7</w:t>
      </w:r>
      <w:r w:rsidR="0062210E" w:rsidRPr="00A12155">
        <w:rPr>
          <w:color w:val="auto"/>
          <w:sz w:val="24"/>
          <w:szCs w:val="24"/>
        </w:rPr>
        <w:t xml:space="preserve"> </w:t>
      </w:r>
      <w:r w:rsidRPr="00A12155">
        <w:rPr>
          <w:color w:val="auto"/>
          <w:sz w:val="24"/>
          <w:szCs w:val="24"/>
        </w:rPr>
        <w:t>ZMIANY POSTANOWIEŃ UMOWY</w:t>
      </w:r>
      <w:bookmarkEnd w:id="34"/>
    </w:p>
    <w:p w14:paraId="09AB7139" w14:textId="254F345D" w:rsidR="001D152C" w:rsidRPr="00A12155" w:rsidRDefault="00141522" w:rsidP="00C0277F">
      <w:pPr>
        <w:pStyle w:val="Akapitzlist"/>
        <w:numPr>
          <w:ilvl w:val="0"/>
          <w:numId w:val="4"/>
        </w:numPr>
        <w:spacing w:after="0" w:line="240" w:lineRule="auto"/>
        <w:ind w:left="426" w:hanging="426"/>
        <w:jc w:val="both"/>
        <w:rPr>
          <w:rFonts w:ascii="Times New Roman" w:eastAsia="Times New Roman" w:hAnsi="Times New Roman"/>
          <w:bCs/>
          <w:sz w:val="24"/>
          <w:szCs w:val="24"/>
          <w:lang w:eastAsia="pl-PL"/>
        </w:rPr>
      </w:pPr>
      <w:bookmarkStart w:id="35" w:name="_Hlk95978687"/>
      <w:r w:rsidRPr="00A12155">
        <w:rPr>
          <w:rFonts w:ascii="Times New Roman" w:hAnsi="Times New Roman"/>
          <w:sz w:val="24"/>
          <w:szCs w:val="24"/>
        </w:rPr>
        <w:t>Dopuszcza się zmiany umowy bez przeprowadzenia nowego postępowania o udzielenie zamówienia, w zakresie terminu wykonania przedmiotu umowy i/lub terminu wykonania poszczególnych części umowy, zgodnie z warunkami określonymi poniżej</w:t>
      </w:r>
      <w:r w:rsidR="00277FCC" w:rsidRPr="00A12155">
        <w:rPr>
          <w:rStyle w:val="Odwoanieprzypisudolnego"/>
          <w:rFonts w:ascii="Times New Roman" w:hAnsi="Times New Roman"/>
          <w:bCs/>
          <w:sz w:val="24"/>
          <w:szCs w:val="24"/>
        </w:rPr>
        <w:footnoteReference w:id="2"/>
      </w:r>
      <w:r w:rsidRPr="00A12155">
        <w:rPr>
          <w:rFonts w:ascii="Times New Roman" w:hAnsi="Times New Roman"/>
          <w:sz w:val="24"/>
          <w:szCs w:val="24"/>
        </w:rPr>
        <w:t>:</w:t>
      </w:r>
    </w:p>
    <w:p w14:paraId="2E14A18F" w14:textId="1B412A25" w:rsidR="003E7B0F" w:rsidRPr="00621B3F" w:rsidRDefault="003E7B0F" w:rsidP="00621B3F">
      <w:pPr>
        <w:pStyle w:val="Akapitzlist"/>
        <w:numPr>
          <w:ilvl w:val="0"/>
          <w:numId w:val="54"/>
        </w:numPr>
        <w:tabs>
          <w:tab w:val="left" w:pos="284"/>
        </w:tabs>
        <w:spacing w:after="0" w:line="240" w:lineRule="auto"/>
        <w:jc w:val="both"/>
        <w:rPr>
          <w:rFonts w:ascii="Times New Roman" w:hAnsi="Times New Roman"/>
          <w:bCs/>
          <w:sz w:val="24"/>
          <w:szCs w:val="24"/>
        </w:rPr>
      </w:pPr>
      <w:r w:rsidRPr="00A12155">
        <w:rPr>
          <w:rFonts w:ascii="Times New Roman" w:hAnsi="Times New Roman"/>
          <w:spacing w:val="-1"/>
          <w:sz w:val="24"/>
          <w:szCs w:val="24"/>
        </w:rPr>
        <w:t xml:space="preserve">w przypadku wystąpienia, trwających dłużej niż 30 dni, opóźnień w uzyskaniu niezbędnych do projektowania opinii, uzgodnień, warunków </w:t>
      </w:r>
      <w:r w:rsidRPr="00A12155">
        <w:rPr>
          <w:rFonts w:ascii="Times New Roman" w:hAnsi="Times New Roman"/>
          <w:spacing w:val="7"/>
          <w:sz w:val="24"/>
          <w:szCs w:val="24"/>
        </w:rPr>
        <w:t>technicznych i innych materiałów</w:t>
      </w:r>
      <w:r w:rsidRPr="00A12155">
        <w:rPr>
          <w:rFonts w:ascii="Times New Roman" w:hAnsi="Times New Roman"/>
          <w:spacing w:val="-1"/>
          <w:sz w:val="24"/>
          <w:szCs w:val="24"/>
        </w:rPr>
        <w:t xml:space="preserve">, dopuszcza się </w:t>
      </w:r>
      <w:r w:rsidRPr="00A12155">
        <w:rPr>
          <w:rFonts w:ascii="Times New Roman" w:hAnsi="Times New Roman"/>
          <w:bCs/>
          <w:sz w:val="24"/>
          <w:szCs w:val="24"/>
        </w:rPr>
        <w:t>wydłużenie terminu wykonania przedmiotu umowy i/lub terminu wykonania poszczególnych części umowy – o liczbę dni opóźnienia,</w:t>
      </w:r>
    </w:p>
    <w:p w14:paraId="156AFB4C" w14:textId="765A6276" w:rsidR="00A67268" w:rsidRPr="00A12155" w:rsidRDefault="00A67268" w:rsidP="00C0277F">
      <w:pPr>
        <w:pStyle w:val="Akapitzlist"/>
        <w:numPr>
          <w:ilvl w:val="0"/>
          <w:numId w:val="54"/>
        </w:numPr>
        <w:tabs>
          <w:tab w:val="left" w:pos="284"/>
        </w:tabs>
        <w:spacing w:after="0" w:line="240" w:lineRule="auto"/>
        <w:jc w:val="both"/>
        <w:rPr>
          <w:rStyle w:val="normaltextrun"/>
          <w:rFonts w:ascii="Times New Roman" w:hAnsi="Times New Roman"/>
          <w:bCs/>
          <w:sz w:val="24"/>
          <w:szCs w:val="24"/>
        </w:rPr>
      </w:pPr>
      <w:r w:rsidRPr="00A12155">
        <w:rPr>
          <w:rStyle w:val="normaltextrun"/>
          <w:rFonts w:ascii="Times New Roman" w:hAnsi="Times New Roman"/>
          <w:bCs/>
          <w:sz w:val="24"/>
          <w:szCs w:val="24"/>
        </w:rPr>
        <w:t xml:space="preserve">w przypadku wystąpienia </w:t>
      </w:r>
      <w:r w:rsidR="00BE1D1E" w:rsidRPr="00A12155">
        <w:rPr>
          <w:rStyle w:val="normaltextrun"/>
          <w:rFonts w:ascii="Times New Roman" w:hAnsi="Times New Roman"/>
          <w:bCs/>
          <w:sz w:val="24"/>
          <w:szCs w:val="24"/>
        </w:rPr>
        <w:t>koniecznoś</w:t>
      </w:r>
      <w:r w:rsidRPr="00A12155">
        <w:rPr>
          <w:rStyle w:val="normaltextrun"/>
          <w:rFonts w:ascii="Times New Roman" w:hAnsi="Times New Roman"/>
          <w:bCs/>
          <w:sz w:val="24"/>
          <w:szCs w:val="24"/>
        </w:rPr>
        <w:t>ci</w:t>
      </w:r>
      <w:r w:rsidR="00BE1D1E" w:rsidRPr="00A12155">
        <w:rPr>
          <w:rStyle w:val="normaltextrun"/>
          <w:rFonts w:ascii="Times New Roman" w:hAnsi="Times New Roman"/>
          <w:bCs/>
          <w:sz w:val="24"/>
          <w:szCs w:val="24"/>
        </w:rPr>
        <w:t xml:space="preserve"> uzyskania dodatkowych </w:t>
      </w:r>
      <w:r w:rsidR="00277FCC" w:rsidRPr="00A12155">
        <w:rPr>
          <w:rStyle w:val="normaltextrun"/>
          <w:rFonts w:ascii="Times New Roman" w:hAnsi="Times New Roman"/>
          <w:bCs/>
          <w:sz w:val="24"/>
          <w:szCs w:val="24"/>
        </w:rPr>
        <w:t xml:space="preserve">prawomocnych </w:t>
      </w:r>
      <w:r w:rsidR="00BE1D1E" w:rsidRPr="00A12155">
        <w:rPr>
          <w:rStyle w:val="normaltextrun"/>
          <w:rFonts w:ascii="Times New Roman" w:hAnsi="Times New Roman"/>
          <w:bCs/>
          <w:sz w:val="24"/>
          <w:szCs w:val="24"/>
        </w:rPr>
        <w:t>decyzji administracyjnych</w:t>
      </w:r>
      <w:r w:rsidR="006B3E78" w:rsidRPr="00A12155">
        <w:rPr>
          <w:rStyle w:val="normaltextrun"/>
          <w:rFonts w:ascii="Times New Roman" w:hAnsi="Times New Roman"/>
          <w:bCs/>
          <w:sz w:val="24"/>
          <w:szCs w:val="24"/>
        </w:rPr>
        <w:t xml:space="preserve"> lub uzgodnień</w:t>
      </w:r>
      <w:r w:rsidR="00BE1D1E" w:rsidRPr="00A12155">
        <w:rPr>
          <w:rStyle w:val="normaltextrun"/>
          <w:rFonts w:ascii="Times New Roman" w:hAnsi="Times New Roman"/>
          <w:bCs/>
          <w:sz w:val="24"/>
          <w:szCs w:val="24"/>
        </w:rPr>
        <w:t xml:space="preserve">, których nie można było przewidzieć na etapie przygotowania </w:t>
      </w:r>
      <w:r w:rsidR="00957DAF">
        <w:rPr>
          <w:rStyle w:val="normaltextrun"/>
          <w:rFonts w:ascii="Times New Roman" w:hAnsi="Times New Roman"/>
          <w:bCs/>
          <w:sz w:val="24"/>
          <w:szCs w:val="24"/>
        </w:rPr>
        <w:t>OPZ</w:t>
      </w:r>
      <w:r w:rsidR="00E176A2" w:rsidRPr="00A12155">
        <w:rPr>
          <w:rStyle w:val="normaltextrun"/>
          <w:rFonts w:ascii="Times New Roman" w:hAnsi="Times New Roman"/>
          <w:bCs/>
          <w:sz w:val="24"/>
          <w:szCs w:val="24"/>
        </w:rPr>
        <w:t>– o liczbę dni koniecznych do ich uzyskania</w:t>
      </w:r>
      <w:r w:rsidR="00BE1D1E" w:rsidRPr="00A12155">
        <w:rPr>
          <w:rStyle w:val="normaltextrun"/>
          <w:rFonts w:ascii="Times New Roman" w:hAnsi="Times New Roman"/>
          <w:bCs/>
          <w:sz w:val="24"/>
          <w:szCs w:val="24"/>
        </w:rPr>
        <w:t>,</w:t>
      </w:r>
    </w:p>
    <w:p w14:paraId="5C88FE3F" w14:textId="756FC074" w:rsidR="00A67268" w:rsidRPr="00A12155" w:rsidRDefault="00E43E35" w:rsidP="00C0277F">
      <w:pPr>
        <w:pStyle w:val="Akapitzlist"/>
        <w:numPr>
          <w:ilvl w:val="0"/>
          <w:numId w:val="54"/>
        </w:numPr>
        <w:tabs>
          <w:tab w:val="left" w:pos="284"/>
        </w:tabs>
        <w:spacing w:after="0" w:line="240" w:lineRule="auto"/>
        <w:jc w:val="both"/>
        <w:rPr>
          <w:rStyle w:val="normaltextrun"/>
          <w:rFonts w:ascii="Times New Roman" w:hAnsi="Times New Roman"/>
          <w:bCs/>
          <w:sz w:val="24"/>
          <w:szCs w:val="24"/>
        </w:rPr>
      </w:pPr>
      <w:r w:rsidRPr="00A12155">
        <w:rPr>
          <w:rStyle w:val="normaltextrun"/>
          <w:rFonts w:ascii="Times New Roman" w:hAnsi="Times New Roman"/>
          <w:bCs/>
          <w:sz w:val="24"/>
          <w:szCs w:val="24"/>
        </w:rPr>
        <w:t xml:space="preserve">w przypadku </w:t>
      </w:r>
      <w:r w:rsidR="001A45E5" w:rsidRPr="00A12155">
        <w:rPr>
          <w:rStyle w:val="normaltextrun"/>
          <w:rFonts w:ascii="Times New Roman" w:hAnsi="Times New Roman"/>
          <w:bCs/>
          <w:sz w:val="24"/>
          <w:szCs w:val="24"/>
        </w:rPr>
        <w:t xml:space="preserve"> rozbieżnoś</w:t>
      </w:r>
      <w:r w:rsidRPr="00A12155">
        <w:rPr>
          <w:rStyle w:val="normaltextrun"/>
          <w:rFonts w:ascii="Times New Roman" w:hAnsi="Times New Roman"/>
          <w:bCs/>
          <w:sz w:val="24"/>
          <w:szCs w:val="24"/>
        </w:rPr>
        <w:t>ci</w:t>
      </w:r>
      <w:r w:rsidR="001A45E5" w:rsidRPr="00A12155">
        <w:rPr>
          <w:rStyle w:val="normaltextrun"/>
          <w:rFonts w:ascii="Times New Roman" w:hAnsi="Times New Roman"/>
          <w:bCs/>
          <w:sz w:val="24"/>
          <w:szCs w:val="24"/>
        </w:rPr>
        <w:t xml:space="preserve"> </w:t>
      </w:r>
      <w:r w:rsidR="00584A3F" w:rsidRPr="00A12155">
        <w:rPr>
          <w:rStyle w:val="normaltextrun"/>
          <w:rFonts w:ascii="Times New Roman" w:hAnsi="Times New Roman"/>
          <w:bCs/>
          <w:sz w:val="24"/>
          <w:szCs w:val="24"/>
        </w:rPr>
        <w:t xml:space="preserve">ze </w:t>
      </w:r>
      <w:r w:rsidR="001A45E5" w:rsidRPr="00A12155">
        <w:rPr>
          <w:rStyle w:val="normaltextrun"/>
          <w:rFonts w:ascii="Times New Roman" w:hAnsi="Times New Roman"/>
          <w:bCs/>
          <w:sz w:val="24"/>
          <w:szCs w:val="24"/>
        </w:rPr>
        <w:t xml:space="preserve">stanem faktycznym </w:t>
      </w:r>
      <w:r w:rsidRPr="00A12155">
        <w:rPr>
          <w:rStyle w:val="normaltextrun"/>
          <w:rFonts w:ascii="Times New Roman" w:hAnsi="Times New Roman"/>
          <w:bCs/>
          <w:sz w:val="24"/>
          <w:szCs w:val="24"/>
        </w:rPr>
        <w:t xml:space="preserve">map </w:t>
      </w:r>
      <w:r w:rsidR="001A45E5" w:rsidRPr="00A12155">
        <w:rPr>
          <w:rStyle w:val="normaltextrun"/>
          <w:rFonts w:ascii="Times New Roman" w:hAnsi="Times New Roman"/>
          <w:bCs/>
          <w:sz w:val="24"/>
          <w:szCs w:val="24"/>
        </w:rPr>
        <w:t>mediów przebiegających pod projektowaną inwestycją</w:t>
      </w:r>
      <w:r w:rsidR="00392D85" w:rsidRPr="00A12155">
        <w:rPr>
          <w:rStyle w:val="normaltextrun"/>
          <w:rFonts w:ascii="Times New Roman" w:hAnsi="Times New Roman"/>
          <w:bCs/>
          <w:sz w:val="24"/>
          <w:szCs w:val="24"/>
        </w:rPr>
        <w:t>,</w:t>
      </w:r>
      <w:r w:rsidR="007A1CA0" w:rsidRPr="00A12155">
        <w:rPr>
          <w:rStyle w:val="normaltextrun"/>
          <w:rFonts w:ascii="Times New Roman" w:hAnsi="Times New Roman"/>
          <w:bCs/>
          <w:sz w:val="24"/>
          <w:szCs w:val="24"/>
        </w:rPr>
        <w:t xml:space="preserve"> która powoduje konieczność dokonania zmian w wykonanych opracowaniach</w:t>
      </w:r>
      <w:r w:rsidR="00922CDA" w:rsidRPr="00A12155">
        <w:rPr>
          <w:rStyle w:val="normaltextrun"/>
          <w:rFonts w:ascii="Times New Roman" w:hAnsi="Times New Roman"/>
          <w:bCs/>
          <w:sz w:val="24"/>
          <w:szCs w:val="24"/>
        </w:rPr>
        <w:t xml:space="preserve"> </w:t>
      </w:r>
      <w:r w:rsidR="00922CDA" w:rsidRPr="00A12155">
        <w:rPr>
          <w:rFonts w:ascii="Times New Roman" w:hAnsi="Times New Roman"/>
          <w:bCs/>
          <w:sz w:val="24"/>
          <w:szCs w:val="24"/>
        </w:rPr>
        <w:t xml:space="preserve">– o </w:t>
      </w:r>
      <w:r w:rsidR="00AC6948" w:rsidRPr="00A12155">
        <w:rPr>
          <w:rFonts w:ascii="Times New Roman" w:hAnsi="Times New Roman"/>
          <w:bCs/>
          <w:sz w:val="24"/>
          <w:szCs w:val="24"/>
        </w:rPr>
        <w:t>liczbę dni koniecznych na dokonanie zmian</w:t>
      </w:r>
      <w:r w:rsidR="007A1CA0" w:rsidRPr="00A12155">
        <w:rPr>
          <w:rStyle w:val="normaltextrun"/>
          <w:rFonts w:ascii="Times New Roman" w:hAnsi="Times New Roman"/>
          <w:bCs/>
          <w:sz w:val="24"/>
          <w:szCs w:val="24"/>
        </w:rPr>
        <w:t>,</w:t>
      </w:r>
    </w:p>
    <w:p w14:paraId="6D0B23C3" w14:textId="1C408A4B" w:rsidR="00A67268" w:rsidRPr="00A12155" w:rsidRDefault="00E43E35" w:rsidP="00C0277F">
      <w:pPr>
        <w:pStyle w:val="Akapitzlist"/>
        <w:numPr>
          <w:ilvl w:val="0"/>
          <w:numId w:val="54"/>
        </w:numPr>
        <w:tabs>
          <w:tab w:val="left" w:pos="284"/>
        </w:tabs>
        <w:spacing w:after="0" w:line="240" w:lineRule="auto"/>
        <w:jc w:val="both"/>
        <w:rPr>
          <w:rStyle w:val="normaltextrun"/>
          <w:rFonts w:ascii="Times New Roman" w:hAnsi="Times New Roman"/>
          <w:bCs/>
          <w:sz w:val="24"/>
          <w:szCs w:val="24"/>
        </w:rPr>
      </w:pPr>
      <w:r w:rsidRPr="00A12155">
        <w:rPr>
          <w:rStyle w:val="normaltextrun"/>
          <w:rFonts w:ascii="Times New Roman" w:hAnsi="Times New Roman"/>
          <w:bCs/>
          <w:sz w:val="24"/>
          <w:szCs w:val="24"/>
        </w:rPr>
        <w:t xml:space="preserve">w razie zaistnienia </w:t>
      </w:r>
      <w:r w:rsidR="002514F2" w:rsidRPr="00A12155">
        <w:rPr>
          <w:rStyle w:val="normaltextrun"/>
          <w:rFonts w:ascii="Times New Roman" w:hAnsi="Times New Roman"/>
          <w:bCs/>
          <w:sz w:val="24"/>
          <w:szCs w:val="24"/>
        </w:rPr>
        <w:t>koniecznoś</w:t>
      </w:r>
      <w:r w:rsidRPr="00A12155">
        <w:rPr>
          <w:rStyle w:val="normaltextrun"/>
          <w:rFonts w:ascii="Times New Roman" w:hAnsi="Times New Roman"/>
          <w:bCs/>
          <w:sz w:val="24"/>
          <w:szCs w:val="24"/>
        </w:rPr>
        <w:t>ci</w:t>
      </w:r>
      <w:r w:rsidR="002514F2" w:rsidRPr="00A12155">
        <w:rPr>
          <w:rStyle w:val="normaltextrun"/>
          <w:rFonts w:ascii="Times New Roman" w:hAnsi="Times New Roman"/>
          <w:bCs/>
          <w:sz w:val="24"/>
          <w:szCs w:val="24"/>
        </w:rPr>
        <w:t xml:space="preserve"> aktualizacji mapy do celów projektowych,</w:t>
      </w:r>
      <w:r w:rsidR="00086AA9" w:rsidRPr="00A12155">
        <w:rPr>
          <w:rStyle w:val="normaltextrun"/>
          <w:rFonts w:ascii="Times New Roman" w:hAnsi="Times New Roman"/>
          <w:bCs/>
          <w:sz w:val="24"/>
          <w:szCs w:val="24"/>
        </w:rPr>
        <w:t xml:space="preserve"> z przyczyn niezależnych od Wykonawcy</w:t>
      </w:r>
      <w:r w:rsidR="00922CDA" w:rsidRPr="00A12155">
        <w:rPr>
          <w:rStyle w:val="normaltextrun"/>
          <w:rFonts w:ascii="Times New Roman" w:hAnsi="Times New Roman"/>
          <w:bCs/>
          <w:sz w:val="24"/>
          <w:szCs w:val="24"/>
        </w:rPr>
        <w:t xml:space="preserve"> </w:t>
      </w:r>
      <w:r w:rsidR="00922CDA" w:rsidRPr="00A12155">
        <w:rPr>
          <w:rFonts w:ascii="Times New Roman" w:hAnsi="Times New Roman"/>
          <w:bCs/>
          <w:sz w:val="24"/>
          <w:szCs w:val="24"/>
        </w:rPr>
        <w:t>– o okres pozyskania tej aktualizacji</w:t>
      </w:r>
      <w:r w:rsidR="00086AA9" w:rsidRPr="00A12155">
        <w:rPr>
          <w:rStyle w:val="normaltextrun"/>
          <w:rFonts w:ascii="Times New Roman" w:hAnsi="Times New Roman"/>
          <w:bCs/>
          <w:sz w:val="24"/>
          <w:szCs w:val="24"/>
        </w:rPr>
        <w:t>,</w:t>
      </w:r>
    </w:p>
    <w:p w14:paraId="686903F4" w14:textId="73062AB2" w:rsidR="00A67268" w:rsidRPr="00A12155" w:rsidRDefault="00E43E35" w:rsidP="00C0277F">
      <w:pPr>
        <w:pStyle w:val="Akapitzlist"/>
        <w:numPr>
          <w:ilvl w:val="0"/>
          <w:numId w:val="54"/>
        </w:numPr>
        <w:tabs>
          <w:tab w:val="left" w:pos="284"/>
        </w:tabs>
        <w:spacing w:after="0" w:line="240" w:lineRule="auto"/>
        <w:jc w:val="both"/>
        <w:rPr>
          <w:rStyle w:val="normaltextrun"/>
          <w:rFonts w:ascii="Times New Roman" w:hAnsi="Times New Roman"/>
          <w:bCs/>
          <w:sz w:val="24"/>
          <w:szCs w:val="24"/>
        </w:rPr>
      </w:pPr>
      <w:r w:rsidRPr="00A12155">
        <w:rPr>
          <w:rStyle w:val="normaltextrun"/>
          <w:rFonts w:ascii="Times New Roman" w:hAnsi="Times New Roman"/>
          <w:bCs/>
          <w:sz w:val="24"/>
          <w:szCs w:val="24"/>
        </w:rPr>
        <w:t xml:space="preserve">w przypadku </w:t>
      </w:r>
      <w:r w:rsidR="00A5284C" w:rsidRPr="00A12155">
        <w:rPr>
          <w:rStyle w:val="normaltextrun"/>
          <w:rFonts w:ascii="Times New Roman" w:hAnsi="Times New Roman"/>
          <w:bCs/>
          <w:sz w:val="24"/>
          <w:szCs w:val="24"/>
        </w:rPr>
        <w:t>wystąpieni</w:t>
      </w:r>
      <w:r w:rsidRPr="00A12155">
        <w:rPr>
          <w:rStyle w:val="normaltextrun"/>
          <w:rFonts w:ascii="Times New Roman" w:hAnsi="Times New Roman"/>
          <w:bCs/>
          <w:sz w:val="24"/>
          <w:szCs w:val="24"/>
        </w:rPr>
        <w:t>a</w:t>
      </w:r>
      <w:r w:rsidR="00A5284C" w:rsidRPr="00A12155">
        <w:rPr>
          <w:rStyle w:val="normaltextrun"/>
          <w:rFonts w:ascii="Times New Roman" w:hAnsi="Times New Roman"/>
          <w:bCs/>
          <w:sz w:val="24"/>
          <w:szCs w:val="24"/>
        </w:rPr>
        <w:t xml:space="preserve"> siły wyższej</w:t>
      </w:r>
      <w:r w:rsidR="00AC6948" w:rsidRPr="00A12155">
        <w:rPr>
          <w:rStyle w:val="normaltextrun"/>
          <w:rFonts w:ascii="Times New Roman" w:hAnsi="Times New Roman"/>
          <w:bCs/>
          <w:sz w:val="24"/>
          <w:szCs w:val="24"/>
        </w:rPr>
        <w:t xml:space="preserve"> – o liczbę dni występowania siły wyższej</w:t>
      </w:r>
      <w:r w:rsidR="00A5284C" w:rsidRPr="00A12155">
        <w:rPr>
          <w:rStyle w:val="normaltextrun"/>
          <w:rFonts w:ascii="Times New Roman" w:hAnsi="Times New Roman"/>
          <w:bCs/>
          <w:sz w:val="24"/>
          <w:szCs w:val="24"/>
        </w:rPr>
        <w:t>,</w:t>
      </w:r>
    </w:p>
    <w:p w14:paraId="64582001" w14:textId="23C8DB19" w:rsidR="00392D85" w:rsidRPr="00AB7F09" w:rsidRDefault="00E43E35" w:rsidP="00C0277F">
      <w:pPr>
        <w:pStyle w:val="Akapitzlist"/>
        <w:numPr>
          <w:ilvl w:val="0"/>
          <w:numId w:val="54"/>
        </w:numPr>
        <w:tabs>
          <w:tab w:val="left" w:pos="284"/>
        </w:tabs>
        <w:spacing w:after="0" w:line="240" w:lineRule="auto"/>
        <w:jc w:val="both"/>
        <w:rPr>
          <w:rFonts w:ascii="Times New Roman" w:hAnsi="Times New Roman"/>
          <w:bCs/>
          <w:sz w:val="24"/>
          <w:szCs w:val="24"/>
        </w:rPr>
      </w:pPr>
      <w:r w:rsidRPr="00A12155">
        <w:rPr>
          <w:rStyle w:val="normaltextrun"/>
          <w:rFonts w:ascii="Times New Roman" w:hAnsi="Times New Roman"/>
          <w:sz w:val="24"/>
          <w:szCs w:val="24"/>
          <w:shd w:val="clear" w:color="auto" w:fill="FFFFFF"/>
        </w:rPr>
        <w:t xml:space="preserve">w razie konieczności wprowadzenia zmian, </w:t>
      </w:r>
      <w:r w:rsidR="008F1096" w:rsidRPr="00A12155">
        <w:rPr>
          <w:rStyle w:val="normaltextrun"/>
          <w:rFonts w:ascii="Times New Roman" w:hAnsi="Times New Roman"/>
          <w:sz w:val="24"/>
          <w:szCs w:val="24"/>
          <w:shd w:val="clear" w:color="auto" w:fill="FFFFFF"/>
        </w:rPr>
        <w:t>wynikając</w:t>
      </w:r>
      <w:r w:rsidRPr="00A12155">
        <w:rPr>
          <w:rStyle w:val="normaltextrun"/>
          <w:rFonts w:ascii="Times New Roman" w:hAnsi="Times New Roman"/>
          <w:sz w:val="24"/>
          <w:szCs w:val="24"/>
          <w:shd w:val="clear" w:color="auto" w:fill="FFFFFF"/>
        </w:rPr>
        <w:t>ych</w:t>
      </w:r>
      <w:r w:rsidR="008F1096" w:rsidRPr="00A12155">
        <w:rPr>
          <w:rStyle w:val="normaltextrun"/>
          <w:rFonts w:ascii="Times New Roman" w:hAnsi="Times New Roman"/>
          <w:sz w:val="24"/>
          <w:szCs w:val="24"/>
          <w:shd w:val="clear" w:color="auto" w:fill="FFFFFF"/>
        </w:rPr>
        <w:t xml:space="preserve"> ze zmiany przepisów prawa, które zostały uchwalone po dacie zawarcia umowy, powodujących konieczność dostosowania dokumentacji projektowej do zmian tych przepisów</w:t>
      </w:r>
      <w:r w:rsidR="00AC6948" w:rsidRPr="00A12155">
        <w:rPr>
          <w:rStyle w:val="normaltextrun"/>
          <w:rFonts w:ascii="Times New Roman" w:hAnsi="Times New Roman"/>
          <w:sz w:val="24"/>
          <w:szCs w:val="24"/>
          <w:shd w:val="clear" w:color="auto" w:fill="FFFFFF"/>
        </w:rPr>
        <w:t xml:space="preserve"> – o </w:t>
      </w:r>
      <w:r w:rsidR="00AC6948" w:rsidRPr="00A12155">
        <w:rPr>
          <w:rFonts w:ascii="Times New Roman" w:hAnsi="Times New Roman"/>
          <w:bCs/>
          <w:sz w:val="24"/>
          <w:szCs w:val="24"/>
        </w:rPr>
        <w:t>liczbę dni koniecznych na doprowadzenie opracowanej już dokumentacji do zgodności z tymi przepisami</w:t>
      </w:r>
      <w:r w:rsidRPr="00AB7F09">
        <w:rPr>
          <w:rFonts w:ascii="Times New Roman" w:hAnsi="Times New Roman"/>
          <w:sz w:val="24"/>
          <w:szCs w:val="24"/>
        </w:rPr>
        <w:t>.</w:t>
      </w:r>
    </w:p>
    <w:p w14:paraId="6D617997" w14:textId="1A2F3658" w:rsidR="003849CE" w:rsidRPr="00A12155" w:rsidRDefault="003849CE" w:rsidP="00C0277F">
      <w:pPr>
        <w:pStyle w:val="Akapitzlist"/>
        <w:widowControl w:val="0"/>
        <w:numPr>
          <w:ilvl w:val="0"/>
          <w:numId w:val="4"/>
        </w:numPr>
        <w:tabs>
          <w:tab w:val="left" w:pos="284"/>
        </w:tabs>
        <w:autoSpaceDE w:val="0"/>
        <w:autoSpaceDN w:val="0"/>
        <w:adjustRightInd w:val="0"/>
        <w:spacing w:after="0" w:line="240" w:lineRule="auto"/>
        <w:ind w:left="284" w:hanging="284"/>
        <w:jc w:val="both"/>
        <w:rPr>
          <w:rFonts w:ascii="Times New Roman" w:hAnsi="Times New Roman"/>
          <w:sz w:val="24"/>
          <w:szCs w:val="24"/>
        </w:rPr>
      </w:pPr>
      <w:r w:rsidRPr="00A12155">
        <w:rPr>
          <w:rFonts w:ascii="Times New Roman" w:hAnsi="Times New Roman"/>
          <w:sz w:val="24"/>
          <w:szCs w:val="24"/>
        </w:rPr>
        <w:t>Strony dopuszczają zmianę zakresu rzeczowego umowy w przypadku:</w:t>
      </w:r>
    </w:p>
    <w:p w14:paraId="79BA2362" w14:textId="3F2198DA" w:rsidR="00C035DC" w:rsidRPr="00A12155" w:rsidRDefault="00C035DC" w:rsidP="00C0277F">
      <w:pPr>
        <w:pStyle w:val="Akapitzlist"/>
        <w:widowControl w:val="0"/>
        <w:numPr>
          <w:ilvl w:val="0"/>
          <w:numId w:val="60"/>
        </w:numPr>
        <w:tabs>
          <w:tab w:val="left" w:pos="284"/>
        </w:tabs>
        <w:autoSpaceDE w:val="0"/>
        <w:autoSpaceDN w:val="0"/>
        <w:adjustRightInd w:val="0"/>
        <w:spacing w:after="0" w:line="240" w:lineRule="auto"/>
        <w:jc w:val="both"/>
        <w:rPr>
          <w:rFonts w:ascii="Times New Roman" w:hAnsi="Times New Roman"/>
          <w:sz w:val="24"/>
          <w:szCs w:val="24"/>
        </w:rPr>
      </w:pPr>
      <w:r w:rsidRPr="00A12155">
        <w:rPr>
          <w:rFonts w:ascii="Times New Roman" w:hAnsi="Times New Roman"/>
          <w:sz w:val="24"/>
          <w:szCs w:val="24"/>
        </w:rPr>
        <w:lastRenderedPageBreak/>
        <w:t>konieczności</w:t>
      </w:r>
      <w:r w:rsidR="003849CE" w:rsidRPr="00A12155">
        <w:rPr>
          <w:rFonts w:ascii="Times New Roman" w:hAnsi="Times New Roman"/>
          <w:sz w:val="24"/>
          <w:szCs w:val="24"/>
        </w:rPr>
        <w:t xml:space="preserve"> opracowania dodatkowych elementów dokumentacji projektowej, </w:t>
      </w:r>
      <w:r w:rsidRPr="00A12155">
        <w:rPr>
          <w:rFonts w:ascii="Times New Roman" w:hAnsi="Times New Roman"/>
          <w:sz w:val="24"/>
          <w:szCs w:val="24"/>
        </w:rPr>
        <w:t>które są niezbędne do uzyskania decyzji administracyjnych, uzgodnień, opinii, badań,</w:t>
      </w:r>
      <w:r w:rsidR="00F84B99" w:rsidRPr="00A12155">
        <w:rPr>
          <w:rFonts w:ascii="Times New Roman" w:hAnsi="Times New Roman"/>
          <w:sz w:val="24"/>
          <w:szCs w:val="24"/>
        </w:rPr>
        <w:t xml:space="preserve"> itp.,</w:t>
      </w:r>
      <w:r w:rsidRPr="00A12155">
        <w:rPr>
          <w:rFonts w:ascii="Times New Roman" w:hAnsi="Times New Roman"/>
          <w:sz w:val="24"/>
          <w:szCs w:val="24"/>
        </w:rPr>
        <w:t xml:space="preserve"> </w:t>
      </w:r>
      <w:r w:rsidR="00FF702A" w:rsidRPr="00A12155">
        <w:rPr>
          <w:rFonts w:ascii="Times New Roman" w:hAnsi="Times New Roman"/>
          <w:sz w:val="24"/>
          <w:szCs w:val="24"/>
        </w:rPr>
        <w:t xml:space="preserve">których </w:t>
      </w:r>
      <w:r w:rsidR="00F84B99" w:rsidRPr="00A12155">
        <w:rPr>
          <w:rFonts w:ascii="Times New Roman" w:hAnsi="Times New Roman"/>
          <w:sz w:val="24"/>
          <w:szCs w:val="24"/>
        </w:rPr>
        <w:t>Zamawiający nie przewidział na etapie udzielenia zamówienia</w:t>
      </w:r>
      <w:r w:rsidR="00C06841" w:rsidRPr="00A12155">
        <w:rPr>
          <w:rFonts w:ascii="Times New Roman" w:hAnsi="Times New Roman"/>
          <w:sz w:val="24"/>
          <w:szCs w:val="24"/>
        </w:rPr>
        <w:t>,</w:t>
      </w:r>
    </w:p>
    <w:p w14:paraId="4916EF0A" w14:textId="19AF6909" w:rsidR="000427EF" w:rsidRPr="00A12155" w:rsidRDefault="000427EF" w:rsidP="00C0277F">
      <w:pPr>
        <w:pStyle w:val="Akapitzlist"/>
        <w:numPr>
          <w:ilvl w:val="0"/>
          <w:numId w:val="60"/>
        </w:numPr>
        <w:spacing w:after="0" w:line="240" w:lineRule="auto"/>
        <w:jc w:val="both"/>
        <w:rPr>
          <w:rFonts w:ascii="Times New Roman" w:hAnsi="Times New Roman"/>
          <w:sz w:val="24"/>
          <w:szCs w:val="24"/>
        </w:rPr>
      </w:pPr>
      <w:r w:rsidRPr="00A12155">
        <w:rPr>
          <w:rFonts w:ascii="Times New Roman" w:hAnsi="Times New Roman"/>
          <w:sz w:val="24"/>
          <w:szCs w:val="24"/>
        </w:rPr>
        <w:t xml:space="preserve">jeżeli okaże się, że </w:t>
      </w:r>
      <w:r w:rsidR="00795ABE" w:rsidRPr="00A12155">
        <w:rPr>
          <w:rFonts w:ascii="Times New Roman" w:hAnsi="Times New Roman"/>
          <w:sz w:val="24"/>
          <w:szCs w:val="24"/>
        </w:rPr>
        <w:t xml:space="preserve">usługi wymienione w </w:t>
      </w:r>
      <w:r w:rsidR="00AB7F09">
        <w:rPr>
          <w:rFonts w:ascii="Times New Roman" w:hAnsi="Times New Roman"/>
          <w:sz w:val="24"/>
          <w:szCs w:val="24"/>
        </w:rPr>
        <w:t>OPZ</w:t>
      </w:r>
      <w:r w:rsidR="00795ABE" w:rsidRPr="00A12155">
        <w:rPr>
          <w:rFonts w:ascii="Times New Roman" w:hAnsi="Times New Roman"/>
          <w:sz w:val="24"/>
          <w:szCs w:val="24"/>
        </w:rPr>
        <w:t xml:space="preserve"> </w:t>
      </w:r>
      <w:r w:rsidRPr="00A12155">
        <w:rPr>
          <w:rFonts w:ascii="Times New Roman" w:hAnsi="Times New Roman"/>
          <w:sz w:val="24"/>
          <w:szCs w:val="24"/>
        </w:rPr>
        <w:t>będą zbędne z punktu widzenia postępowania administracyjnego lub procesu inwestycyjnego, czego nie można było przewidzieć w chwili zawarcia umowy</w:t>
      </w:r>
      <w:r w:rsidR="00C0746B" w:rsidRPr="00A12155">
        <w:rPr>
          <w:rFonts w:ascii="Times New Roman" w:hAnsi="Times New Roman"/>
          <w:sz w:val="24"/>
          <w:szCs w:val="24"/>
        </w:rPr>
        <w:t>,</w:t>
      </w:r>
      <w:r w:rsidRPr="00A12155">
        <w:rPr>
          <w:rFonts w:ascii="Times New Roman" w:hAnsi="Times New Roman"/>
          <w:sz w:val="24"/>
          <w:szCs w:val="24"/>
        </w:rPr>
        <w:t xml:space="preserve"> przy jednoczesnym odpowiednim zmniejszeniu wynagrodzenia</w:t>
      </w:r>
      <w:r w:rsidR="00795ABE" w:rsidRPr="00A12155">
        <w:rPr>
          <w:rFonts w:ascii="Times New Roman" w:hAnsi="Times New Roman"/>
          <w:sz w:val="24"/>
          <w:szCs w:val="24"/>
        </w:rPr>
        <w:t xml:space="preserve"> </w:t>
      </w:r>
      <w:r w:rsidRPr="00A12155">
        <w:rPr>
          <w:rFonts w:ascii="Times New Roman" w:hAnsi="Times New Roman"/>
          <w:sz w:val="24"/>
          <w:szCs w:val="24"/>
        </w:rPr>
        <w:t>.</w:t>
      </w:r>
    </w:p>
    <w:p w14:paraId="3091A3F3" w14:textId="1500795C" w:rsidR="00CC4A76" w:rsidRPr="00A12155" w:rsidRDefault="00CC4A76" w:rsidP="00C0277F">
      <w:pPr>
        <w:pStyle w:val="Akapitzlist"/>
        <w:widowControl w:val="0"/>
        <w:numPr>
          <w:ilvl w:val="0"/>
          <w:numId w:val="4"/>
        </w:numPr>
        <w:autoSpaceDE w:val="0"/>
        <w:autoSpaceDN w:val="0"/>
        <w:adjustRightInd w:val="0"/>
        <w:spacing w:after="0" w:line="240" w:lineRule="auto"/>
        <w:ind w:left="284" w:hanging="284"/>
        <w:jc w:val="both"/>
        <w:rPr>
          <w:rFonts w:ascii="Times New Roman" w:hAnsi="Times New Roman"/>
          <w:sz w:val="24"/>
          <w:szCs w:val="24"/>
        </w:rPr>
      </w:pPr>
      <w:r w:rsidRPr="00A12155">
        <w:rPr>
          <w:rFonts w:ascii="Times New Roman" w:hAnsi="Times New Roman"/>
          <w:sz w:val="24"/>
          <w:szCs w:val="24"/>
        </w:rPr>
        <w:t>W przypadku ustawowej zmiany stawek podatku od towarów i usług w trakcie  realizacji umowy – w zakresie dotyczącym niezrealizowan</w:t>
      </w:r>
      <w:r w:rsidR="00C06841" w:rsidRPr="00A12155">
        <w:rPr>
          <w:rFonts w:ascii="Times New Roman" w:hAnsi="Times New Roman"/>
          <w:sz w:val="24"/>
          <w:szCs w:val="24"/>
        </w:rPr>
        <w:t>ych</w:t>
      </w:r>
      <w:r w:rsidRPr="00A12155">
        <w:rPr>
          <w:rFonts w:ascii="Times New Roman" w:hAnsi="Times New Roman"/>
          <w:sz w:val="24"/>
          <w:szCs w:val="24"/>
        </w:rPr>
        <w:t xml:space="preserve"> części umowy – wynagrodzenie ryczałtowe (brutto) zostanie odpowiednio zmodyfikowane.</w:t>
      </w:r>
    </w:p>
    <w:p w14:paraId="142A8A78" w14:textId="35DF1811" w:rsidR="003849CE" w:rsidRPr="00A12155" w:rsidRDefault="003849CE" w:rsidP="00C0277F">
      <w:pPr>
        <w:pStyle w:val="Akapitzlist"/>
        <w:widowControl w:val="0"/>
        <w:numPr>
          <w:ilvl w:val="0"/>
          <w:numId w:val="4"/>
        </w:numPr>
        <w:autoSpaceDE w:val="0"/>
        <w:autoSpaceDN w:val="0"/>
        <w:adjustRightInd w:val="0"/>
        <w:spacing w:after="0" w:line="240" w:lineRule="auto"/>
        <w:ind w:left="284" w:hanging="284"/>
        <w:jc w:val="both"/>
        <w:rPr>
          <w:rStyle w:val="normaltextrun"/>
          <w:rFonts w:ascii="Times New Roman" w:hAnsi="Times New Roman"/>
          <w:sz w:val="24"/>
          <w:szCs w:val="24"/>
          <w:shd w:val="clear" w:color="auto" w:fill="FFFFFF"/>
        </w:rPr>
      </w:pPr>
      <w:r w:rsidRPr="00A12155">
        <w:rPr>
          <w:rStyle w:val="normaltextrun"/>
          <w:rFonts w:ascii="Times New Roman" w:hAnsi="Times New Roman"/>
          <w:sz w:val="24"/>
          <w:szCs w:val="24"/>
          <w:shd w:val="clear" w:color="auto" w:fill="FFFFFF"/>
        </w:rPr>
        <w:t xml:space="preserve">Niezależenie od postanowień niniejszej umowy dopuszcza się zmiany umowy w okolicznościach wynikających z </w:t>
      </w:r>
      <w:proofErr w:type="spellStart"/>
      <w:r w:rsidRPr="00A12155">
        <w:rPr>
          <w:rStyle w:val="normaltextrun"/>
          <w:rFonts w:ascii="Times New Roman" w:hAnsi="Times New Roman"/>
          <w:sz w:val="24"/>
          <w:szCs w:val="24"/>
          <w:shd w:val="clear" w:color="auto" w:fill="FFFFFF"/>
        </w:rPr>
        <w:t>Pzp</w:t>
      </w:r>
      <w:proofErr w:type="spellEnd"/>
      <w:r w:rsidRPr="00A12155">
        <w:rPr>
          <w:rStyle w:val="normaltextrun"/>
          <w:rFonts w:ascii="Times New Roman" w:hAnsi="Times New Roman"/>
          <w:sz w:val="24"/>
          <w:szCs w:val="24"/>
          <w:shd w:val="clear" w:color="auto" w:fill="FFFFFF"/>
        </w:rPr>
        <w:t xml:space="preserve"> i innych obowiązujących przepisów prawnych.</w:t>
      </w:r>
    </w:p>
    <w:p w14:paraId="5E4B7ABD" w14:textId="5780C376" w:rsidR="009F08A5" w:rsidRPr="00A12155" w:rsidRDefault="008C6540" w:rsidP="00C0277F">
      <w:pPr>
        <w:pStyle w:val="Akapitzlist"/>
        <w:numPr>
          <w:ilvl w:val="0"/>
          <w:numId w:val="4"/>
        </w:numPr>
        <w:spacing w:after="0" w:line="240" w:lineRule="auto"/>
        <w:ind w:left="284" w:hanging="284"/>
        <w:jc w:val="both"/>
        <w:rPr>
          <w:rFonts w:ascii="Times New Roman" w:eastAsia="Times New Roman" w:hAnsi="Times New Roman"/>
          <w:bCs/>
          <w:sz w:val="24"/>
          <w:szCs w:val="24"/>
          <w:lang w:eastAsia="pl-PL"/>
        </w:rPr>
      </w:pPr>
      <w:r w:rsidRPr="00A12155">
        <w:rPr>
          <w:rFonts w:ascii="Times New Roman" w:eastAsia="Times New Roman" w:hAnsi="Times New Roman"/>
          <w:bCs/>
          <w:sz w:val="24"/>
          <w:szCs w:val="24"/>
          <w:lang w:eastAsia="pl-PL"/>
        </w:rPr>
        <w:t>Wszelkie zmiany niniejszej umowy mogą być dokonywane pod rygorem nieważności na podstawie aneksów do umowy sporządzonych w formie pisemnej.</w:t>
      </w:r>
    </w:p>
    <w:p w14:paraId="01D75CDD" w14:textId="7374C9A6" w:rsidR="00C035DC" w:rsidRPr="00A12155" w:rsidRDefault="00C035DC" w:rsidP="00C0277F">
      <w:pPr>
        <w:spacing w:after="0" w:line="240" w:lineRule="auto"/>
        <w:jc w:val="both"/>
        <w:rPr>
          <w:rFonts w:ascii="Times New Roman" w:eastAsia="Times New Roman" w:hAnsi="Times New Roman"/>
          <w:bCs/>
          <w:sz w:val="24"/>
          <w:szCs w:val="24"/>
          <w:lang w:eastAsia="pl-PL"/>
        </w:rPr>
      </w:pPr>
    </w:p>
    <w:p w14:paraId="3BE4DE7A" w14:textId="37EC54B8" w:rsidR="006D088A" w:rsidRPr="00A12155" w:rsidRDefault="006D088A" w:rsidP="00C0277F">
      <w:pPr>
        <w:pStyle w:val="Nagwek1"/>
        <w:spacing w:before="0" w:line="240" w:lineRule="auto"/>
        <w:rPr>
          <w:color w:val="auto"/>
          <w:sz w:val="24"/>
          <w:szCs w:val="24"/>
        </w:rPr>
      </w:pPr>
      <w:bookmarkStart w:id="36" w:name="_Toc105503100"/>
      <w:bookmarkStart w:id="37" w:name="_Toc131156045"/>
      <w:r w:rsidRPr="00A12155">
        <w:rPr>
          <w:color w:val="auto"/>
          <w:sz w:val="24"/>
          <w:szCs w:val="24"/>
        </w:rPr>
        <w:t>§ 1</w:t>
      </w:r>
      <w:r w:rsidR="00B45958">
        <w:rPr>
          <w:color w:val="auto"/>
          <w:sz w:val="24"/>
          <w:szCs w:val="24"/>
        </w:rPr>
        <w:t>8</w:t>
      </w:r>
      <w:r w:rsidRPr="00A12155">
        <w:rPr>
          <w:color w:val="auto"/>
          <w:sz w:val="24"/>
          <w:szCs w:val="24"/>
        </w:rPr>
        <w:t xml:space="preserve"> ODSTĄPIENIE OD UMOWY</w:t>
      </w:r>
      <w:bookmarkEnd w:id="36"/>
      <w:bookmarkEnd w:id="37"/>
    </w:p>
    <w:p w14:paraId="35A1D795" w14:textId="025B801D" w:rsidR="006D088A" w:rsidRPr="00A12155" w:rsidRDefault="006D088A" w:rsidP="00C0277F">
      <w:pPr>
        <w:pStyle w:val="Akapitzlist"/>
        <w:numPr>
          <w:ilvl w:val="0"/>
          <w:numId w:val="11"/>
        </w:numPr>
        <w:tabs>
          <w:tab w:val="left" w:pos="284"/>
        </w:tabs>
        <w:suppressAutoHyphens/>
        <w:autoSpaceDN w:val="0"/>
        <w:spacing w:after="0" w:line="240" w:lineRule="auto"/>
        <w:mirrorIndents/>
        <w:jc w:val="both"/>
        <w:textAlignment w:val="baseline"/>
        <w:rPr>
          <w:rFonts w:ascii="Times New Roman" w:hAnsi="Times New Roman"/>
          <w:sz w:val="24"/>
          <w:szCs w:val="24"/>
        </w:rPr>
      </w:pPr>
      <w:r w:rsidRPr="00A12155">
        <w:rPr>
          <w:rFonts w:ascii="Times New Roman" w:hAnsi="Times New Roman"/>
          <w:sz w:val="24"/>
          <w:szCs w:val="24"/>
        </w:rPr>
        <w:t xml:space="preserve">Zamawiającemu przysługuje prawo odstąpienia od całości </w:t>
      </w:r>
      <w:r w:rsidR="003421A3" w:rsidRPr="00A12155">
        <w:rPr>
          <w:rFonts w:ascii="Times New Roman" w:hAnsi="Times New Roman"/>
          <w:sz w:val="24"/>
          <w:szCs w:val="24"/>
        </w:rPr>
        <w:t xml:space="preserve">umowy </w:t>
      </w:r>
      <w:r w:rsidRPr="00A12155">
        <w:rPr>
          <w:rFonts w:ascii="Times New Roman" w:hAnsi="Times New Roman"/>
          <w:sz w:val="24"/>
          <w:szCs w:val="24"/>
        </w:rPr>
        <w:t>lub niezrealizowanej</w:t>
      </w:r>
      <w:r w:rsidR="003421A3" w:rsidRPr="00A12155">
        <w:rPr>
          <w:rFonts w:ascii="Times New Roman" w:hAnsi="Times New Roman"/>
          <w:sz w:val="24"/>
          <w:szCs w:val="24"/>
        </w:rPr>
        <w:t>/niezrealizowanych</w:t>
      </w:r>
      <w:r w:rsidRPr="00A12155">
        <w:rPr>
          <w:rFonts w:ascii="Times New Roman" w:hAnsi="Times New Roman"/>
          <w:sz w:val="24"/>
          <w:szCs w:val="24"/>
        </w:rPr>
        <w:t xml:space="preserve"> części umowy w ciągu 30 dni od </w:t>
      </w:r>
      <w:r w:rsidR="003421A3" w:rsidRPr="00A12155">
        <w:rPr>
          <w:rFonts w:ascii="Times New Roman" w:hAnsi="Times New Roman"/>
          <w:sz w:val="24"/>
          <w:szCs w:val="24"/>
        </w:rPr>
        <w:t xml:space="preserve">wystąpienia/ </w:t>
      </w:r>
      <w:r w:rsidRPr="00A12155">
        <w:rPr>
          <w:rFonts w:ascii="Times New Roman" w:hAnsi="Times New Roman"/>
          <w:sz w:val="24"/>
          <w:szCs w:val="24"/>
        </w:rPr>
        <w:t>uzyskania przez niego wiedzy o zaistnieniu co najmniej jednej z następujących okoliczności:</w:t>
      </w:r>
    </w:p>
    <w:p w14:paraId="13F3750C" w14:textId="3F5B3B5D" w:rsidR="003421A3" w:rsidRPr="00A12155" w:rsidRDefault="006D088A" w:rsidP="00C0277F">
      <w:pPr>
        <w:pStyle w:val="Akapitzlist"/>
        <w:numPr>
          <w:ilvl w:val="0"/>
          <w:numId w:val="9"/>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w </w:t>
      </w:r>
      <w:r w:rsidR="00A85BCB" w:rsidRPr="00A12155">
        <w:rPr>
          <w:rFonts w:ascii="Times New Roman" w:hAnsi="Times New Roman"/>
          <w:sz w:val="24"/>
          <w:szCs w:val="24"/>
        </w:rPr>
        <w:t>przypadku konieczności zmiany</w:t>
      </w:r>
      <w:r w:rsidR="003421A3" w:rsidRPr="00A12155">
        <w:rPr>
          <w:rFonts w:ascii="Times New Roman" w:hAnsi="Times New Roman"/>
          <w:sz w:val="24"/>
          <w:szCs w:val="24"/>
        </w:rPr>
        <w:t xml:space="preserve"> lokalizacji obiektu, dla którego opracowywana jest dokumentacja projektowa, </w:t>
      </w:r>
      <w:r w:rsidR="00A85BCB" w:rsidRPr="00A12155">
        <w:rPr>
          <w:rFonts w:ascii="Times New Roman" w:hAnsi="Times New Roman"/>
          <w:sz w:val="24"/>
          <w:szCs w:val="24"/>
        </w:rPr>
        <w:t>z powod</w:t>
      </w:r>
      <w:r w:rsidR="000F00A9" w:rsidRPr="00A12155">
        <w:rPr>
          <w:rFonts w:ascii="Times New Roman" w:hAnsi="Times New Roman"/>
          <w:sz w:val="24"/>
          <w:szCs w:val="24"/>
        </w:rPr>
        <w:t>u</w:t>
      </w:r>
      <w:r w:rsidR="00A85BCB" w:rsidRPr="00A12155">
        <w:rPr>
          <w:rFonts w:ascii="Times New Roman" w:hAnsi="Times New Roman"/>
          <w:sz w:val="24"/>
          <w:szCs w:val="24"/>
        </w:rPr>
        <w:t xml:space="preserve"> </w:t>
      </w:r>
      <w:r w:rsidR="00CA1E9D" w:rsidRPr="00A12155">
        <w:rPr>
          <w:rFonts w:ascii="Times New Roman" w:hAnsi="Times New Roman"/>
          <w:sz w:val="24"/>
          <w:szCs w:val="24"/>
        </w:rPr>
        <w:t>nieuzyskania wymaganych decyzji administracyjnych, protestów społecznych,</w:t>
      </w:r>
    </w:p>
    <w:p w14:paraId="3188175A" w14:textId="0F3E7517" w:rsidR="006D088A" w:rsidRPr="00A12155" w:rsidRDefault="00A85BCB" w:rsidP="00C0277F">
      <w:pPr>
        <w:pStyle w:val="Akapitzlist"/>
        <w:numPr>
          <w:ilvl w:val="0"/>
          <w:numId w:val="9"/>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w razie konieczności </w:t>
      </w:r>
      <w:r w:rsidR="006D088A" w:rsidRPr="00A12155">
        <w:rPr>
          <w:rFonts w:ascii="Times New Roman" w:hAnsi="Times New Roman"/>
          <w:sz w:val="24"/>
          <w:szCs w:val="24"/>
        </w:rPr>
        <w:t>zmian</w:t>
      </w:r>
      <w:r w:rsidRPr="00A12155">
        <w:rPr>
          <w:rFonts w:ascii="Times New Roman" w:hAnsi="Times New Roman"/>
          <w:sz w:val="24"/>
          <w:szCs w:val="24"/>
        </w:rPr>
        <w:t>y</w:t>
      </w:r>
      <w:r w:rsidR="006D088A" w:rsidRPr="00A12155">
        <w:rPr>
          <w:rFonts w:ascii="Times New Roman" w:hAnsi="Times New Roman"/>
          <w:sz w:val="24"/>
          <w:szCs w:val="24"/>
        </w:rPr>
        <w:t xml:space="preserve"> zakresu rzeczowego </w:t>
      </w:r>
      <w:r w:rsidRPr="00A12155">
        <w:rPr>
          <w:rFonts w:ascii="Times New Roman" w:hAnsi="Times New Roman"/>
          <w:sz w:val="24"/>
          <w:szCs w:val="24"/>
        </w:rPr>
        <w:t xml:space="preserve">przedmiotu umowy, wynikającej </w:t>
      </w:r>
      <w:r w:rsidR="00962F93" w:rsidRPr="00A12155">
        <w:rPr>
          <w:rFonts w:ascii="Times New Roman" w:hAnsi="Times New Roman"/>
          <w:sz w:val="24"/>
          <w:szCs w:val="24"/>
        </w:rPr>
        <w:br/>
      </w:r>
      <w:r w:rsidR="006D088A" w:rsidRPr="00A12155">
        <w:rPr>
          <w:rFonts w:ascii="Times New Roman" w:hAnsi="Times New Roman"/>
          <w:sz w:val="24"/>
          <w:szCs w:val="24"/>
        </w:rPr>
        <w:t>z</w:t>
      </w:r>
      <w:r w:rsidRPr="00A12155">
        <w:rPr>
          <w:rFonts w:ascii="Times New Roman" w:hAnsi="Times New Roman"/>
          <w:sz w:val="24"/>
          <w:szCs w:val="24"/>
        </w:rPr>
        <w:t xml:space="preserve"> </w:t>
      </w:r>
      <w:r w:rsidR="006D088A" w:rsidRPr="00A12155">
        <w:rPr>
          <w:rFonts w:ascii="Times New Roman" w:hAnsi="Times New Roman"/>
          <w:sz w:val="24"/>
          <w:szCs w:val="24"/>
        </w:rPr>
        <w:t xml:space="preserve"> inicjatywy Zamawiającego, protestów społecznych,</w:t>
      </w:r>
    </w:p>
    <w:p w14:paraId="5930DDB5" w14:textId="42E5E5C0" w:rsidR="003421A3" w:rsidRPr="00A12155" w:rsidRDefault="003421A3" w:rsidP="00C0277F">
      <w:pPr>
        <w:pStyle w:val="Akapitzlist"/>
        <w:numPr>
          <w:ilvl w:val="0"/>
          <w:numId w:val="9"/>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z </w:t>
      </w:r>
      <w:r w:rsidR="00B62948">
        <w:rPr>
          <w:rFonts w:ascii="Times New Roman" w:hAnsi="Times New Roman"/>
          <w:sz w:val="24"/>
          <w:szCs w:val="24"/>
        </w:rPr>
        <w:t>narad</w:t>
      </w:r>
      <w:r w:rsidRPr="00A12155">
        <w:rPr>
          <w:rFonts w:ascii="Times New Roman" w:hAnsi="Times New Roman"/>
          <w:sz w:val="24"/>
          <w:szCs w:val="24"/>
        </w:rPr>
        <w:t>, o którym mowa w §1</w:t>
      </w:r>
      <w:r w:rsidR="006E3DA4" w:rsidRPr="00A12155">
        <w:rPr>
          <w:rFonts w:ascii="Times New Roman" w:hAnsi="Times New Roman"/>
          <w:sz w:val="24"/>
          <w:szCs w:val="24"/>
        </w:rPr>
        <w:t>1</w:t>
      </w:r>
      <w:r w:rsidR="00507879" w:rsidRPr="00A12155">
        <w:rPr>
          <w:rFonts w:ascii="Times New Roman" w:hAnsi="Times New Roman"/>
          <w:sz w:val="24"/>
          <w:szCs w:val="24"/>
        </w:rPr>
        <w:t xml:space="preserve"> </w:t>
      </w:r>
      <w:r w:rsidRPr="00A12155">
        <w:rPr>
          <w:rFonts w:ascii="Times New Roman" w:hAnsi="Times New Roman"/>
          <w:sz w:val="24"/>
          <w:szCs w:val="24"/>
        </w:rPr>
        <w:t xml:space="preserve">wynika, że nie jest prawdopodobne, by Wykonawca </w:t>
      </w:r>
      <w:r w:rsidR="00507879" w:rsidRPr="00A12155">
        <w:rPr>
          <w:rFonts w:ascii="Times New Roman" w:hAnsi="Times New Roman"/>
          <w:sz w:val="24"/>
          <w:szCs w:val="24"/>
        </w:rPr>
        <w:br/>
      </w:r>
      <w:r w:rsidRPr="00A12155">
        <w:rPr>
          <w:rFonts w:ascii="Times New Roman" w:hAnsi="Times New Roman"/>
          <w:sz w:val="24"/>
          <w:szCs w:val="24"/>
        </w:rPr>
        <w:t>zdołał wykonać opracowanie projektowe w terminie,</w:t>
      </w:r>
    </w:p>
    <w:p w14:paraId="1462C83F" w14:textId="47D77FF7" w:rsidR="003421A3" w:rsidRPr="00A12155" w:rsidRDefault="003421A3" w:rsidP="00C0277F">
      <w:pPr>
        <w:pStyle w:val="Akapitzlist"/>
        <w:numPr>
          <w:ilvl w:val="0"/>
          <w:numId w:val="9"/>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Wykonawca, pomimo wezwania Zamawiającego, nie realizuje dokumentacji projektowej zgodnie z </w:t>
      </w:r>
      <w:r w:rsidR="00CF2D5E" w:rsidRPr="00A12155">
        <w:rPr>
          <w:rFonts w:ascii="Times New Roman" w:hAnsi="Times New Roman"/>
          <w:sz w:val="24"/>
          <w:szCs w:val="24"/>
        </w:rPr>
        <w:t>OPZ</w:t>
      </w:r>
      <w:r w:rsidR="004B0CDF">
        <w:rPr>
          <w:rFonts w:ascii="Times New Roman" w:hAnsi="Times New Roman"/>
          <w:sz w:val="24"/>
          <w:szCs w:val="24"/>
        </w:rPr>
        <w:t>,</w:t>
      </w:r>
    </w:p>
    <w:p w14:paraId="4F8BCF8C" w14:textId="67D81BFE" w:rsidR="00D73566" w:rsidRPr="00A12155" w:rsidRDefault="00A85BCB" w:rsidP="00C0277F">
      <w:pPr>
        <w:pStyle w:val="Akapitzlist"/>
        <w:numPr>
          <w:ilvl w:val="0"/>
          <w:numId w:val="9"/>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zwłoki</w:t>
      </w:r>
      <w:r w:rsidR="006D088A" w:rsidRPr="00A12155">
        <w:rPr>
          <w:rFonts w:ascii="Times New Roman" w:hAnsi="Times New Roman"/>
          <w:sz w:val="24"/>
          <w:szCs w:val="24"/>
        </w:rPr>
        <w:t xml:space="preserve"> w </w:t>
      </w:r>
      <w:r w:rsidRPr="00A12155">
        <w:rPr>
          <w:rFonts w:ascii="Times New Roman" w:hAnsi="Times New Roman"/>
          <w:sz w:val="24"/>
          <w:szCs w:val="24"/>
        </w:rPr>
        <w:t xml:space="preserve">wykonaniu </w:t>
      </w:r>
      <w:r w:rsidR="006D088A" w:rsidRPr="00A12155">
        <w:rPr>
          <w:rFonts w:ascii="Times New Roman" w:hAnsi="Times New Roman"/>
          <w:sz w:val="24"/>
          <w:szCs w:val="24"/>
        </w:rPr>
        <w:t>dokumentacji projektowej i</w:t>
      </w:r>
      <w:r w:rsidRPr="00A12155">
        <w:rPr>
          <w:rFonts w:ascii="Times New Roman" w:hAnsi="Times New Roman"/>
          <w:sz w:val="24"/>
          <w:szCs w:val="24"/>
        </w:rPr>
        <w:t>/lub</w:t>
      </w:r>
      <w:r w:rsidR="006D088A" w:rsidRPr="00A12155">
        <w:rPr>
          <w:rFonts w:ascii="Times New Roman" w:hAnsi="Times New Roman"/>
          <w:sz w:val="24"/>
          <w:szCs w:val="24"/>
        </w:rPr>
        <w:t xml:space="preserve"> uzyskani</w:t>
      </w:r>
      <w:r w:rsidRPr="00A12155">
        <w:rPr>
          <w:rFonts w:ascii="Times New Roman" w:hAnsi="Times New Roman"/>
          <w:sz w:val="24"/>
          <w:szCs w:val="24"/>
        </w:rPr>
        <w:t>u</w:t>
      </w:r>
      <w:r w:rsidR="006D088A" w:rsidRPr="00A12155">
        <w:rPr>
          <w:rFonts w:ascii="Times New Roman" w:hAnsi="Times New Roman"/>
          <w:sz w:val="24"/>
          <w:szCs w:val="24"/>
        </w:rPr>
        <w:t xml:space="preserve"> pozwolenia na budowę</w:t>
      </w:r>
      <w:r w:rsidRPr="00A12155">
        <w:rPr>
          <w:rFonts w:ascii="Times New Roman" w:hAnsi="Times New Roman"/>
          <w:sz w:val="24"/>
          <w:szCs w:val="24"/>
        </w:rPr>
        <w:t xml:space="preserve"> obiektu, skutkującej </w:t>
      </w:r>
      <w:r w:rsidR="006D088A" w:rsidRPr="00A12155">
        <w:rPr>
          <w:rFonts w:ascii="Times New Roman" w:hAnsi="Times New Roman"/>
          <w:sz w:val="24"/>
          <w:szCs w:val="24"/>
        </w:rPr>
        <w:t xml:space="preserve">utratą </w:t>
      </w:r>
      <w:r w:rsidRPr="00A12155">
        <w:rPr>
          <w:rFonts w:ascii="Times New Roman" w:hAnsi="Times New Roman"/>
          <w:sz w:val="24"/>
          <w:szCs w:val="24"/>
        </w:rPr>
        <w:t xml:space="preserve">przez Zamawiającego </w:t>
      </w:r>
      <w:r w:rsidR="00621B3F">
        <w:rPr>
          <w:rFonts w:ascii="Times New Roman" w:hAnsi="Times New Roman"/>
          <w:sz w:val="24"/>
          <w:szCs w:val="24"/>
        </w:rPr>
        <w:t xml:space="preserve">źródła </w:t>
      </w:r>
      <w:r w:rsidR="006D088A" w:rsidRPr="00A12155">
        <w:rPr>
          <w:rFonts w:ascii="Times New Roman" w:hAnsi="Times New Roman"/>
          <w:sz w:val="24"/>
          <w:szCs w:val="24"/>
        </w:rPr>
        <w:t>finasowania</w:t>
      </w:r>
      <w:r w:rsidR="009A2977" w:rsidRPr="00A12155">
        <w:rPr>
          <w:rFonts w:ascii="Times New Roman" w:hAnsi="Times New Roman"/>
          <w:sz w:val="24"/>
          <w:szCs w:val="24"/>
        </w:rPr>
        <w:t>,</w:t>
      </w:r>
    </w:p>
    <w:p w14:paraId="68DBB74A" w14:textId="591035FC" w:rsidR="006D088A" w:rsidRPr="00A12155" w:rsidRDefault="006D088A" w:rsidP="00C0277F">
      <w:pPr>
        <w:pStyle w:val="Akapitzlist"/>
        <w:numPr>
          <w:ilvl w:val="0"/>
          <w:numId w:val="9"/>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suma kar umownych przekroczyła kwotę </w:t>
      </w:r>
      <w:r w:rsidR="00047A8E" w:rsidRPr="00A12155">
        <w:rPr>
          <w:rFonts w:ascii="Times New Roman" w:hAnsi="Times New Roman"/>
          <w:sz w:val="24"/>
          <w:szCs w:val="24"/>
        </w:rPr>
        <w:t xml:space="preserve">10 % </w:t>
      </w:r>
      <w:r w:rsidRPr="00A12155">
        <w:rPr>
          <w:rFonts w:ascii="Times New Roman" w:hAnsi="Times New Roman"/>
          <w:sz w:val="24"/>
          <w:szCs w:val="24"/>
        </w:rPr>
        <w:t>wynagrodzenia,</w:t>
      </w:r>
    </w:p>
    <w:p w14:paraId="3621E369" w14:textId="11A24C6D" w:rsidR="006D088A" w:rsidRPr="00A12155" w:rsidRDefault="006D088A" w:rsidP="00C0277F">
      <w:pPr>
        <w:pStyle w:val="Akapitzlist"/>
        <w:numPr>
          <w:ilvl w:val="0"/>
          <w:numId w:val="9"/>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w przypadku zajęcia majątku Wykonawcy w wyniku wszczętego postępowania egzekucyjnego</w:t>
      </w:r>
      <w:r w:rsidR="00A85BCB" w:rsidRPr="00A12155">
        <w:rPr>
          <w:rFonts w:ascii="Times New Roman" w:hAnsi="Times New Roman"/>
          <w:sz w:val="24"/>
          <w:szCs w:val="24"/>
        </w:rPr>
        <w:t>.</w:t>
      </w:r>
    </w:p>
    <w:p w14:paraId="180B72E4" w14:textId="4A9F7D61" w:rsidR="00A85BCB" w:rsidRPr="00A12155" w:rsidRDefault="00A85BCB" w:rsidP="00C0277F">
      <w:pPr>
        <w:pStyle w:val="Akapitzlist"/>
        <w:numPr>
          <w:ilvl w:val="0"/>
          <w:numId w:val="11"/>
        </w:numPr>
        <w:tabs>
          <w:tab w:val="left" w:pos="284"/>
        </w:tabs>
        <w:suppressAutoHyphens/>
        <w:autoSpaceDN w:val="0"/>
        <w:spacing w:after="0" w:line="240" w:lineRule="auto"/>
        <w:mirrorIndents/>
        <w:jc w:val="both"/>
        <w:textAlignment w:val="baseline"/>
        <w:rPr>
          <w:rFonts w:ascii="Times New Roman" w:hAnsi="Times New Roman"/>
          <w:sz w:val="24"/>
          <w:szCs w:val="24"/>
        </w:rPr>
      </w:pPr>
      <w:r w:rsidRPr="00A12155">
        <w:rPr>
          <w:rFonts w:ascii="Times New Roman" w:hAnsi="Times New Roman"/>
          <w:sz w:val="24"/>
          <w:szCs w:val="24"/>
        </w:rPr>
        <w:t xml:space="preserve">Zamawiającemu przysługuje również prawo odstąpienia od całości umowy w sytuacjach i na zasadach opisanych w </w:t>
      </w:r>
      <w:hyperlink w:anchor="Odstapienie_zatrudnienie_na_umowe" w:history="1">
        <w:r w:rsidRPr="00A12155">
          <w:rPr>
            <w:rStyle w:val="Hipercze"/>
            <w:rFonts w:ascii="Times New Roman" w:hAnsi="Times New Roman"/>
            <w:color w:val="auto"/>
            <w:sz w:val="24"/>
            <w:szCs w:val="24"/>
          </w:rPr>
          <w:t>§1</w:t>
        </w:r>
        <w:r w:rsidR="006E3DA4" w:rsidRPr="00A12155">
          <w:rPr>
            <w:rStyle w:val="Hipercze"/>
            <w:rFonts w:ascii="Times New Roman" w:hAnsi="Times New Roman"/>
            <w:color w:val="auto"/>
            <w:sz w:val="24"/>
            <w:szCs w:val="24"/>
          </w:rPr>
          <w:t>2</w:t>
        </w:r>
        <w:r w:rsidRPr="00A12155">
          <w:rPr>
            <w:rStyle w:val="Hipercze"/>
            <w:rFonts w:ascii="Times New Roman" w:hAnsi="Times New Roman"/>
            <w:color w:val="auto"/>
            <w:sz w:val="24"/>
            <w:szCs w:val="24"/>
          </w:rPr>
          <w:t xml:space="preserve"> ust. </w:t>
        </w:r>
      </w:hyperlink>
      <w:r w:rsidR="009A1239" w:rsidRPr="00A12155">
        <w:rPr>
          <w:rStyle w:val="Hipercze"/>
          <w:rFonts w:ascii="Times New Roman" w:hAnsi="Times New Roman"/>
          <w:color w:val="auto"/>
          <w:sz w:val="24"/>
          <w:szCs w:val="24"/>
        </w:rPr>
        <w:t>3</w:t>
      </w:r>
      <w:r w:rsidR="00C06841" w:rsidRPr="00A12155">
        <w:rPr>
          <w:rStyle w:val="Hipercze"/>
          <w:rFonts w:ascii="Times New Roman" w:hAnsi="Times New Roman"/>
          <w:color w:val="auto"/>
          <w:sz w:val="24"/>
          <w:szCs w:val="24"/>
        </w:rPr>
        <w:t xml:space="preserve"> pkt </w:t>
      </w:r>
      <w:r w:rsidR="00571BBD" w:rsidRPr="00A12155">
        <w:rPr>
          <w:rStyle w:val="Hipercze"/>
          <w:rFonts w:ascii="Times New Roman" w:hAnsi="Times New Roman"/>
          <w:color w:val="auto"/>
          <w:sz w:val="24"/>
          <w:szCs w:val="24"/>
        </w:rPr>
        <w:t>7</w:t>
      </w:r>
      <w:r w:rsidR="009A1239" w:rsidRPr="00A12155">
        <w:rPr>
          <w:rStyle w:val="Hipercze"/>
          <w:rFonts w:ascii="Times New Roman" w:hAnsi="Times New Roman"/>
          <w:color w:val="auto"/>
          <w:sz w:val="24"/>
          <w:szCs w:val="24"/>
        </w:rPr>
        <w:t>.</w:t>
      </w:r>
    </w:p>
    <w:p w14:paraId="4EB4FDF3" w14:textId="7904EFF1" w:rsidR="00A85BCB" w:rsidRPr="00A12155" w:rsidRDefault="00A85BCB" w:rsidP="00C0277F">
      <w:pPr>
        <w:pStyle w:val="Akapitzlist"/>
        <w:numPr>
          <w:ilvl w:val="0"/>
          <w:numId w:val="11"/>
        </w:numPr>
        <w:tabs>
          <w:tab w:val="left" w:pos="284"/>
        </w:tabs>
        <w:suppressAutoHyphens/>
        <w:autoSpaceDN w:val="0"/>
        <w:spacing w:after="0" w:line="240" w:lineRule="auto"/>
        <w:mirrorIndents/>
        <w:jc w:val="both"/>
        <w:textAlignment w:val="baseline"/>
        <w:rPr>
          <w:rFonts w:ascii="Times New Roman" w:hAnsi="Times New Roman"/>
          <w:sz w:val="24"/>
          <w:szCs w:val="24"/>
        </w:rPr>
      </w:pPr>
      <w:r w:rsidRPr="00A12155">
        <w:rPr>
          <w:rFonts w:ascii="Times New Roman" w:hAnsi="Times New Roman"/>
          <w:sz w:val="24"/>
          <w:szCs w:val="24"/>
        </w:rPr>
        <w:t>Odstąpienie powinno być dokonane na piśmie pod rygorem nieważności i powinno zawierać uzasadnienie.</w:t>
      </w:r>
    </w:p>
    <w:p w14:paraId="79BC484D" w14:textId="27C809B4" w:rsidR="006D088A" w:rsidRPr="00A12155" w:rsidRDefault="006D088A" w:rsidP="00C0277F">
      <w:pPr>
        <w:pStyle w:val="Akapitzlist"/>
        <w:numPr>
          <w:ilvl w:val="0"/>
          <w:numId w:val="11"/>
        </w:numPr>
        <w:tabs>
          <w:tab w:val="left" w:pos="284"/>
        </w:tabs>
        <w:suppressAutoHyphens/>
        <w:autoSpaceDN w:val="0"/>
        <w:spacing w:after="0" w:line="240" w:lineRule="auto"/>
        <w:mirrorIndents/>
        <w:jc w:val="both"/>
        <w:textAlignment w:val="baseline"/>
        <w:rPr>
          <w:rFonts w:ascii="Times New Roman" w:hAnsi="Times New Roman"/>
          <w:sz w:val="24"/>
          <w:szCs w:val="24"/>
        </w:rPr>
      </w:pPr>
      <w:r w:rsidRPr="00A12155">
        <w:rPr>
          <w:rFonts w:ascii="Times New Roman" w:hAnsi="Times New Roman"/>
          <w:sz w:val="24"/>
          <w:szCs w:val="24"/>
        </w:rPr>
        <w:t>W przypadku odstąpienia od umowy Strony obowiązują następujące zasady:</w:t>
      </w:r>
    </w:p>
    <w:p w14:paraId="472E9AB9" w14:textId="7ED759BD" w:rsidR="006D088A" w:rsidRPr="00A12155" w:rsidRDefault="006D088A" w:rsidP="00C0277F">
      <w:pPr>
        <w:pStyle w:val="Akapitzlist"/>
        <w:numPr>
          <w:ilvl w:val="0"/>
          <w:numId w:val="10"/>
        </w:numPr>
        <w:suppressAutoHyphens/>
        <w:autoSpaceDN w:val="0"/>
        <w:spacing w:after="0" w:line="240" w:lineRule="auto"/>
        <w:ind w:left="714" w:hanging="357"/>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Wykonawca jest obowiązany natychmiast wstrzymać wykonywanie </w:t>
      </w:r>
      <w:r w:rsidR="00A85BCB" w:rsidRPr="00A12155">
        <w:rPr>
          <w:rFonts w:ascii="Times New Roman" w:hAnsi="Times New Roman"/>
          <w:sz w:val="24"/>
          <w:szCs w:val="24"/>
        </w:rPr>
        <w:t>dokumentacji projektowej</w:t>
      </w:r>
      <w:r w:rsidRPr="00A12155">
        <w:rPr>
          <w:rFonts w:ascii="Times New Roman" w:hAnsi="Times New Roman"/>
          <w:sz w:val="24"/>
          <w:szCs w:val="24"/>
        </w:rPr>
        <w:t>,</w:t>
      </w:r>
    </w:p>
    <w:p w14:paraId="49D58354" w14:textId="39E85131" w:rsidR="0067276D" w:rsidRPr="00A12155" w:rsidRDefault="00A75F77" w:rsidP="00C0277F">
      <w:pPr>
        <w:pStyle w:val="Akapitzlist"/>
        <w:numPr>
          <w:ilvl w:val="0"/>
          <w:numId w:val="10"/>
        </w:numPr>
        <w:suppressAutoHyphens/>
        <w:autoSpaceDN w:val="0"/>
        <w:spacing w:after="0" w:line="240" w:lineRule="auto"/>
        <w:ind w:left="714" w:hanging="357"/>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 Zamawiający nie zapłaci Wykonawcy wynagrodzenia za przedmiot umowy</w:t>
      </w:r>
      <w:r w:rsidR="00C06841" w:rsidRPr="00A12155">
        <w:rPr>
          <w:rFonts w:ascii="Times New Roman" w:hAnsi="Times New Roman"/>
          <w:sz w:val="24"/>
          <w:szCs w:val="24"/>
        </w:rPr>
        <w:t>,</w:t>
      </w:r>
    </w:p>
    <w:p w14:paraId="171C3BBD" w14:textId="569CE598" w:rsidR="00A85BCB" w:rsidRPr="00A12155" w:rsidRDefault="00A85BCB" w:rsidP="00C0277F">
      <w:pPr>
        <w:pStyle w:val="Akapitzlist"/>
        <w:numPr>
          <w:ilvl w:val="0"/>
          <w:numId w:val="11"/>
        </w:numPr>
        <w:tabs>
          <w:tab w:val="left" w:pos="284"/>
        </w:tabs>
        <w:suppressAutoHyphens/>
        <w:autoSpaceDN w:val="0"/>
        <w:spacing w:after="0" w:line="240" w:lineRule="auto"/>
        <w:mirrorIndents/>
        <w:jc w:val="both"/>
        <w:textAlignment w:val="baseline"/>
        <w:rPr>
          <w:rFonts w:ascii="Times New Roman" w:hAnsi="Times New Roman"/>
          <w:sz w:val="24"/>
          <w:szCs w:val="24"/>
        </w:rPr>
      </w:pPr>
      <w:r w:rsidRPr="00A12155">
        <w:rPr>
          <w:rFonts w:ascii="Times New Roman" w:eastAsia="Times New Roman" w:hAnsi="Times New Roman"/>
          <w:sz w:val="24"/>
          <w:szCs w:val="24"/>
        </w:rPr>
        <w:t>Postanowienia ust. 3 – 4 stosuje się także w sytuacji, gdy Zamawiający odstąpił od umowy na podstawie ustawy.</w:t>
      </w:r>
    </w:p>
    <w:p w14:paraId="6926AC11" w14:textId="43C4AED0" w:rsidR="006D088A" w:rsidRPr="00A12155" w:rsidRDefault="006D088A" w:rsidP="00C0277F">
      <w:pPr>
        <w:pStyle w:val="Akapitzlist"/>
        <w:numPr>
          <w:ilvl w:val="0"/>
          <w:numId w:val="11"/>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eastAsia="Times New Roman" w:hAnsi="Times New Roman"/>
          <w:bCs/>
          <w:sz w:val="24"/>
          <w:szCs w:val="24"/>
          <w:lang w:eastAsia="ar-SA"/>
        </w:rPr>
        <w:t xml:space="preserve">W razie odstąpienia od części umowy przez którąkolwiek ze Stron, Wykonawca udziela rękojmi na </w:t>
      </w:r>
      <w:r w:rsidR="00802399" w:rsidRPr="00A12155">
        <w:rPr>
          <w:rFonts w:ascii="Times New Roman" w:eastAsia="Times New Roman" w:hAnsi="Times New Roman"/>
          <w:bCs/>
          <w:sz w:val="24"/>
          <w:szCs w:val="24"/>
          <w:lang w:eastAsia="ar-SA"/>
        </w:rPr>
        <w:t xml:space="preserve">odebraną </w:t>
      </w:r>
      <w:r w:rsidRPr="00A12155">
        <w:rPr>
          <w:rFonts w:ascii="Times New Roman" w:eastAsia="Times New Roman" w:hAnsi="Times New Roman"/>
          <w:bCs/>
          <w:sz w:val="24"/>
          <w:szCs w:val="24"/>
          <w:lang w:eastAsia="ar-SA"/>
        </w:rPr>
        <w:t>częś</w:t>
      </w:r>
      <w:r w:rsidR="00655C4A" w:rsidRPr="00A12155">
        <w:rPr>
          <w:rFonts w:ascii="Times New Roman" w:eastAsia="Times New Roman" w:hAnsi="Times New Roman"/>
          <w:bCs/>
          <w:sz w:val="24"/>
          <w:szCs w:val="24"/>
          <w:lang w:eastAsia="ar-SA"/>
        </w:rPr>
        <w:t>ć/odebrane części</w:t>
      </w:r>
      <w:r w:rsidRPr="00A12155">
        <w:rPr>
          <w:rFonts w:ascii="Times New Roman" w:eastAsia="Times New Roman" w:hAnsi="Times New Roman"/>
          <w:bCs/>
          <w:sz w:val="24"/>
          <w:szCs w:val="24"/>
          <w:lang w:eastAsia="ar-SA"/>
        </w:rPr>
        <w:t xml:space="preserve"> umowy</w:t>
      </w:r>
      <w:r w:rsidR="000D269C" w:rsidRPr="00A12155">
        <w:rPr>
          <w:rFonts w:ascii="Times New Roman" w:eastAsia="Times New Roman" w:hAnsi="Times New Roman"/>
          <w:bCs/>
          <w:sz w:val="24"/>
          <w:szCs w:val="24"/>
          <w:lang w:eastAsia="ar-SA"/>
        </w:rPr>
        <w:t>.</w:t>
      </w:r>
    </w:p>
    <w:p w14:paraId="2B03FF80" w14:textId="6A75310A" w:rsidR="006D088A" w:rsidRPr="00A12155" w:rsidRDefault="006D088A" w:rsidP="00C0277F">
      <w:pPr>
        <w:pStyle w:val="Akapitzlist"/>
        <w:numPr>
          <w:ilvl w:val="0"/>
          <w:numId w:val="11"/>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eastAsia="Times New Roman" w:hAnsi="Times New Roman"/>
          <w:bCs/>
          <w:sz w:val="24"/>
          <w:szCs w:val="24"/>
          <w:lang w:eastAsia="ar-SA"/>
        </w:rPr>
        <w:t xml:space="preserve">Rękojmia, o której mowa w ust. </w:t>
      </w:r>
      <w:r w:rsidR="00621B3F">
        <w:rPr>
          <w:rFonts w:ascii="Times New Roman" w:eastAsia="Times New Roman" w:hAnsi="Times New Roman"/>
          <w:bCs/>
          <w:sz w:val="24"/>
          <w:szCs w:val="24"/>
          <w:lang w:eastAsia="ar-SA"/>
        </w:rPr>
        <w:t>6</w:t>
      </w:r>
      <w:r w:rsidR="009D788D" w:rsidRPr="00A12155">
        <w:rPr>
          <w:rFonts w:ascii="Times New Roman" w:eastAsia="Times New Roman" w:hAnsi="Times New Roman"/>
          <w:bCs/>
          <w:sz w:val="24"/>
          <w:szCs w:val="24"/>
          <w:lang w:eastAsia="ar-SA"/>
        </w:rPr>
        <w:t xml:space="preserve"> </w:t>
      </w:r>
      <w:r w:rsidRPr="00A12155">
        <w:rPr>
          <w:rFonts w:ascii="Times New Roman" w:eastAsia="Times New Roman" w:hAnsi="Times New Roman"/>
          <w:bCs/>
          <w:sz w:val="24"/>
          <w:szCs w:val="24"/>
          <w:lang w:eastAsia="ar-SA"/>
        </w:rPr>
        <w:t xml:space="preserve">udzielana jest na zasadach określonych w niniejszej umowie </w:t>
      </w:r>
      <w:r w:rsidR="00962F93" w:rsidRPr="00A12155">
        <w:rPr>
          <w:rFonts w:ascii="Times New Roman" w:eastAsia="Times New Roman" w:hAnsi="Times New Roman"/>
          <w:bCs/>
          <w:sz w:val="24"/>
          <w:szCs w:val="24"/>
          <w:lang w:eastAsia="ar-SA"/>
        </w:rPr>
        <w:br/>
      </w:r>
      <w:r w:rsidRPr="00A12155">
        <w:rPr>
          <w:rFonts w:ascii="Times New Roman" w:eastAsia="Times New Roman" w:hAnsi="Times New Roman"/>
          <w:bCs/>
          <w:sz w:val="24"/>
          <w:szCs w:val="24"/>
          <w:lang w:eastAsia="ar-SA"/>
        </w:rPr>
        <w:t>i na okres wskazany w §</w:t>
      </w:r>
      <w:r w:rsidR="009D788D" w:rsidRPr="00A12155">
        <w:rPr>
          <w:rFonts w:ascii="Times New Roman" w:eastAsia="Times New Roman" w:hAnsi="Times New Roman"/>
          <w:bCs/>
          <w:sz w:val="24"/>
          <w:szCs w:val="24"/>
          <w:lang w:eastAsia="ar-SA"/>
        </w:rPr>
        <w:t>1</w:t>
      </w:r>
      <w:r w:rsidR="006E3DA4" w:rsidRPr="00A12155">
        <w:rPr>
          <w:rFonts w:ascii="Times New Roman" w:eastAsia="Times New Roman" w:hAnsi="Times New Roman"/>
          <w:bCs/>
          <w:sz w:val="24"/>
          <w:szCs w:val="24"/>
          <w:lang w:eastAsia="ar-SA"/>
        </w:rPr>
        <w:t>5</w:t>
      </w:r>
      <w:r w:rsidR="00802399" w:rsidRPr="00A12155">
        <w:rPr>
          <w:rFonts w:ascii="Times New Roman" w:eastAsia="Times New Roman" w:hAnsi="Times New Roman"/>
          <w:bCs/>
          <w:sz w:val="24"/>
          <w:szCs w:val="24"/>
          <w:lang w:eastAsia="ar-SA"/>
        </w:rPr>
        <w:t xml:space="preserve"> </w:t>
      </w:r>
      <w:r w:rsidRPr="00A12155">
        <w:rPr>
          <w:rFonts w:ascii="Times New Roman" w:eastAsia="Times New Roman" w:hAnsi="Times New Roman"/>
          <w:bCs/>
          <w:sz w:val="24"/>
          <w:szCs w:val="24"/>
          <w:lang w:eastAsia="ar-SA"/>
        </w:rPr>
        <w:t xml:space="preserve">ust. </w:t>
      </w:r>
      <w:r w:rsidR="008F6EA3" w:rsidRPr="00A12155">
        <w:rPr>
          <w:rFonts w:ascii="Times New Roman" w:eastAsia="Times New Roman" w:hAnsi="Times New Roman"/>
          <w:bCs/>
          <w:sz w:val="24"/>
          <w:szCs w:val="24"/>
          <w:lang w:eastAsia="ar-SA"/>
        </w:rPr>
        <w:t>2</w:t>
      </w:r>
      <w:r w:rsidRPr="00A12155">
        <w:rPr>
          <w:rFonts w:ascii="Times New Roman" w:eastAsia="Times New Roman" w:hAnsi="Times New Roman"/>
          <w:bCs/>
          <w:sz w:val="24"/>
          <w:szCs w:val="24"/>
          <w:lang w:eastAsia="ar-SA"/>
        </w:rPr>
        <w:t>, licząc od dnia odstąpienia od części umowy.</w:t>
      </w:r>
    </w:p>
    <w:p w14:paraId="7CC965A5" w14:textId="6D3155D2" w:rsidR="00AD091D" w:rsidRPr="00A12155" w:rsidRDefault="00AD091D" w:rsidP="00C0277F">
      <w:pPr>
        <w:suppressAutoHyphens/>
        <w:autoSpaceDN w:val="0"/>
        <w:spacing w:after="0" w:line="240" w:lineRule="auto"/>
        <w:jc w:val="both"/>
        <w:textAlignment w:val="baseline"/>
        <w:rPr>
          <w:rFonts w:ascii="Times New Roman" w:hAnsi="Times New Roman"/>
          <w:sz w:val="24"/>
          <w:szCs w:val="24"/>
        </w:rPr>
      </w:pPr>
    </w:p>
    <w:p w14:paraId="38F8855D" w14:textId="058D50FA" w:rsidR="00AD091D" w:rsidRPr="00A12155" w:rsidRDefault="00AD091D" w:rsidP="00C0277F">
      <w:pPr>
        <w:pStyle w:val="Nagwek1"/>
        <w:spacing w:before="0" w:line="240" w:lineRule="auto"/>
        <w:rPr>
          <w:color w:val="auto"/>
          <w:sz w:val="24"/>
          <w:szCs w:val="24"/>
        </w:rPr>
      </w:pPr>
      <w:bookmarkStart w:id="38" w:name="_Toc131156046"/>
      <w:r w:rsidRPr="00A12155">
        <w:rPr>
          <w:color w:val="auto"/>
          <w:sz w:val="24"/>
          <w:szCs w:val="24"/>
        </w:rPr>
        <w:t>§ 1</w:t>
      </w:r>
      <w:r w:rsidR="00B45958">
        <w:rPr>
          <w:color w:val="auto"/>
          <w:sz w:val="24"/>
          <w:szCs w:val="24"/>
        </w:rPr>
        <w:t>9</w:t>
      </w:r>
      <w:r w:rsidRPr="00A12155">
        <w:rPr>
          <w:color w:val="auto"/>
          <w:sz w:val="24"/>
          <w:szCs w:val="24"/>
        </w:rPr>
        <w:t xml:space="preserve"> KARY UMOWNE I ODSZKODOWANIA</w:t>
      </w:r>
      <w:bookmarkEnd w:id="38"/>
    </w:p>
    <w:p w14:paraId="31210BF1" w14:textId="77777777" w:rsidR="00AD091D" w:rsidRPr="00A12155" w:rsidRDefault="00AD091D" w:rsidP="00C0277F">
      <w:pPr>
        <w:pStyle w:val="Akapitzlist"/>
        <w:numPr>
          <w:ilvl w:val="2"/>
          <w:numId w:val="1"/>
        </w:numPr>
        <w:tabs>
          <w:tab w:val="clear" w:pos="2160"/>
        </w:tabs>
        <w:spacing w:after="0" w:line="240" w:lineRule="auto"/>
        <w:ind w:left="284" w:hanging="284"/>
        <w:jc w:val="both"/>
        <w:rPr>
          <w:rFonts w:ascii="Times New Roman" w:hAnsi="Times New Roman"/>
          <w:bCs/>
          <w:sz w:val="24"/>
          <w:szCs w:val="24"/>
          <w:lang w:eastAsia="pl-PL"/>
        </w:rPr>
      </w:pPr>
      <w:r w:rsidRPr="00A12155">
        <w:rPr>
          <w:rFonts w:ascii="Times New Roman" w:hAnsi="Times New Roman"/>
          <w:bCs/>
          <w:sz w:val="24"/>
          <w:szCs w:val="24"/>
        </w:rPr>
        <w:t>Wykonawca zapłaci Zamawiającemu kary umowne:</w:t>
      </w:r>
    </w:p>
    <w:p w14:paraId="7304C05A" w14:textId="2D456537" w:rsidR="00492716" w:rsidRPr="00A12155" w:rsidRDefault="00492716" w:rsidP="00C0277F">
      <w:pPr>
        <w:pStyle w:val="Akapitzlist"/>
        <w:numPr>
          <w:ilvl w:val="0"/>
          <w:numId w:val="38"/>
        </w:numPr>
        <w:suppressAutoHyphens/>
        <w:autoSpaceDN w:val="0"/>
        <w:spacing w:after="0" w:line="240" w:lineRule="auto"/>
        <w:ind w:left="851" w:hanging="567"/>
        <w:contextualSpacing w:val="0"/>
        <w:jc w:val="both"/>
        <w:textAlignment w:val="baseline"/>
        <w:rPr>
          <w:rFonts w:ascii="Times New Roman" w:hAnsi="Times New Roman"/>
          <w:sz w:val="24"/>
          <w:szCs w:val="24"/>
        </w:rPr>
      </w:pPr>
      <w:r w:rsidRPr="00A12155">
        <w:rPr>
          <w:rFonts w:ascii="Times New Roman" w:hAnsi="Times New Roman"/>
          <w:sz w:val="24"/>
          <w:szCs w:val="24"/>
        </w:rPr>
        <w:lastRenderedPageBreak/>
        <w:t xml:space="preserve">zwłokę w usunięciu wad stwierdzonych w okresie rękojmi – w wysokości 0,1% wynagrodzenia </w:t>
      </w:r>
      <w:r w:rsidR="00FB3032" w:rsidRPr="00A12155">
        <w:rPr>
          <w:rFonts w:ascii="Times New Roman" w:hAnsi="Times New Roman"/>
          <w:sz w:val="24"/>
          <w:szCs w:val="24"/>
        </w:rPr>
        <w:t>określonego w §</w:t>
      </w:r>
      <w:r w:rsidR="00DD32DC" w:rsidRPr="00A12155">
        <w:rPr>
          <w:rFonts w:ascii="Times New Roman" w:hAnsi="Times New Roman"/>
          <w:sz w:val="24"/>
          <w:szCs w:val="24"/>
        </w:rPr>
        <w:t xml:space="preserve">5 ust. 1 </w:t>
      </w:r>
      <w:r w:rsidRPr="00A12155">
        <w:rPr>
          <w:rFonts w:ascii="Times New Roman" w:hAnsi="Times New Roman"/>
          <w:sz w:val="24"/>
          <w:szCs w:val="24"/>
        </w:rPr>
        <w:t>za każdy dzień zwłoki, licząc do dnia usunięcia wad przez Wykonawcę lub podmiot trzeci,</w:t>
      </w:r>
    </w:p>
    <w:p w14:paraId="141258FC" w14:textId="78E8AF4B" w:rsidR="00AD091D" w:rsidRPr="00A12155" w:rsidRDefault="00AD091D" w:rsidP="00C0277F">
      <w:pPr>
        <w:pStyle w:val="Sowowa"/>
        <w:numPr>
          <w:ilvl w:val="0"/>
          <w:numId w:val="38"/>
        </w:numPr>
        <w:spacing w:line="240" w:lineRule="auto"/>
        <w:ind w:left="851" w:hanging="567"/>
        <w:jc w:val="both"/>
        <w:rPr>
          <w:bCs/>
          <w:szCs w:val="24"/>
        </w:rPr>
      </w:pPr>
      <w:r w:rsidRPr="00A12155">
        <w:rPr>
          <w:bCs/>
          <w:szCs w:val="24"/>
        </w:rPr>
        <w:t xml:space="preserve">za </w:t>
      </w:r>
      <w:r w:rsidR="00CA5625" w:rsidRPr="00A12155">
        <w:rPr>
          <w:bCs/>
          <w:szCs w:val="24"/>
        </w:rPr>
        <w:t>zw</w:t>
      </w:r>
      <w:r w:rsidR="00C0277F">
        <w:rPr>
          <w:bCs/>
          <w:szCs w:val="24"/>
        </w:rPr>
        <w:t>ł</w:t>
      </w:r>
      <w:r w:rsidR="00CA5625" w:rsidRPr="00A12155">
        <w:rPr>
          <w:bCs/>
          <w:szCs w:val="24"/>
        </w:rPr>
        <w:t xml:space="preserve">okę w udzieleniu wyjaśnień, zgodnie z  </w:t>
      </w:r>
      <w:r w:rsidRPr="00A12155">
        <w:rPr>
          <w:szCs w:val="24"/>
        </w:rPr>
        <w:t>§</w:t>
      </w:r>
      <w:r w:rsidRPr="00A12155">
        <w:rPr>
          <w:bCs/>
          <w:szCs w:val="24"/>
        </w:rPr>
        <w:t xml:space="preserve"> </w:t>
      </w:r>
      <w:r w:rsidR="00777CF1" w:rsidRPr="00A12155">
        <w:rPr>
          <w:bCs/>
          <w:szCs w:val="24"/>
        </w:rPr>
        <w:t>10</w:t>
      </w:r>
      <w:r w:rsidRPr="00A12155">
        <w:rPr>
          <w:bCs/>
          <w:szCs w:val="24"/>
        </w:rPr>
        <w:t xml:space="preserve"> ust. 1</w:t>
      </w:r>
      <w:r w:rsidR="00777CF1" w:rsidRPr="00A12155">
        <w:rPr>
          <w:bCs/>
          <w:szCs w:val="24"/>
        </w:rPr>
        <w:t xml:space="preserve"> pkt 1</w:t>
      </w:r>
      <w:r w:rsidR="00CA5625" w:rsidRPr="00A12155">
        <w:rPr>
          <w:bCs/>
          <w:szCs w:val="24"/>
        </w:rPr>
        <w:t>3</w:t>
      </w:r>
      <w:r w:rsidRPr="00A12155">
        <w:rPr>
          <w:bCs/>
          <w:szCs w:val="24"/>
        </w:rPr>
        <w:t xml:space="preserve"> </w:t>
      </w:r>
      <w:r w:rsidR="00CA5625" w:rsidRPr="00A12155">
        <w:rPr>
          <w:bCs/>
          <w:szCs w:val="24"/>
        </w:rPr>
        <w:t xml:space="preserve">- </w:t>
      </w:r>
      <w:r w:rsidRPr="00A12155">
        <w:rPr>
          <w:bCs/>
          <w:szCs w:val="24"/>
        </w:rPr>
        <w:t>w wysokości 200 zł za każdy dzień zwłoki,</w:t>
      </w:r>
    </w:p>
    <w:p w14:paraId="1EEC8701" w14:textId="77777777" w:rsidR="00AD091D" w:rsidRPr="00A12155" w:rsidRDefault="00AD091D" w:rsidP="00C0277F">
      <w:pPr>
        <w:pStyle w:val="Sowowa"/>
        <w:numPr>
          <w:ilvl w:val="0"/>
          <w:numId w:val="38"/>
        </w:numPr>
        <w:spacing w:line="240" w:lineRule="auto"/>
        <w:ind w:left="851" w:hanging="567"/>
        <w:jc w:val="both"/>
        <w:rPr>
          <w:bCs/>
          <w:szCs w:val="24"/>
        </w:rPr>
      </w:pPr>
      <w:r w:rsidRPr="00A12155">
        <w:rPr>
          <w:bCs/>
          <w:szCs w:val="24"/>
        </w:rPr>
        <w:t>w razie, gdy na etapie postępowania na roboty wykonywane na podstawie dokumentacji objętej przedmiotem umowy, wystąpią braki pozycji robót w przedmiarze robót, które powinny być wykonane zgodnie z dokumentacją a liczba tych przypadków będzie większa niż 10 - po 200 zł za każdy przypadek ponad 10,</w:t>
      </w:r>
    </w:p>
    <w:p w14:paraId="7303E177" w14:textId="502AFB35" w:rsidR="00AD091D" w:rsidRPr="00A12155" w:rsidRDefault="00AD091D" w:rsidP="00C0277F">
      <w:pPr>
        <w:pStyle w:val="Sowowa"/>
        <w:numPr>
          <w:ilvl w:val="0"/>
          <w:numId w:val="38"/>
        </w:numPr>
        <w:spacing w:line="240" w:lineRule="auto"/>
        <w:ind w:left="851" w:hanging="567"/>
        <w:jc w:val="both"/>
        <w:rPr>
          <w:bCs/>
          <w:spacing w:val="-6"/>
          <w:szCs w:val="24"/>
        </w:rPr>
      </w:pPr>
      <w:r w:rsidRPr="00A12155">
        <w:rPr>
          <w:bCs/>
          <w:spacing w:val="-6"/>
          <w:szCs w:val="24"/>
        </w:rPr>
        <w:t xml:space="preserve">gdy zostanie stwierdzone, iż zachodzi niezgodność </w:t>
      </w:r>
      <w:r w:rsidR="00E82C8E" w:rsidRPr="00A12155">
        <w:rPr>
          <w:bCs/>
          <w:spacing w:val="-6"/>
          <w:szCs w:val="24"/>
        </w:rPr>
        <w:t xml:space="preserve">ze stanem faktycznym </w:t>
      </w:r>
      <w:r w:rsidRPr="00A12155">
        <w:rPr>
          <w:bCs/>
          <w:spacing w:val="-6"/>
          <w:szCs w:val="24"/>
        </w:rPr>
        <w:t xml:space="preserve">oświadczenia, o którym mowa w </w:t>
      </w:r>
      <w:bookmarkStart w:id="39" w:name="_Hlk125104565"/>
      <w:r w:rsidRPr="00A12155">
        <w:rPr>
          <w:bCs/>
          <w:spacing w:val="-6"/>
          <w:szCs w:val="24"/>
        </w:rPr>
        <w:t>§</w:t>
      </w:r>
      <w:r w:rsidR="00DD32DC" w:rsidRPr="00A12155">
        <w:rPr>
          <w:bCs/>
          <w:spacing w:val="-6"/>
          <w:szCs w:val="24"/>
        </w:rPr>
        <w:t>1</w:t>
      </w:r>
      <w:r w:rsidR="006E3DA4" w:rsidRPr="00A12155">
        <w:rPr>
          <w:bCs/>
          <w:spacing w:val="-6"/>
          <w:szCs w:val="24"/>
        </w:rPr>
        <w:t>2</w:t>
      </w:r>
      <w:r w:rsidRPr="00A12155">
        <w:rPr>
          <w:bCs/>
          <w:spacing w:val="-6"/>
          <w:szCs w:val="24"/>
        </w:rPr>
        <w:t xml:space="preserve"> ust. </w:t>
      </w:r>
      <w:r w:rsidR="00DD32DC" w:rsidRPr="00A12155">
        <w:rPr>
          <w:bCs/>
          <w:spacing w:val="-6"/>
          <w:szCs w:val="24"/>
        </w:rPr>
        <w:t>3 pkt 3d</w:t>
      </w:r>
      <w:r w:rsidR="00C96B76" w:rsidRPr="00A12155">
        <w:rPr>
          <w:bCs/>
          <w:spacing w:val="-6"/>
          <w:szCs w:val="24"/>
        </w:rPr>
        <w:t xml:space="preserve"> i pkt 3e</w:t>
      </w:r>
      <w:r w:rsidRPr="00A12155">
        <w:rPr>
          <w:bCs/>
          <w:spacing w:val="-6"/>
          <w:szCs w:val="24"/>
        </w:rPr>
        <w:t xml:space="preserve"> </w:t>
      </w:r>
      <w:bookmarkEnd w:id="39"/>
      <w:r w:rsidRPr="00A12155">
        <w:rPr>
          <w:bCs/>
          <w:spacing w:val="-6"/>
          <w:szCs w:val="24"/>
        </w:rPr>
        <w:t>- w wysokości 20 % wynagrodzenia</w:t>
      </w:r>
      <w:r w:rsidR="00DD32DC" w:rsidRPr="00A12155">
        <w:rPr>
          <w:bCs/>
          <w:spacing w:val="-6"/>
          <w:szCs w:val="24"/>
        </w:rPr>
        <w:t xml:space="preserve"> </w:t>
      </w:r>
      <w:r w:rsidR="00DD32DC" w:rsidRPr="00A12155">
        <w:rPr>
          <w:szCs w:val="24"/>
        </w:rPr>
        <w:t>określonego w §5 ust. 1</w:t>
      </w:r>
      <w:r w:rsidRPr="00A12155">
        <w:rPr>
          <w:bCs/>
          <w:spacing w:val="-6"/>
          <w:szCs w:val="24"/>
        </w:rPr>
        <w:t xml:space="preserve">, </w:t>
      </w:r>
    </w:p>
    <w:p w14:paraId="76ED8398" w14:textId="479F6182" w:rsidR="00AD091D" w:rsidRPr="00A12155" w:rsidRDefault="00AD091D" w:rsidP="00C0277F">
      <w:pPr>
        <w:pStyle w:val="Sowowa"/>
        <w:numPr>
          <w:ilvl w:val="0"/>
          <w:numId w:val="38"/>
        </w:numPr>
        <w:spacing w:line="240" w:lineRule="auto"/>
        <w:ind w:left="851" w:hanging="567"/>
        <w:jc w:val="both"/>
        <w:rPr>
          <w:bCs/>
          <w:szCs w:val="24"/>
        </w:rPr>
      </w:pPr>
      <w:r w:rsidRPr="00A12155">
        <w:rPr>
          <w:bCs/>
          <w:szCs w:val="24"/>
        </w:rPr>
        <w:t xml:space="preserve">za odstąpienie od umowy </w:t>
      </w:r>
      <w:r w:rsidR="00492716" w:rsidRPr="00A12155">
        <w:rPr>
          <w:bCs/>
          <w:szCs w:val="24"/>
        </w:rPr>
        <w:t xml:space="preserve">lub jej części </w:t>
      </w:r>
      <w:r w:rsidRPr="00A12155">
        <w:rPr>
          <w:szCs w:val="24"/>
        </w:rPr>
        <w:t xml:space="preserve">przez </w:t>
      </w:r>
      <w:r w:rsidR="00492716" w:rsidRPr="00A12155">
        <w:rPr>
          <w:szCs w:val="24"/>
        </w:rPr>
        <w:t xml:space="preserve">którąkolwiek ze Stron z </w:t>
      </w:r>
      <w:r w:rsidRPr="00A12155">
        <w:rPr>
          <w:szCs w:val="24"/>
        </w:rPr>
        <w:t xml:space="preserve">przyczyn zależnych od Wykonawcy </w:t>
      </w:r>
      <w:r w:rsidR="00DD32DC" w:rsidRPr="00A12155">
        <w:rPr>
          <w:szCs w:val="24"/>
        </w:rPr>
        <w:t xml:space="preserve">– </w:t>
      </w:r>
      <w:r w:rsidRPr="00A12155">
        <w:rPr>
          <w:szCs w:val="24"/>
        </w:rPr>
        <w:t>w wysokości 10 % wynagrodzenia</w:t>
      </w:r>
      <w:r w:rsidR="00492716" w:rsidRPr="00A12155">
        <w:rPr>
          <w:bCs/>
          <w:szCs w:val="24"/>
        </w:rPr>
        <w:t>,</w:t>
      </w:r>
    </w:p>
    <w:p w14:paraId="5934316F" w14:textId="77777777" w:rsidR="008706DE" w:rsidRPr="00A12155" w:rsidRDefault="00492716" w:rsidP="00C0277F">
      <w:pPr>
        <w:pStyle w:val="Sowowa"/>
        <w:numPr>
          <w:ilvl w:val="0"/>
          <w:numId w:val="38"/>
        </w:numPr>
        <w:spacing w:line="240" w:lineRule="auto"/>
        <w:ind w:left="851" w:hanging="567"/>
        <w:jc w:val="both"/>
        <w:rPr>
          <w:bCs/>
          <w:szCs w:val="24"/>
        </w:rPr>
      </w:pPr>
      <w:r w:rsidRPr="00A12155">
        <w:rPr>
          <w:szCs w:val="24"/>
        </w:rPr>
        <w:t xml:space="preserve">brak zapłaty lub nieterminową zapłatę wynagrodzenia należnego podwykonawcy z tytułu zmiany wysokości wynagrodzenia, o której mowa w § </w:t>
      </w:r>
      <w:hyperlink w:anchor="Waloryzacja_wynagrodzenia_podwykonawcy" w:history="1">
        <w:r w:rsidR="00FD4B7E" w:rsidRPr="00A12155">
          <w:rPr>
            <w:rStyle w:val="Hipercze"/>
            <w:color w:val="auto"/>
            <w:szCs w:val="24"/>
          </w:rPr>
          <w:t>7</w:t>
        </w:r>
      </w:hyperlink>
      <w:r w:rsidR="00FD4B7E" w:rsidRPr="00A12155">
        <w:rPr>
          <w:rStyle w:val="Hipercze"/>
          <w:color w:val="auto"/>
          <w:szCs w:val="24"/>
        </w:rPr>
        <w:t xml:space="preserve"> ust. 2</w:t>
      </w:r>
      <w:r w:rsidRPr="00A12155">
        <w:rPr>
          <w:szCs w:val="24"/>
        </w:rPr>
        <w:t xml:space="preserve"> – w wysokości 1.000 zł za każdy przypadek,</w:t>
      </w:r>
    </w:p>
    <w:p w14:paraId="7A6EF2DA" w14:textId="53A3A0A5" w:rsidR="008706DE" w:rsidRPr="00A12155" w:rsidRDefault="00492716" w:rsidP="00C0277F">
      <w:pPr>
        <w:pStyle w:val="Sowowa"/>
        <w:numPr>
          <w:ilvl w:val="0"/>
          <w:numId w:val="38"/>
        </w:numPr>
        <w:spacing w:line="240" w:lineRule="auto"/>
        <w:ind w:left="851" w:hanging="567"/>
        <w:jc w:val="both"/>
        <w:rPr>
          <w:bCs/>
          <w:szCs w:val="24"/>
        </w:rPr>
      </w:pPr>
      <w:r w:rsidRPr="00A12155">
        <w:rPr>
          <w:szCs w:val="24"/>
        </w:rPr>
        <w:t xml:space="preserve">niedokonanie zmiany umowy o podwykonawstwo w zakresie zmiany wynagrodzenia </w:t>
      </w:r>
      <w:r w:rsidR="001A76EE" w:rsidRPr="00A12155">
        <w:rPr>
          <w:szCs w:val="24"/>
        </w:rPr>
        <w:br/>
      </w:r>
      <w:r w:rsidRPr="00A12155">
        <w:rPr>
          <w:szCs w:val="24"/>
        </w:rPr>
        <w:t xml:space="preserve">w sytuacji, o której mowa w </w:t>
      </w:r>
      <w:hyperlink w:anchor="Waloryzacja_wynagrodzenia_podwykonawcy" w:history="1">
        <w:r w:rsidRPr="00A12155">
          <w:rPr>
            <w:rStyle w:val="Hipercze"/>
            <w:color w:val="auto"/>
            <w:szCs w:val="24"/>
          </w:rPr>
          <w:t>§</w:t>
        </w:r>
        <w:r w:rsidR="00FD4B7E" w:rsidRPr="00A12155">
          <w:rPr>
            <w:rStyle w:val="Hipercze"/>
            <w:color w:val="auto"/>
            <w:szCs w:val="24"/>
          </w:rPr>
          <w:t>7</w:t>
        </w:r>
        <w:r w:rsidRPr="00A12155">
          <w:rPr>
            <w:rStyle w:val="Hipercze"/>
            <w:color w:val="auto"/>
            <w:szCs w:val="24"/>
          </w:rPr>
          <w:t xml:space="preserve"> ust. 2</w:t>
        </w:r>
      </w:hyperlink>
      <w:r w:rsidRPr="00A12155">
        <w:rPr>
          <w:szCs w:val="24"/>
        </w:rPr>
        <w:t>, w terminie wskazanym w §</w:t>
      </w:r>
      <w:r w:rsidR="00DD32DC" w:rsidRPr="00A12155">
        <w:rPr>
          <w:szCs w:val="24"/>
        </w:rPr>
        <w:t>7</w:t>
      </w:r>
      <w:r w:rsidRPr="00A12155">
        <w:rPr>
          <w:szCs w:val="24"/>
        </w:rPr>
        <w:t xml:space="preserve"> ust. 3 – w wysokości 100 zł za każdy dzień niedokonania zmiany, licząc od upływu terminu na dokonanie zmiany</w:t>
      </w:r>
      <w:r w:rsidR="008706DE" w:rsidRPr="00A12155">
        <w:rPr>
          <w:szCs w:val="24"/>
        </w:rPr>
        <w:t>.</w:t>
      </w:r>
    </w:p>
    <w:p w14:paraId="494CEC4C" w14:textId="1FF914BA" w:rsidR="00492716" w:rsidRPr="00A12155" w:rsidRDefault="00492716" w:rsidP="00C0277F">
      <w:pPr>
        <w:pStyle w:val="Sowowa"/>
        <w:numPr>
          <w:ilvl w:val="0"/>
          <w:numId w:val="1"/>
        </w:numPr>
        <w:tabs>
          <w:tab w:val="clear" w:pos="720"/>
          <w:tab w:val="num" w:pos="284"/>
        </w:tabs>
        <w:spacing w:line="240" w:lineRule="auto"/>
        <w:ind w:left="284" w:hanging="284"/>
        <w:jc w:val="both"/>
        <w:rPr>
          <w:bCs/>
          <w:szCs w:val="24"/>
        </w:rPr>
      </w:pPr>
      <w:r w:rsidRPr="00A12155">
        <w:t>Kary umowne, określone w wysokości procentowej wynagrodzenia, naliczane są od wynagrodzenia netto Wykonawcy.</w:t>
      </w:r>
    </w:p>
    <w:p w14:paraId="63F20D4E" w14:textId="77777777" w:rsidR="00492716" w:rsidRPr="00A12155" w:rsidRDefault="00492716" w:rsidP="00C0277F">
      <w:pPr>
        <w:pStyle w:val="Akapitzlist"/>
        <w:numPr>
          <w:ilvl w:val="0"/>
          <w:numId w:val="69"/>
        </w:numPr>
        <w:spacing w:after="0" w:line="240" w:lineRule="auto"/>
        <w:jc w:val="both"/>
        <w:rPr>
          <w:rFonts w:ascii="Times New Roman" w:hAnsi="Times New Roman"/>
          <w:bCs/>
          <w:sz w:val="24"/>
          <w:szCs w:val="24"/>
        </w:rPr>
      </w:pPr>
      <w:r w:rsidRPr="00A12155">
        <w:rPr>
          <w:rFonts w:ascii="Times New Roman" w:hAnsi="Times New Roman"/>
          <w:sz w:val="24"/>
          <w:szCs w:val="24"/>
        </w:rPr>
        <w:t xml:space="preserve">Łączna maksymalna wysokość kar umownych, których może dochodzić Zamawiający nie może przekroczyć 20% wynagrodzenia netto Wykonawcy. </w:t>
      </w:r>
    </w:p>
    <w:p w14:paraId="0E6856D0" w14:textId="77777777" w:rsidR="00492716" w:rsidRPr="00A12155" w:rsidRDefault="00492716" w:rsidP="00C0277F">
      <w:pPr>
        <w:pStyle w:val="Akapitzlist"/>
        <w:numPr>
          <w:ilvl w:val="0"/>
          <w:numId w:val="69"/>
        </w:numPr>
        <w:spacing w:after="0" w:line="240" w:lineRule="auto"/>
        <w:jc w:val="both"/>
        <w:rPr>
          <w:rFonts w:ascii="Times New Roman" w:hAnsi="Times New Roman"/>
          <w:bCs/>
          <w:sz w:val="24"/>
          <w:szCs w:val="24"/>
        </w:rPr>
      </w:pPr>
      <w:r w:rsidRPr="00A12155">
        <w:rPr>
          <w:rFonts w:ascii="Times New Roman" w:hAnsi="Times New Roman"/>
          <w:sz w:val="24"/>
          <w:szCs w:val="24"/>
        </w:rPr>
        <w:t xml:space="preserve">Termin zapłaty należności tytułem kar umownych wynosi do 3 dni od dnia doręczenia noty obciążeniowej. W razie bezskutecznego upływu terminu naliczone zostaną odsetki ustawowe </w:t>
      </w:r>
      <w:r w:rsidRPr="00A12155">
        <w:rPr>
          <w:rFonts w:ascii="Times New Roman" w:hAnsi="Times New Roman"/>
          <w:sz w:val="24"/>
          <w:szCs w:val="24"/>
        </w:rPr>
        <w:br/>
        <w:t>za opóźnienie.</w:t>
      </w:r>
    </w:p>
    <w:p w14:paraId="14FD0483" w14:textId="77777777" w:rsidR="00492716" w:rsidRPr="00A12155" w:rsidRDefault="00492716" w:rsidP="00C0277F">
      <w:pPr>
        <w:pStyle w:val="Akapitzlist"/>
        <w:numPr>
          <w:ilvl w:val="0"/>
          <w:numId w:val="69"/>
        </w:numPr>
        <w:spacing w:after="0" w:line="240" w:lineRule="auto"/>
        <w:jc w:val="both"/>
        <w:rPr>
          <w:rFonts w:ascii="Times New Roman" w:hAnsi="Times New Roman"/>
          <w:bCs/>
          <w:sz w:val="24"/>
          <w:szCs w:val="24"/>
        </w:rPr>
      </w:pPr>
      <w:r w:rsidRPr="00A12155">
        <w:rPr>
          <w:rFonts w:ascii="Times New Roman" w:hAnsi="Times New Roman"/>
          <w:sz w:val="24"/>
          <w:szCs w:val="24"/>
        </w:rPr>
        <w:t>W przypadku powstania szkody, Zamawiający ma prawo dochodzenia odszkodowania przewyższającego wysokość kar umownych do wysokości rzeczywiście poniesionej szkody.</w:t>
      </w:r>
    </w:p>
    <w:p w14:paraId="56C2407B" w14:textId="0572824A" w:rsidR="00492716" w:rsidRPr="00A12155" w:rsidRDefault="00492716" w:rsidP="00C0277F">
      <w:pPr>
        <w:pStyle w:val="Akapitzlist"/>
        <w:numPr>
          <w:ilvl w:val="0"/>
          <w:numId w:val="69"/>
        </w:numPr>
        <w:spacing w:after="0" w:line="240" w:lineRule="auto"/>
        <w:jc w:val="both"/>
        <w:rPr>
          <w:rFonts w:ascii="Times New Roman" w:hAnsi="Times New Roman"/>
          <w:bCs/>
          <w:sz w:val="24"/>
          <w:szCs w:val="24"/>
        </w:rPr>
      </w:pPr>
      <w:r w:rsidRPr="00A12155">
        <w:rPr>
          <w:rFonts w:ascii="Times New Roman" w:hAnsi="Times New Roman"/>
          <w:sz w:val="24"/>
          <w:szCs w:val="24"/>
        </w:rPr>
        <w:t>Zamawiający może dokonać potrącenia wymagalnych kar umownych wraz z odsetkami ustawowymi za opóźnienie z wynagrodzenia Wykonawcy, składając stosowne oświadczenie.</w:t>
      </w:r>
    </w:p>
    <w:p w14:paraId="18B64530" w14:textId="682A24E1" w:rsidR="00AD091D" w:rsidRPr="00A12155" w:rsidRDefault="00AD091D" w:rsidP="00C0277F">
      <w:pPr>
        <w:suppressAutoHyphens/>
        <w:autoSpaceDN w:val="0"/>
        <w:spacing w:after="0" w:line="240" w:lineRule="auto"/>
        <w:jc w:val="both"/>
        <w:textAlignment w:val="baseline"/>
        <w:rPr>
          <w:rFonts w:ascii="Times New Roman" w:hAnsi="Times New Roman"/>
          <w:sz w:val="24"/>
          <w:szCs w:val="24"/>
        </w:rPr>
      </w:pPr>
    </w:p>
    <w:p w14:paraId="2430CE4B" w14:textId="2DA21029" w:rsidR="00FD4B7E" w:rsidRPr="00A12155" w:rsidRDefault="00B45958" w:rsidP="00C0277F">
      <w:pPr>
        <w:pStyle w:val="Nagwek1"/>
        <w:keepLines w:val="0"/>
        <w:tabs>
          <w:tab w:val="num" w:pos="0"/>
        </w:tabs>
        <w:suppressAutoHyphens/>
        <w:spacing w:before="0" w:line="240" w:lineRule="auto"/>
        <w:ind w:left="432" w:hanging="432"/>
        <w:rPr>
          <w:rFonts w:eastAsia="SimSun"/>
          <w:color w:val="auto"/>
          <w:sz w:val="24"/>
          <w:szCs w:val="24"/>
        </w:rPr>
      </w:pPr>
      <w:bookmarkStart w:id="40" w:name="_Toc114562601"/>
      <w:bookmarkStart w:id="41" w:name="_Toc131156047"/>
      <w:r>
        <w:rPr>
          <w:rFonts w:eastAsia="SimSun"/>
          <w:color w:val="auto"/>
          <w:sz w:val="24"/>
          <w:szCs w:val="24"/>
        </w:rPr>
        <w:t>§ 20</w:t>
      </w:r>
      <w:r w:rsidR="00FD4B7E" w:rsidRPr="00A12155">
        <w:rPr>
          <w:rFonts w:eastAsia="SimSun"/>
          <w:color w:val="auto"/>
          <w:sz w:val="24"/>
          <w:szCs w:val="24"/>
        </w:rPr>
        <w:t xml:space="preserve"> SPOSÓB KOMUNIKACJI I ADRESY</w:t>
      </w:r>
      <w:bookmarkEnd w:id="40"/>
      <w:bookmarkEnd w:id="41"/>
    </w:p>
    <w:p w14:paraId="7F66DE2C" w14:textId="4D3DE902" w:rsidR="00FD4B7E" w:rsidRPr="00A12155" w:rsidRDefault="00FD4B7E" w:rsidP="00C0277F">
      <w:pPr>
        <w:pStyle w:val="Akapitzlist"/>
        <w:numPr>
          <w:ilvl w:val="0"/>
          <w:numId w:val="56"/>
        </w:numPr>
        <w:suppressAutoHyphens/>
        <w:autoSpaceDN w:val="0"/>
        <w:spacing w:after="0" w:line="240" w:lineRule="auto"/>
        <w:ind w:hanging="357"/>
        <w:contextualSpacing w:val="0"/>
        <w:jc w:val="both"/>
        <w:textAlignment w:val="baseline"/>
        <w:rPr>
          <w:rFonts w:ascii="Times New Roman" w:hAnsi="Times New Roman"/>
          <w:sz w:val="24"/>
          <w:szCs w:val="24"/>
        </w:rPr>
      </w:pPr>
      <w:r w:rsidRPr="00A12155">
        <w:rPr>
          <w:rFonts w:ascii="Times New Roman" w:hAnsi="Times New Roman"/>
          <w:bCs/>
          <w:sz w:val="24"/>
          <w:szCs w:val="24"/>
        </w:rPr>
        <w:t>Strony ustalają</w:t>
      </w:r>
      <w:r w:rsidRPr="00A12155">
        <w:rPr>
          <w:rFonts w:ascii="Times New Roman" w:hAnsi="Times New Roman"/>
          <w:sz w:val="24"/>
          <w:szCs w:val="24"/>
        </w:rPr>
        <w:t xml:space="preserve"> następujące adresy do komunikacji, z zastrzeżeniem §1</w:t>
      </w:r>
      <w:r w:rsidR="006E3DA4" w:rsidRPr="00A12155">
        <w:rPr>
          <w:rFonts w:ascii="Times New Roman" w:hAnsi="Times New Roman"/>
          <w:sz w:val="24"/>
          <w:szCs w:val="24"/>
        </w:rPr>
        <w:t>5</w:t>
      </w:r>
      <w:r w:rsidRPr="00A12155">
        <w:rPr>
          <w:rFonts w:ascii="Times New Roman" w:hAnsi="Times New Roman"/>
          <w:sz w:val="24"/>
          <w:szCs w:val="24"/>
        </w:rPr>
        <w:t xml:space="preserve"> ust. 10:</w:t>
      </w:r>
    </w:p>
    <w:p w14:paraId="28663067" w14:textId="770960EC" w:rsidR="00FD4B7E" w:rsidRPr="00A12155" w:rsidRDefault="00FD4B7E" w:rsidP="00C0277F">
      <w:pPr>
        <w:pStyle w:val="Akapitzlist"/>
        <w:numPr>
          <w:ilvl w:val="0"/>
          <w:numId w:val="57"/>
        </w:numPr>
        <w:suppressAutoHyphens/>
        <w:autoSpaceDN w:val="0"/>
        <w:spacing w:after="0" w:line="240" w:lineRule="auto"/>
        <w:ind w:hanging="357"/>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Zamawiający: </w:t>
      </w:r>
      <w:r w:rsidR="00C17CE1">
        <w:rPr>
          <w:rFonts w:ascii="Times New Roman" w:hAnsi="Times New Roman"/>
          <w:sz w:val="24"/>
          <w:szCs w:val="24"/>
        </w:rPr>
        <w:t xml:space="preserve">……………….. </w:t>
      </w:r>
      <w:r w:rsidRPr="00A12155">
        <w:rPr>
          <w:rFonts w:ascii="Times New Roman" w:hAnsi="Times New Roman"/>
          <w:sz w:val="24"/>
          <w:szCs w:val="24"/>
        </w:rPr>
        <w:t xml:space="preserve">e –  mail: </w:t>
      </w:r>
      <w:r w:rsidR="00102711" w:rsidRPr="00A12155">
        <w:t>…………………………………………..,</w:t>
      </w:r>
    </w:p>
    <w:p w14:paraId="735BA0FA" w14:textId="77777777" w:rsidR="00FD4B7E" w:rsidRPr="00A12155" w:rsidRDefault="00FD4B7E" w:rsidP="00C0277F">
      <w:pPr>
        <w:pStyle w:val="Akapitzlist"/>
        <w:numPr>
          <w:ilvl w:val="0"/>
          <w:numId w:val="57"/>
        </w:numPr>
        <w:suppressAutoHyphens/>
        <w:autoSpaceDN w:val="0"/>
        <w:spacing w:after="0" w:line="240" w:lineRule="auto"/>
        <w:ind w:hanging="357"/>
        <w:contextualSpacing w:val="0"/>
        <w:jc w:val="both"/>
        <w:textAlignment w:val="baseline"/>
        <w:rPr>
          <w:rFonts w:ascii="Times New Roman" w:hAnsi="Times New Roman"/>
          <w:sz w:val="24"/>
          <w:szCs w:val="24"/>
        </w:rPr>
      </w:pPr>
      <w:r w:rsidRPr="00A12155">
        <w:rPr>
          <w:rFonts w:ascii="Times New Roman" w:hAnsi="Times New Roman"/>
          <w:sz w:val="24"/>
          <w:szCs w:val="24"/>
        </w:rPr>
        <w:t>Wykonawca: …………………………………………… e – mail: ………………….</w:t>
      </w:r>
    </w:p>
    <w:p w14:paraId="1D3B948D" w14:textId="77777777" w:rsidR="00FD4B7E" w:rsidRPr="00A12155" w:rsidRDefault="00FD4B7E" w:rsidP="00C0277F">
      <w:pPr>
        <w:pStyle w:val="Akapitzlist"/>
        <w:numPr>
          <w:ilvl w:val="0"/>
          <w:numId w:val="58"/>
        </w:numPr>
        <w:tabs>
          <w:tab w:val="left" w:pos="709"/>
          <w:tab w:val="left" w:pos="851"/>
        </w:tabs>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Strony oświadczają, że wskazane w ust. 1 skrzynki pocztowe posiadają funkcję automatycznego generowania potwierdzenia doręczenia wiadomości mailowych kierowanych przez jedną Stronę do drugiej.</w:t>
      </w:r>
    </w:p>
    <w:p w14:paraId="11BEB746" w14:textId="77777777" w:rsidR="00FD4B7E" w:rsidRPr="00A12155" w:rsidRDefault="00FD4B7E" w:rsidP="00C0277F">
      <w:pPr>
        <w:pStyle w:val="Akapitzlist"/>
        <w:numPr>
          <w:ilvl w:val="0"/>
          <w:numId w:val="58"/>
        </w:numPr>
        <w:tabs>
          <w:tab w:val="left" w:pos="709"/>
          <w:tab w:val="left" w:pos="851"/>
        </w:tabs>
        <w:suppressAutoHyphens/>
        <w:autoSpaceDN w:val="0"/>
        <w:spacing w:after="0" w:line="240" w:lineRule="auto"/>
        <w:jc w:val="both"/>
        <w:textAlignment w:val="baseline"/>
        <w:rPr>
          <w:rFonts w:ascii="Times New Roman" w:hAnsi="Times New Roman"/>
          <w:sz w:val="24"/>
          <w:szCs w:val="24"/>
        </w:rPr>
      </w:pPr>
      <w:r w:rsidRPr="00A12155">
        <w:rPr>
          <w:rFonts w:ascii="Times New Roman" w:hAnsi="Times New Roman"/>
          <w:sz w:val="24"/>
          <w:szCs w:val="24"/>
        </w:rPr>
        <w:t xml:space="preserve">Strony oświadczają, że wskazane w ust. 1 skrzynki pocztowe posiadają odpowiednie zabezpieczenia i są zlokalizowane na serwerach znajdujących się na terenie Europejskiego Obszaru Gospodarczego. </w:t>
      </w:r>
    </w:p>
    <w:p w14:paraId="01AD5241" w14:textId="6DA7A898" w:rsidR="00FD4B7E" w:rsidRPr="00A12155" w:rsidRDefault="00FD4B7E" w:rsidP="00C0277F">
      <w:pPr>
        <w:pStyle w:val="Akapitzlist"/>
        <w:numPr>
          <w:ilvl w:val="0"/>
          <w:numId w:val="58"/>
        </w:numPr>
        <w:tabs>
          <w:tab w:val="left" w:pos="709"/>
          <w:tab w:val="left" w:pos="851"/>
        </w:tabs>
        <w:autoSpaceDN w:val="0"/>
        <w:spacing w:after="0" w:line="240" w:lineRule="auto"/>
        <w:ind w:left="357" w:hanging="357"/>
        <w:jc w:val="both"/>
        <w:textAlignment w:val="baseline"/>
        <w:rPr>
          <w:rFonts w:ascii="Times New Roman" w:hAnsi="Times New Roman"/>
          <w:sz w:val="24"/>
          <w:szCs w:val="24"/>
        </w:rPr>
      </w:pPr>
      <w:r w:rsidRPr="00A12155">
        <w:rPr>
          <w:rFonts w:ascii="Times New Roman" w:hAnsi="Times New Roman"/>
          <w:sz w:val="24"/>
          <w:szCs w:val="24"/>
        </w:rPr>
        <w:t>W przypadku, gdy umowa przewiduje dokonywanie zatwierdzeń, powiadomień, przekazywanie informacji lub wydawanie poleceń lub zgód, będą one przekazywane na piśmie i dostarczane</w:t>
      </w:r>
      <w:r w:rsidR="00177E4D" w:rsidRPr="00A12155">
        <w:rPr>
          <w:rFonts w:ascii="Times New Roman" w:hAnsi="Times New Roman"/>
          <w:sz w:val="24"/>
          <w:szCs w:val="24"/>
        </w:rPr>
        <w:t xml:space="preserve"> </w:t>
      </w:r>
      <w:r w:rsidRPr="00A12155">
        <w:rPr>
          <w:rFonts w:ascii="Times New Roman" w:hAnsi="Times New Roman"/>
          <w:sz w:val="24"/>
          <w:szCs w:val="24"/>
        </w:rPr>
        <w:t>osobiście (za pokwitowaniem) lub wysłane pocztą lub kurierem za potwierdzeniem odbioru bądź drogą elektroniczną, na wskazane przez Strony w ust. 1 adresy.</w:t>
      </w:r>
    </w:p>
    <w:p w14:paraId="27FC5BCF" w14:textId="62556916" w:rsidR="00FD4B7E" w:rsidRPr="00A12155" w:rsidRDefault="00FD4B7E" w:rsidP="00C0277F">
      <w:pPr>
        <w:pStyle w:val="Akapitzlist"/>
        <w:numPr>
          <w:ilvl w:val="0"/>
          <w:numId w:val="58"/>
        </w:numPr>
        <w:tabs>
          <w:tab w:val="left" w:pos="709"/>
          <w:tab w:val="left" w:pos="851"/>
        </w:tabs>
        <w:suppressAutoHyphens/>
        <w:autoSpaceDN w:val="0"/>
        <w:spacing w:after="0" w:line="240" w:lineRule="auto"/>
        <w:ind w:left="357" w:hanging="357"/>
        <w:jc w:val="both"/>
        <w:textAlignment w:val="baseline"/>
        <w:rPr>
          <w:rFonts w:ascii="Times New Roman" w:hAnsi="Times New Roman"/>
          <w:sz w:val="24"/>
          <w:szCs w:val="24"/>
        </w:rPr>
      </w:pPr>
      <w:r w:rsidRPr="00A12155">
        <w:rPr>
          <w:rFonts w:ascii="Times New Roman" w:hAnsi="Times New Roman"/>
          <w:sz w:val="24"/>
          <w:szCs w:val="24"/>
        </w:rPr>
        <w:t>W przypadku przekazania zatwierdzenia, powiadomienia, informacji, wydanego polecenia lub zgody drogą elektroniczną, korespondencję uznaje się za doręczoną z chwilą otrzymania przez drugą Stronę automatycznego potwierdzenia doręczenia wiadomości.</w:t>
      </w:r>
    </w:p>
    <w:p w14:paraId="175AE1D4" w14:textId="77777777" w:rsidR="00FD4B7E" w:rsidRPr="00A12155" w:rsidRDefault="00FD4B7E" w:rsidP="00C0277F">
      <w:pPr>
        <w:pStyle w:val="Akapitzlist"/>
        <w:numPr>
          <w:ilvl w:val="0"/>
          <w:numId w:val="58"/>
        </w:numPr>
        <w:tabs>
          <w:tab w:val="left" w:pos="709"/>
        </w:tabs>
        <w:suppressAutoHyphens/>
        <w:autoSpaceDN w:val="0"/>
        <w:spacing w:after="0" w:line="240" w:lineRule="auto"/>
        <w:ind w:left="357" w:hanging="357"/>
        <w:jc w:val="both"/>
        <w:textAlignment w:val="baseline"/>
        <w:rPr>
          <w:rFonts w:ascii="Times New Roman" w:hAnsi="Times New Roman"/>
          <w:sz w:val="24"/>
          <w:szCs w:val="24"/>
        </w:rPr>
      </w:pPr>
      <w:r w:rsidRPr="00A12155">
        <w:rPr>
          <w:rFonts w:ascii="Times New Roman" w:hAnsi="Times New Roman"/>
          <w:sz w:val="24"/>
          <w:szCs w:val="24"/>
        </w:rPr>
        <w:t>Zmiana adresów określonych ust. 1 nie wymaga sporządzenia aneksu do umowy; wymaga pisemnego poinformowania drugiej Strony.</w:t>
      </w:r>
    </w:p>
    <w:p w14:paraId="14963C63" w14:textId="77777777" w:rsidR="00FD4B7E" w:rsidRPr="00A12155" w:rsidRDefault="00FD4B7E" w:rsidP="00C0277F">
      <w:pPr>
        <w:pStyle w:val="Akapitzlist"/>
        <w:numPr>
          <w:ilvl w:val="0"/>
          <w:numId w:val="58"/>
        </w:numPr>
        <w:tabs>
          <w:tab w:val="left" w:pos="709"/>
        </w:tabs>
        <w:suppressAutoHyphens/>
        <w:autoSpaceDN w:val="0"/>
        <w:spacing w:after="0" w:line="240" w:lineRule="auto"/>
        <w:ind w:left="357" w:hanging="357"/>
        <w:jc w:val="both"/>
        <w:textAlignment w:val="baseline"/>
        <w:rPr>
          <w:rFonts w:ascii="Times New Roman" w:hAnsi="Times New Roman"/>
          <w:sz w:val="24"/>
          <w:szCs w:val="24"/>
        </w:rPr>
      </w:pPr>
      <w:r w:rsidRPr="00A12155">
        <w:rPr>
          <w:rFonts w:ascii="Times New Roman" w:hAnsi="Times New Roman"/>
          <w:sz w:val="24"/>
          <w:szCs w:val="24"/>
        </w:rPr>
        <w:lastRenderedPageBreak/>
        <w:t>W razie niepoinformowania o zmianie adresu, doręczenie korespondencji pod dotychczasowy adres ma skutek doręczenia.</w:t>
      </w:r>
    </w:p>
    <w:p w14:paraId="6297688C" w14:textId="7139323F" w:rsidR="00FD4B7E" w:rsidRPr="00A12155" w:rsidRDefault="00FD4B7E" w:rsidP="00C0277F">
      <w:pPr>
        <w:pStyle w:val="Akapitzlist"/>
        <w:numPr>
          <w:ilvl w:val="0"/>
          <w:numId w:val="58"/>
        </w:numPr>
        <w:tabs>
          <w:tab w:val="left" w:pos="709"/>
        </w:tabs>
        <w:suppressAutoHyphens/>
        <w:autoSpaceDN w:val="0"/>
        <w:spacing w:after="0" w:line="240" w:lineRule="auto"/>
        <w:ind w:left="357" w:hanging="357"/>
        <w:jc w:val="both"/>
        <w:textAlignment w:val="baseline"/>
        <w:rPr>
          <w:rFonts w:ascii="Times New Roman" w:hAnsi="Times New Roman"/>
          <w:sz w:val="24"/>
          <w:szCs w:val="24"/>
        </w:rPr>
      </w:pPr>
      <w:r w:rsidRPr="00A12155">
        <w:rPr>
          <w:rFonts w:ascii="Times New Roman" w:hAnsi="Times New Roman"/>
          <w:sz w:val="24"/>
          <w:szCs w:val="24"/>
        </w:rPr>
        <w:t xml:space="preserve">Strony oświadczają, że we wzajemnych kontaktach, związanych z przetwarzaniem danych osobowych, będą stosowały odpowiednie środki techniczne i organizacyjne w celu zabezpieczenia danych osobowych przed ich przypadkowym lub niezgodnym z prawem zniszczeniem, utraceniem, zmodyfikowaniem, nieuprawnionym ujawnieniem lub nieuprawnionym dostępem. </w:t>
      </w:r>
    </w:p>
    <w:p w14:paraId="6592A0BE" w14:textId="77777777" w:rsidR="00FD4B7E" w:rsidRPr="00A12155" w:rsidRDefault="00FD4B7E" w:rsidP="00C0277F">
      <w:pPr>
        <w:pStyle w:val="Akapitzlist"/>
        <w:keepNext/>
        <w:tabs>
          <w:tab w:val="left" w:pos="709"/>
        </w:tabs>
        <w:spacing w:after="0" w:line="240" w:lineRule="auto"/>
        <w:ind w:left="360"/>
        <w:rPr>
          <w:rFonts w:ascii="Times New Roman" w:hAnsi="Times New Roman"/>
          <w:sz w:val="24"/>
          <w:szCs w:val="24"/>
        </w:rPr>
      </w:pPr>
    </w:p>
    <w:p w14:paraId="452D89B7" w14:textId="714F682E" w:rsidR="00FD4B7E" w:rsidRPr="00A12155" w:rsidRDefault="00FD4B7E" w:rsidP="00C0277F">
      <w:pPr>
        <w:pStyle w:val="Nagwek1"/>
        <w:keepLines w:val="0"/>
        <w:tabs>
          <w:tab w:val="num" w:pos="0"/>
        </w:tabs>
        <w:suppressAutoHyphens/>
        <w:spacing w:before="0" w:line="240" w:lineRule="auto"/>
        <w:ind w:left="432" w:hanging="432"/>
        <w:rPr>
          <w:rFonts w:eastAsia="SimSun"/>
          <w:color w:val="auto"/>
          <w:sz w:val="24"/>
          <w:szCs w:val="24"/>
          <w:lang w:bidi="en-US"/>
        </w:rPr>
      </w:pPr>
      <w:bookmarkStart w:id="42" w:name="_Toc114562602"/>
      <w:bookmarkStart w:id="43" w:name="_Toc131156048"/>
      <w:r w:rsidRPr="00A12155">
        <w:rPr>
          <w:rFonts w:eastAsia="SimSun"/>
          <w:color w:val="auto"/>
          <w:sz w:val="24"/>
          <w:szCs w:val="24"/>
        </w:rPr>
        <w:t xml:space="preserve">§ </w:t>
      </w:r>
      <w:r w:rsidR="00B45958">
        <w:rPr>
          <w:rFonts w:eastAsia="SimSun"/>
          <w:color w:val="auto"/>
          <w:sz w:val="24"/>
          <w:szCs w:val="24"/>
        </w:rPr>
        <w:t>21</w:t>
      </w:r>
      <w:r w:rsidRPr="00A12155">
        <w:rPr>
          <w:rFonts w:eastAsia="SimSun"/>
          <w:color w:val="auto"/>
          <w:sz w:val="24"/>
          <w:szCs w:val="24"/>
        </w:rPr>
        <w:t xml:space="preserve"> </w:t>
      </w:r>
      <w:r w:rsidRPr="00A12155">
        <w:rPr>
          <w:rFonts w:eastAsia="SimSun"/>
          <w:color w:val="auto"/>
          <w:sz w:val="24"/>
          <w:szCs w:val="24"/>
          <w:lang w:bidi="en-US"/>
        </w:rPr>
        <w:t>DOSTĘP DO INFORMACJI PUBLICZNEJ I RODO</w:t>
      </w:r>
      <w:bookmarkEnd w:id="42"/>
      <w:bookmarkEnd w:id="43"/>
    </w:p>
    <w:p w14:paraId="1A180E0C" w14:textId="77777777" w:rsidR="00FD4B7E" w:rsidRPr="00A12155" w:rsidRDefault="00FD4B7E" w:rsidP="00C0277F">
      <w:pPr>
        <w:pStyle w:val="Akapitzlist"/>
        <w:numPr>
          <w:ilvl w:val="0"/>
          <w:numId w:val="59"/>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Strony oświadczają, że znane jest im i stosują w swojej działalności rozporządzenie Parlamentu Europejskiego i Rady (UE) 2016/679 w sprawie ochrony osób fizycznych w związku </w:t>
      </w:r>
      <w:r w:rsidRPr="00A12155">
        <w:rPr>
          <w:rFonts w:ascii="Times New Roman" w:hAnsi="Times New Roman"/>
          <w:sz w:val="24"/>
          <w:szCs w:val="24"/>
        </w:rPr>
        <w:br/>
        <w:t>z przetwarzaniem danych osobowych i w sprawie swobodnego przepływu takich danych oraz uchylenia dyrektywy 95/46/WE (RODO).</w:t>
      </w:r>
    </w:p>
    <w:p w14:paraId="27DFAFE9" w14:textId="126DDF87" w:rsidR="00FD4B7E" w:rsidRPr="00A12155" w:rsidRDefault="00FD4B7E" w:rsidP="00C0277F">
      <w:pPr>
        <w:pStyle w:val="Akapitzlist"/>
        <w:numPr>
          <w:ilvl w:val="0"/>
          <w:numId w:val="59"/>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Strony oświadczają, że dane kontaktowe pracowników, współpracowników i reprezentantów Stron udostępniane wzajemnie w niniejszej umowie lub udostępnione drugiej Stronie </w:t>
      </w:r>
      <w:r w:rsidR="006E3DA4" w:rsidRPr="00A12155">
        <w:rPr>
          <w:rFonts w:ascii="Times New Roman" w:hAnsi="Times New Roman"/>
          <w:sz w:val="24"/>
          <w:szCs w:val="24"/>
        </w:rPr>
        <w:br/>
      </w:r>
      <w:r w:rsidRPr="00A12155">
        <w:rPr>
          <w:rFonts w:ascii="Times New Roman" w:hAnsi="Times New Roman"/>
          <w:sz w:val="24"/>
          <w:szCs w:val="24"/>
        </w:rPr>
        <w:t xml:space="preserve">w jakikolwiek sposób w okresie obowiązywania niniejszej umowy przekazywane są w związku z wykonywaniem zadania w interesie publicznym (wykonywania umowy) przez Zamawiającego lub prawnie uzasadnionego interesu Wykonawcy. Udostępniane dane mogą obejmować: imię </w:t>
      </w:r>
      <w:r w:rsidR="006E3DA4" w:rsidRPr="00A12155">
        <w:rPr>
          <w:rFonts w:ascii="Times New Roman" w:hAnsi="Times New Roman"/>
          <w:sz w:val="24"/>
          <w:szCs w:val="24"/>
        </w:rPr>
        <w:br/>
      </w:r>
      <w:r w:rsidRPr="00A12155">
        <w:rPr>
          <w:rFonts w:ascii="Times New Roman" w:hAnsi="Times New Roman"/>
          <w:sz w:val="24"/>
          <w:szCs w:val="24"/>
        </w:rPr>
        <w:t>i nazwisko, adres e – mail, stanowisko służbowe i numer telefonu służbowego. Każda ze Stron będzie administratorem danych kontaktowych, które zostały jej udostępnione w ramach umowy. Strony zobowiązują się w związku z tym do przekazania wszystkim osobom, których dane udostępniły, informacji, o których mowa w art. 14 RODO.</w:t>
      </w:r>
    </w:p>
    <w:p w14:paraId="33D5BA2F" w14:textId="29546CE0" w:rsidR="00FD4B7E" w:rsidRPr="00A12155" w:rsidRDefault="00FD4B7E" w:rsidP="00C0277F">
      <w:pPr>
        <w:suppressAutoHyphens/>
        <w:autoSpaceDN w:val="0"/>
        <w:spacing w:after="0" w:line="240" w:lineRule="auto"/>
        <w:jc w:val="both"/>
        <w:textAlignment w:val="baseline"/>
        <w:rPr>
          <w:rFonts w:ascii="Times New Roman" w:hAnsi="Times New Roman"/>
          <w:sz w:val="24"/>
          <w:szCs w:val="24"/>
        </w:rPr>
      </w:pPr>
    </w:p>
    <w:p w14:paraId="43AD2426" w14:textId="1262B5C7" w:rsidR="00FD4B7E" w:rsidRPr="00A12155" w:rsidRDefault="00FD4B7E" w:rsidP="00C0277F">
      <w:pPr>
        <w:pStyle w:val="Nagwek1"/>
        <w:keepLines w:val="0"/>
        <w:tabs>
          <w:tab w:val="num" w:pos="0"/>
        </w:tabs>
        <w:suppressAutoHyphens/>
        <w:spacing w:before="0" w:line="240" w:lineRule="auto"/>
        <w:ind w:left="432" w:hanging="432"/>
        <w:rPr>
          <w:rFonts w:eastAsia="SimSun"/>
          <w:color w:val="auto"/>
          <w:sz w:val="24"/>
          <w:szCs w:val="24"/>
          <w:lang w:bidi="en-US"/>
        </w:rPr>
      </w:pPr>
      <w:bookmarkStart w:id="44" w:name="_Toc114562603"/>
      <w:bookmarkStart w:id="45" w:name="_Toc131156049"/>
      <w:bookmarkEnd w:id="35"/>
      <w:r w:rsidRPr="00A12155">
        <w:rPr>
          <w:rFonts w:eastAsia="SimSun"/>
          <w:color w:val="auto"/>
          <w:sz w:val="24"/>
          <w:szCs w:val="24"/>
        </w:rPr>
        <w:t>§ 2</w:t>
      </w:r>
      <w:r w:rsidR="00B45958">
        <w:rPr>
          <w:rFonts w:eastAsia="SimSun"/>
          <w:color w:val="auto"/>
          <w:sz w:val="24"/>
          <w:szCs w:val="24"/>
        </w:rPr>
        <w:t>2</w:t>
      </w:r>
      <w:r w:rsidRPr="00A12155">
        <w:rPr>
          <w:rFonts w:eastAsia="SimSun"/>
          <w:color w:val="auto"/>
          <w:sz w:val="24"/>
          <w:szCs w:val="24"/>
        </w:rPr>
        <w:t xml:space="preserve"> </w:t>
      </w:r>
      <w:r w:rsidRPr="00A12155">
        <w:rPr>
          <w:rFonts w:eastAsia="SimSun"/>
          <w:color w:val="auto"/>
          <w:sz w:val="24"/>
          <w:szCs w:val="24"/>
          <w:lang w:bidi="en-US"/>
        </w:rPr>
        <w:t>POSTANOWIENIA KOŃCOWE</w:t>
      </w:r>
      <w:bookmarkEnd w:id="44"/>
      <w:bookmarkEnd w:id="45"/>
    </w:p>
    <w:p w14:paraId="6450AB1B" w14:textId="77777777" w:rsidR="00FD4B7E" w:rsidRPr="00A12155" w:rsidRDefault="00FD4B7E" w:rsidP="00C0277F">
      <w:pPr>
        <w:pStyle w:val="Akapitzlist"/>
        <w:numPr>
          <w:ilvl w:val="0"/>
          <w:numId w:val="6"/>
        </w:numPr>
        <w:suppressAutoHyphens/>
        <w:autoSpaceDN w:val="0"/>
        <w:spacing w:after="0" w:line="240" w:lineRule="auto"/>
        <w:ind w:hanging="357"/>
        <w:contextualSpacing w:val="0"/>
        <w:jc w:val="both"/>
        <w:textAlignment w:val="baseline"/>
        <w:rPr>
          <w:rFonts w:ascii="Times New Roman" w:hAnsi="Times New Roman"/>
          <w:sz w:val="24"/>
          <w:szCs w:val="24"/>
        </w:rPr>
      </w:pPr>
      <w:r w:rsidRPr="00A12155">
        <w:rPr>
          <w:rFonts w:ascii="Times New Roman" w:hAnsi="Times New Roman"/>
          <w:sz w:val="24"/>
          <w:szCs w:val="24"/>
        </w:rPr>
        <w:t>W sprawach nieuregulowanych umową mają zastosowanie przepisy ustaw: Prawo Zamówień Publicznych, Kodeks cywilny, Prawo budowlane, o prawie autorskim i prawach pokrewnych.</w:t>
      </w:r>
    </w:p>
    <w:p w14:paraId="05C11AD5" w14:textId="77777777" w:rsidR="00FD4B7E" w:rsidRPr="00A12155" w:rsidRDefault="00FD4B7E" w:rsidP="00C0277F">
      <w:pPr>
        <w:pStyle w:val="Akapitzlist"/>
        <w:numPr>
          <w:ilvl w:val="0"/>
          <w:numId w:val="6"/>
        </w:numPr>
        <w:suppressAutoHyphens/>
        <w:autoSpaceDN w:val="0"/>
        <w:spacing w:after="0" w:line="240" w:lineRule="auto"/>
        <w:ind w:hanging="357"/>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Integralną część umowy stanowią: </w:t>
      </w:r>
    </w:p>
    <w:p w14:paraId="7EF7D123" w14:textId="6D3C1B31" w:rsidR="00626B7F" w:rsidRPr="00A12155" w:rsidRDefault="006F3C9A" w:rsidP="00C0277F">
      <w:pPr>
        <w:pStyle w:val="Akapitzlist"/>
        <w:numPr>
          <w:ilvl w:val="0"/>
          <w:numId w:val="7"/>
        </w:num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Opis Przedmiotu Zamówienia (OPZ</w:t>
      </w:r>
      <w:r w:rsidR="00DF24E7" w:rsidRPr="00A12155">
        <w:rPr>
          <w:rFonts w:ascii="Times New Roman" w:hAnsi="Times New Roman"/>
          <w:sz w:val="24"/>
          <w:szCs w:val="24"/>
        </w:rPr>
        <w:t xml:space="preserve">) z wyjaśnieniami i zmianami </w:t>
      </w:r>
      <w:r>
        <w:rPr>
          <w:rFonts w:ascii="Times New Roman" w:hAnsi="Times New Roman"/>
          <w:sz w:val="24"/>
          <w:szCs w:val="24"/>
        </w:rPr>
        <w:t>OPZ</w:t>
      </w:r>
      <w:r w:rsidR="00DF24E7" w:rsidRPr="00A12155">
        <w:rPr>
          <w:rFonts w:ascii="Times New Roman" w:hAnsi="Times New Roman"/>
          <w:sz w:val="24"/>
          <w:szCs w:val="24"/>
        </w:rPr>
        <w:t xml:space="preserve"> dokonanymi w trakcie postępowania o udzielenie zamówienia publicznego</w:t>
      </w:r>
    </w:p>
    <w:p w14:paraId="268E98FD" w14:textId="36622D3A" w:rsidR="002F351D" w:rsidRPr="00A12155" w:rsidRDefault="00FD4B7E" w:rsidP="00C0277F">
      <w:pPr>
        <w:pStyle w:val="Akapitzlist"/>
        <w:numPr>
          <w:ilvl w:val="0"/>
          <w:numId w:val="7"/>
        </w:numPr>
        <w:suppressAutoHyphens/>
        <w:autoSpaceDN w:val="0"/>
        <w:spacing w:after="0" w:line="240" w:lineRule="auto"/>
        <w:ind w:hanging="357"/>
        <w:contextualSpacing w:val="0"/>
        <w:jc w:val="both"/>
        <w:textAlignment w:val="baseline"/>
        <w:rPr>
          <w:rFonts w:ascii="Times New Roman" w:hAnsi="Times New Roman"/>
          <w:sz w:val="24"/>
          <w:szCs w:val="24"/>
        </w:rPr>
      </w:pPr>
      <w:r w:rsidRPr="00A12155">
        <w:rPr>
          <w:rFonts w:ascii="Times New Roman" w:hAnsi="Times New Roman"/>
          <w:sz w:val="24"/>
          <w:szCs w:val="24"/>
        </w:rPr>
        <w:t>oferta Wykonawcy</w:t>
      </w:r>
      <w:r w:rsidR="002F351D" w:rsidRPr="00A12155">
        <w:rPr>
          <w:rFonts w:ascii="Times New Roman" w:hAnsi="Times New Roman"/>
          <w:sz w:val="24"/>
          <w:szCs w:val="24"/>
        </w:rPr>
        <w:t>,</w:t>
      </w:r>
    </w:p>
    <w:p w14:paraId="1D80E972" w14:textId="77777777" w:rsidR="00FD4B7E" w:rsidRPr="00A12155" w:rsidRDefault="00FD4B7E" w:rsidP="00C0277F">
      <w:pPr>
        <w:pStyle w:val="Akapitzlist"/>
        <w:numPr>
          <w:ilvl w:val="0"/>
          <w:numId w:val="7"/>
        </w:numPr>
        <w:suppressAutoHyphens/>
        <w:autoSpaceDN w:val="0"/>
        <w:spacing w:after="0" w:line="240" w:lineRule="auto"/>
        <w:ind w:hanging="357"/>
        <w:contextualSpacing w:val="0"/>
        <w:jc w:val="both"/>
        <w:textAlignment w:val="baseline"/>
        <w:rPr>
          <w:rFonts w:ascii="Times New Roman" w:hAnsi="Times New Roman"/>
          <w:sz w:val="24"/>
          <w:szCs w:val="24"/>
        </w:rPr>
      </w:pPr>
      <w:r w:rsidRPr="00A12155">
        <w:rPr>
          <w:rFonts w:ascii="Times New Roman" w:hAnsi="Times New Roman"/>
          <w:sz w:val="24"/>
          <w:szCs w:val="24"/>
        </w:rPr>
        <w:t>umowa konsorcjum (współpracy).</w:t>
      </w:r>
    </w:p>
    <w:p w14:paraId="758886FD" w14:textId="77777777" w:rsidR="00FD4B7E" w:rsidRPr="00A12155" w:rsidRDefault="00FD4B7E" w:rsidP="00C0277F">
      <w:pPr>
        <w:pStyle w:val="Akapitzlist"/>
        <w:numPr>
          <w:ilvl w:val="0"/>
          <w:numId w:val="6"/>
        </w:numPr>
        <w:suppressAutoHyphens/>
        <w:autoSpaceDN w:val="0"/>
        <w:spacing w:after="0" w:line="240" w:lineRule="auto"/>
        <w:ind w:hanging="357"/>
        <w:contextualSpacing w:val="0"/>
        <w:jc w:val="both"/>
        <w:textAlignment w:val="baseline"/>
        <w:rPr>
          <w:rFonts w:ascii="Times New Roman" w:hAnsi="Times New Roman"/>
          <w:sz w:val="24"/>
          <w:szCs w:val="24"/>
        </w:rPr>
      </w:pPr>
      <w:r w:rsidRPr="00A12155">
        <w:rPr>
          <w:rFonts w:ascii="Times New Roman" w:hAnsi="Times New Roman"/>
          <w:sz w:val="24"/>
          <w:szCs w:val="24"/>
        </w:rPr>
        <w:t xml:space="preserve">Załączniki do umowy stanowią: </w:t>
      </w:r>
    </w:p>
    <w:p w14:paraId="11AF8A2E" w14:textId="77777777" w:rsidR="00FD4B7E" w:rsidRPr="00A12155" w:rsidRDefault="00FD4B7E" w:rsidP="00C0277F">
      <w:pPr>
        <w:pStyle w:val="Akapitzlist"/>
        <w:numPr>
          <w:ilvl w:val="0"/>
          <w:numId w:val="8"/>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odpis z KRS/pełnomocnictwo/inny dokument, z którego wynika umocowanie do reprezentowania Wykonawcy – załącznik nr 1,</w:t>
      </w:r>
    </w:p>
    <w:p w14:paraId="28C893FE" w14:textId="56402DB1" w:rsidR="00D55732" w:rsidRPr="00A12155" w:rsidRDefault="003966DE" w:rsidP="00C0277F">
      <w:pPr>
        <w:pStyle w:val="Akapitzlist"/>
        <w:numPr>
          <w:ilvl w:val="0"/>
          <w:numId w:val="8"/>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eastAsia="Times New Roman" w:hAnsi="Times New Roman"/>
          <w:sz w:val="24"/>
          <w:szCs w:val="24"/>
          <w:lang w:eastAsia="pl-PL"/>
        </w:rPr>
        <w:t>Oświadczenie Wykonawcy</w:t>
      </w:r>
      <w:r w:rsidR="00184399" w:rsidRPr="00A12155">
        <w:rPr>
          <w:rFonts w:ascii="Times New Roman" w:eastAsia="Times New Roman" w:hAnsi="Times New Roman"/>
          <w:sz w:val="24"/>
          <w:szCs w:val="24"/>
          <w:lang w:eastAsia="pl-PL"/>
        </w:rPr>
        <w:t xml:space="preserve"> </w:t>
      </w:r>
      <w:r w:rsidR="00D55732" w:rsidRPr="00A12155">
        <w:rPr>
          <w:rFonts w:ascii="Times New Roman" w:eastAsia="Times New Roman" w:hAnsi="Times New Roman"/>
          <w:sz w:val="24"/>
          <w:szCs w:val="24"/>
          <w:lang w:eastAsia="pl-PL"/>
        </w:rPr>
        <w:t>- znaki towarowe</w:t>
      </w:r>
      <w:r w:rsidRPr="00A12155">
        <w:rPr>
          <w:rFonts w:ascii="Times New Roman" w:eastAsia="Times New Roman" w:hAnsi="Times New Roman"/>
          <w:sz w:val="24"/>
          <w:szCs w:val="24"/>
          <w:lang w:eastAsia="pl-PL"/>
        </w:rPr>
        <w:t xml:space="preserve"> </w:t>
      </w:r>
      <w:r w:rsidRPr="00A12155">
        <w:rPr>
          <w:rFonts w:ascii="Times New Roman" w:hAnsi="Times New Roman"/>
          <w:sz w:val="24"/>
          <w:szCs w:val="24"/>
        </w:rPr>
        <w:t xml:space="preserve">– załącznik nr </w:t>
      </w:r>
      <w:r w:rsidR="00C0277F">
        <w:rPr>
          <w:rFonts w:ascii="Times New Roman" w:hAnsi="Times New Roman"/>
          <w:sz w:val="24"/>
          <w:szCs w:val="24"/>
        </w:rPr>
        <w:t>2</w:t>
      </w:r>
      <w:r w:rsidR="00D55732" w:rsidRPr="00A12155">
        <w:rPr>
          <w:rFonts w:ascii="Times New Roman" w:hAnsi="Times New Roman"/>
          <w:sz w:val="24"/>
          <w:szCs w:val="24"/>
        </w:rPr>
        <w:t>,</w:t>
      </w:r>
    </w:p>
    <w:p w14:paraId="356A278C" w14:textId="7E088290" w:rsidR="00FD4B7E" w:rsidRPr="00A12155" w:rsidRDefault="00D55732" w:rsidP="00C0277F">
      <w:pPr>
        <w:pStyle w:val="Akapitzlist"/>
        <w:numPr>
          <w:ilvl w:val="0"/>
          <w:numId w:val="8"/>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Oświadczenie Wykonawcy</w:t>
      </w:r>
      <w:r w:rsidR="00184399" w:rsidRPr="00A12155">
        <w:rPr>
          <w:rFonts w:ascii="Times New Roman" w:hAnsi="Times New Roman"/>
          <w:sz w:val="24"/>
          <w:szCs w:val="24"/>
        </w:rPr>
        <w:t xml:space="preserve"> - normy - załącznik nr </w:t>
      </w:r>
      <w:r w:rsidR="00C0277F">
        <w:rPr>
          <w:rFonts w:ascii="Times New Roman" w:hAnsi="Times New Roman"/>
          <w:sz w:val="24"/>
          <w:szCs w:val="24"/>
        </w:rPr>
        <w:t>3</w:t>
      </w:r>
      <w:r w:rsidR="00FD4B7E" w:rsidRPr="00A12155">
        <w:rPr>
          <w:rFonts w:ascii="Times New Roman" w:hAnsi="Times New Roman"/>
          <w:sz w:val="24"/>
          <w:szCs w:val="24"/>
        </w:rPr>
        <w:t>.</w:t>
      </w:r>
    </w:p>
    <w:p w14:paraId="222D0058" w14:textId="5503A431" w:rsidR="00FD4B7E" w:rsidRPr="00A12155" w:rsidRDefault="00BC51EE" w:rsidP="00C0277F">
      <w:pPr>
        <w:pStyle w:val="Akapitzlist"/>
        <w:numPr>
          <w:ilvl w:val="0"/>
          <w:numId w:val="6"/>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Zmiany umowy wymagają formy pisemnej lub elektronicznej.</w:t>
      </w:r>
      <w:r w:rsidR="00FD4B7E" w:rsidRPr="00A12155">
        <w:rPr>
          <w:rFonts w:ascii="Times New Roman" w:hAnsi="Times New Roman"/>
          <w:sz w:val="24"/>
          <w:szCs w:val="24"/>
        </w:rPr>
        <w:t xml:space="preserve"> Zmiany wprowadza się w postaci aneksu do umowy pod rygorem nieważności, za wyjątkiem tych wskazanych w umowie jako niewymagające zawarcia aneksu</w:t>
      </w:r>
      <w:r w:rsidR="005C1A94" w:rsidRPr="00A12155">
        <w:rPr>
          <w:rStyle w:val="Odwoanieprzypisudolnego"/>
          <w:rFonts w:ascii="Times New Roman" w:hAnsi="Times New Roman"/>
          <w:sz w:val="24"/>
          <w:szCs w:val="24"/>
        </w:rPr>
        <w:footnoteReference w:id="3"/>
      </w:r>
      <w:r w:rsidR="005C1A94" w:rsidRPr="00A12155">
        <w:rPr>
          <w:rFonts w:ascii="Times New Roman" w:hAnsi="Times New Roman"/>
          <w:sz w:val="24"/>
          <w:szCs w:val="24"/>
        </w:rPr>
        <w:t>.</w:t>
      </w:r>
    </w:p>
    <w:p w14:paraId="3372FEF2" w14:textId="77777777" w:rsidR="00FD4B7E" w:rsidRPr="00A12155" w:rsidRDefault="00FD4B7E" w:rsidP="00C0277F">
      <w:pPr>
        <w:pStyle w:val="Akapitzlist"/>
        <w:numPr>
          <w:ilvl w:val="0"/>
          <w:numId w:val="6"/>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Strony dopuszczają możliwość rozwiązania umowy za wzajemnym porozumieniem, w przypadku wystąpienia sytuacji uniemożliwiającej realizację umowy z przyczyn obiektywnie niezależnych od Stron umowy.</w:t>
      </w:r>
    </w:p>
    <w:p w14:paraId="5DAB4E9F" w14:textId="77777777" w:rsidR="00FD4B7E" w:rsidRPr="00A12155" w:rsidRDefault="00FD4B7E" w:rsidP="00C0277F">
      <w:pPr>
        <w:pStyle w:val="Akapitzlist"/>
        <w:numPr>
          <w:ilvl w:val="0"/>
          <w:numId w:val="6"/>
        </w:numPr>
        <w:suppressAutoHyphens/>
        <w:autoSpaceDN w:val="0"/>
        <w:spacing w:after="0" w:line="240" w:lineRule="auto"/>
        <w:contextualSpacing w:val="0"/>
        <w:jc w:val="both"/>
        <w:textAlignment w:val="baseline"/>
        <w:rPr>
          <w:rFonts w:ascii="Times New Roman" w:hAnsi="Times New Roman"/>
          <w:sz w:val="24"/>
          <w:szCs w:val="24"/>
        </w:rPr>
      </w:pPr>
      <w:r w:rsidRPr="00A12155">
        <w:rPr>
          <w:rFonts w:ascii="Times New Roman" w:hAnsi="Times New Roman"/>
          <w:sz w:val="24"/>
          <w:szCs w:val="24"/>
        </w:rPr>
        <w:t>Ewentualne spory mogące powstać na tle realizacji niniejszej umowy rozstrzygane będą przez sąd miejscowo właściwy dla Zamawiającego.</w:t>
      </w:r>
    </w:p>
    <w:p w14:paraId="0FF41942" w14:textId="77777777" w:rsidR="00FD4B7E" w:rsidRPr="00A12155" w:rsidRDefault="00FD4B7E" w:rsidP="00C0277F">
      <w:pPr>
        <w:tabs>
          <w:tab w:val="center" w:pos="4535"/>
          <w:tab w:val="left" w:pos="7155"/>
        </w:tabs>
        <w:spacing w:after="0" w:line="240" w:lineRule="auto"/>
        <w:contextualSpacing/>
        <w:mirrorIndents/>
        <w:rPr>
          <w:rFonts w:ascii="Times New Roman" w:eastAsia="Times New Roman" w:hAnsi="Times New Roman"/>
          <w:i/>
          <w:kern w:val="24"/>
          <w:sz w:val="24"/>
          <w:szCs w:val="24"/>
          <w:u w:color="FFFFFF"/>
          <w:lang w:eastAsia="ar-SA"/>
        </w:rPr>
      </w:pPr>
    </w:p>
    <w:p w14:paraId="2279B73E" w14:textId="77777777" w:rsidR="00FD4B7E" w:rsidRPr="00A12155" w:rsidRDefault="00FD4B7E" w:rsidP="00C0277F">
      <w:pPr>
        <w:tabs>
          <w:tab w:val="center" w:pos="4535"/>
          <w:tab w:val="left" w:pos="7155"/>
        </w:tabs>
        <w:spacing w:after="0" w:line="240" w:lineRule="auto"/>
        <w:contextualSpacing/>
        <w:mirrorIndents/>
        <w:rPr>
          <w:rFonts w:ascii="Times New Roman" w:eastAsia="Times New Roman" w:hAnsi="Times New Roman"/>
          <w:i/>
          <w:kern w:val="24"/>
          <w:sz w:val="24"/>
          <w:szCs w:val="24"/>
          <w:u w:color="FFFFFF"/>
          <w:lang w:eastAsia="ar-SA"/>
        </w:rPr>
      </w:pPr>
      <w:r w:rsidRPr="00A12155">
        <w:rPr>
          <w:rFonts w:ascii="Times New Roman" w:eastAsia="Times New Roman" w:hAnsi="Times New Roman"/>
          <w:i/>
          <w:kern w:val="24"/>
          <w:sz w:val="24"/>
          <w:szCs w:val="24"/>
          <w:u w:color="FFFFFF"/>
          <w:lang w:eastAsia="ar-SA"/>
        </w:rPr>
        <w:t>Dla umowy zawieranej w wersji papierowej:</w:t>
      </w:r>
    </w:p>
    <w:p w14:paraId="32779D31" w14:textId="77777777" w:rsidR="00FD4B7E" w:rsidRPr="00A12155" w:rsidRDefault="00FD4B7E" w:rsidP="00C0277F">
      <w:pPr>
        <w:pStyle w:val="Akapitzlist"/>
        <w:numPr>
          <w:ilvl w:val="0"/>
          <w:numId w:val="6"/>
        </w:numPr>
        <w:tabs>
          <w:tab w:val="center" w:pos="4535"/>
          <w:tab w:val="left" w:pos="7155"/>
        </w:tabs>
        <w:suppressAutoHyphens/>
        <w:autoSpaceDN w:val="0"/>
        <w:spacing w:after="0" w:line="240" w:lineRule="auto"/>
        <w:mirrorIndents/>
        <w:jc w:val="both"/>
        <w:textAlignment w:val="baseline"/>
        <w:rPr>
          <w:rFonts w:ascii="Times New Roman" w:eastAsia="Times New Roman" w:hAnsi="Times New Roman"/>
          <w:kern w:val="24"/>
          <w:sz w:val="24"/>
          <w:szCs w:val="24"/>
          <w:u w:color="FFFFFF"/>
          <w:lang w:eastAsia="ar-SA"/>
        </w:rPr>
      </w:pPr>
      <w:r w:rsidRPr="00A12155">
        <w:rPr>
          <w:rFonts w:ascii="Times New Roman" w:hAnsi="Times New Roman"/>
          <w:sz w:val="24"/>
          <w:szCs w:val="24"/>
        </w:rPr>
        <w:t xml:space="preserve">Umowa została zawarta w dniu ……………………. </w:t>
      </w:r>
    </w:p>
    <w:p w14:paraId="31D62835" w14:textId="77777777" w:rsidR="00FD4B7E" w:rsidRPr="00A12155" w:rsidRDefault="00FD4B7E" w:rsidP="00C0277F">
      <w:pPr>
        <w:pStyle w:val="Akapitzlist"/>
        <w:numPr>
          <w:ilvl w:val="0"/>
          <w:numId w:val="6"/>
        </w:numPr>
        <w:tabs>
          <w:tab w:val="center" w:pos="4535"/>
          <w:tab w:val="left" w:pos="7155"/>
        </w:tabs>
        <w:suppressAutoHyphens/>
        <w:autoSpaceDN w:val="0"/>
        <w:spacing w:after="0" w:line="240" w:lineRule="auto"/>
        <w:mirrorIndents/>
        <w:jc w:val="both"/>
        <w:textAlignment w:val="baseline"/>
        <w:rPr>
          <w:rFonts w:ascii="Times New Roman" w:eastAsia="Times New Roman" w:hAnsi="Times New Roman"/>
          <w:kern w:val="24"/>
          <w:sz w:val="24"/>
          <w:szCs w:val="24"/>
          <w:u w:color="FFFFFF"/>
          <w:lang w:eastAsia="ar-SA"/>
        </w:rPr>
      </w:pPr>
      <w:r w:rsidRPr="00A12155">
        <w:rPr>
          <w:rFonts w:ascii="Times New Roman" w:hAnsi="Times New Roman"/>
          <w:kern w:val="24"/>
          <w:sz w:val="24"/>
          <w:szCs w:val="24"/>
          <w:u w:color="FFFFFF"/>
        </w:rPr>
        <w:t>Umowę sporządzono w 2 egz., w tym 1 egz. dla Zamawiającego i 1 egz. dla Wykonawcy.</w:t>
      </w:r>
    </w:p>
    <w:p w14:paraId="5905586A" w14:textId="77777777" w:rsidR="00177E4D" w:rsidRPr="00A12155" w:rsidRDefault="00177E4D" w:rsidP="00C0277F">
      <w:pPr>
        <w:tabs>
          <w:tab w:val="center" w:pos="4535"/>
          <w:tab w:val="left" w:pos="7155"/>
        </w:tabs>
        <w:spacing w:after="0" w:line="240" w:lineRule="auto"/>
        <w:contextualSpacing/>
        <w:mirrorIndents/>
        <w:rPr>
          <w:rFonts w:ascii="Times New Roman" w:eastAsia="Times New Roman" w:hAnsi="Times New Roman"/>
          <w:i/>
          <w:kern w:val="24"/>
          <w:sz w:val="24"/>
          <w:szCs w:val="24"/>
          <w:u w:color="FFFFFF"/>
          <w:lang w:eastAsia="ar-SA"/>
        </w:rPr>
      </w:pPr>
    </w:p>
    <w:p w14:paraId="1D05EA8A" w14:textId="79C0157D" w:rsidR="00FD4B7E" w:rsidRPr="00A12155" w:rsidRDefault="00FD4B7E" w:rsidP="00C0277F">
      <w:pPr>
        <w:tabs>
          <w:tab w:val="center" w:pos="4535"/>
          <w:tab w:val="left" w:pos="7155"/>
        </w:tabs>
        <w:spacing w:after="0" w:line="240" w:lineRule="auto"/>
        <w:contextualSpacing/>
        <w:mirrorIndents/>
        <w:rPr>
          <w:rFonts w:ascii="Times New Roman" w:eastAsia="Times New Roman" w:hAnsi="Times New Roman"/>
          <w:i/>
          <w:kern w:val="24"/>
          <w:sz w:val="24"/>
          <w:szCs w:val="24"/>
          <w:u w:color="FFFFFF"/>
          <w:lang w:eastAsia="ar-SA"/>
        </w:rPr>
      </w:pPr>
      <w:r w:rsidRPr="00A12155">
        <w:rPr>
          <w:rFonts w:ascii="Times New Roman" w:eastAsia="Times New Roman" w:hAnsi="Times New Roman"/>
          <w:i/>
          <w:kern w:val="24"/>
          <w:sz w:val="24"/>
          <w:szCs w:val="24"/>
          <w:u w:color="FFFFFF"/>
          <w:lang w:eastAsia="ar-SA"/>
        </w:rPr>
        <w:lastRenderedPageBreak/>
        <w:t>Dla umowy zawieranej w wersji elektronicznej:</w:t>
      </w:r>
    </w:p>
    <w:p w14:paraId="07036F00" w14:textId="77777777" w:rsidR="00FD4B7E" w:rsidRPr="00A12155" w:rsidRDefault="00FD4B7E" w:rsidP="00C0277F">
      <w:pPr>
        <w:pStyle w:val="Akapitzlist"/>
        <w:numPr>
          <w:ilvl w:val="0"/>
          <w:numId w:val="27"/>
        </w:numPr>
        <w:tabs>
          <w:tab w:val="center" w:pos="4535"/>
          <w:tab w:val="left" w:pos="7155"/>
        </w:tabs>
        <w:suppressAutoHyphens/>
        <w:autoSpaceDN w:val="0"/>
        <w:spacing w:after="0" w:line="240" w:lineRule="auto"/>
        <w:mirrorIndents/>
        <w:jc w:val="both"/>
        <w:textAlignment w:val="baseline"/>
        <w:rPr>
          <w:rFonts w:ascii="Times New Roman" w:eastAsia="Times New Roman" w:hAnsi="Times New Roman"/>
          <w:kern w:val="24"/>
          <w:sz w:val="24"/>
          <w:szCs w:val="24"/>
          <w:u w:color="FFFFFF"/>
          <w:lang w:eastAsia="ar-SA"/>
        </w:rPr>
      </w:pPr>
      <w:r w:rsidRPr="00A12155">
        <w:rPr>
          <w:rFonts w:ascii="Times New Roman" w:hAnsi="Times New Roman"/>
          <w:kern w:val="24"/>
          <w:sz w:val="24"/>
          <w:szCs w:val="24"/>
          <w:u w:color="FFFFFF"/>
        </w:rPr>
        <w:t>Dostęp do umowy zapewniono Wykonawcy i Zamawiającemu.</w:t>
      </w:r>
    </w:p>
    <w:p w14:paraId="29C615B0" w14:textId="77777777" w:rsidR="00FD4B7E" w:rsidRPr="00A12155" w:rsidRDefault="00FD4B7E" w:rsidP="00C0277F">
      <w:pPr>
        <w:pStyle w:val="Akapitzlist"/>
        <w:numPr>
          <w:ilvl w:val="0"/>
          <w:numId w:val="26"/>
        </w:numPr>
        <w:tabs>
          <w:tab w:val="center" w:pos="4535"/>
          <w:tab w:val="left" w:pos="7155"/>
        </w:tabs>
        <w:suppressAutoHyphens/>
        <w:autoSpaceDN w:val="0"/>
        <w:spacing w:after="0" w:line="240" w:lineRule="auto"/>
        <w:mirrorIndents/>
        <w:jc w:val="both"/>
        <w:textAlignment w:val="baseline"/>
        <w:rPr>
          <w:rFonts w:ascii="Times New Roman" w:eastAsia="Times New Roman" w:hAnsi="Times New Roman"/>
          <w:kern w:val="24"/>
          <w:sz w:val="24"/>
          <w:szCs w:val="24"/>
          <w:u w:color="FFFFFF"/>
          <w:lang w:eastAsia="ar-SA"/>
        </w:rPr>
      </w:pPr>
      <w:r w:rsidRPr="00A12155">
        <w:rPr>
          <w:rFonts w:ascii="Times New Roman" w:hAnsi="Times New Roman"/>
          <w:sz w:val="24"/>
          <w:szCs w:val="24"/>
        </w:rPr>
        <w:t>Za datę zawarcia umowy Strony uznają dzień złożenia kwalifikowanego podpisu elektronicznego przez ostatnią spośród osób reprezentujących Strony umowy, stosownie do znacznika czasu ujawnionego w szczegółach dokumentu zawartego w postaci elektronicznej.</w:t>
      </w:r>
    </w:p>
    <w:p w14:paraId="2F3ACDBE" w14:textId="77777777" w:rsidR="00FD4B7E" w:rsidRDefault="00FD4B7E"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215E73BE"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524D146B"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2D96A81"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EC027CF"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8A7E8F6"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63F60DC2"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09922130"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72BDFD39" w14:textId="77777777" w:rsidR="00D46DFA" w:rsidRPr="00D46DFA" w:rsidRDefault="00D46DFA" w:rsidP="00D46DFA">
      <w:pPr>
        <w:tabs>
          <w:tab w:val="left" w:pos="9356"/>
        </w:tabs>
        <w:suppressAutoHyphens/>
        <w:spacing w:after="0" w:line="240" w:lineRule="auto"/>
        <w:jc w:val="both"/>
        <w:rPr>
          <w:rFonts w:ascii="Times New Roman" w:eastAsia="Times New Roman" w:hAnsi="Times New Roman"/>
          <w:b/>
          <w:kern w:val="2"/>
          <w:sz w:val="24"/>
          <w:szCs w:val="24"/>
          <w:lang w:eastAsia="zh-CN"/>
        </w:rPr>
      </w:pPr>
      <w:r w:rsidRPr="00D46DFA">
        <w:rPr>
          <w:rFonts w:ascii="Times New Roman" w:eastAsia="Times New Roman" w:hAnsi="Times New Roman"/>
          <w:b/>
          <w:kern w:val="2"/>
          <w:sz w:val="24"/>
          <w:szCs w:val="24"/>
          <w:lang w:eastAsia="zh-CN"/>
        </w:rPr>
        <w:t>Zamawiający:                                                                                                       Wykonawca:</w:t>
      </w:r>
    </w:p>
    <w:p w14:paraId="69D0A5E3"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2A8A6B70"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47D76721"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5C047F4A"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575A3D1D"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694F8F1"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1FA6B51B"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65A77B35"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4422AFFA"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1DDE7189"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65B5CB3E"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bookmarkStart w:id="46" w:name="_GoBack"/>
      <w:bookmarkEnd w:id="46"/>
    </w:p>
    <w:p w14:paraId="46C24E4C"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FF17685"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54AFF19A"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7F0CBBF7"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1171B3E4"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1F7FDE85"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155EC415"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4302438B"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A7BD085"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5646D5A7"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0BEC9F4C"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66EC3C4"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E6480AF"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79A40035" w14:textId="2659C195" w:rsidR="00CB3942" w:rsidRDefault="00D46DFA" w:rsidP="00D46DFA">
      <w:pPr>
        <w:spacing w:line="259" w:lineRule="auto"/>
        <w:rPr>
          <w:rFonts w:ascii="Times New Roman" w:eastAsia="SimSun" w:hAnsi="Times New Roman"/>
          <w:kern w:val="24"/>
          <w:sz w:val="24"/>
          <w:szCs w:val="24"/>
          <w:u w:color="FFFFFF"/>
        </w:rPr>
      </w:pPr>
      <w:r>
        <w:rPr>
          <w:rFonts w:ascii="Times New Roman" w:eastAsia="SimSun" w:hAnsi="Times New Roman"/>
          <w:kern w:val="24"/>
          <w:sz w:val="24"/>
          <w:szCs w:val="24"/>
          <w:u w:color="FFFFFF"/>
        </w:rPr>
        <w:br w:type="page"/>
      </w:r>
    </w:p>
    <w:p w14:paraId="2346C70C"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2E1F0F37" w14:textId="77777777" w:rsidR="00CB3942" w:rsidRPr="00CB3942" w:rsidRDefault="00CB3942" w:rsidP="00CB3942">
      <w:pPr>
        <w:tabs>
          <w:tab w:val="left" w:pos="1843"/>
        </w:tabs>
        <w:suppressAutoHyphens/>
        <w:spacing w:after="0" w:line="240" w:lineRule="auto"/>
        <w:ind w:left="426" w:hanging="426"/>
        <w:jc w:val="right"/>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załącznik nr 2 do umowy</w:t>
      </w:r>
    </w:p>
    <w:p w14:paraId="78977948"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6614CA39" w14:textId="77777777" w:rsidR="00CB3942" w:rsidRPr="00CB3942" w:rsidRDefault="00CB3942" w:rsidP="00CB3942">
      <w:pPr>
        <w:tabs>
          <w:tab w:val="left" w:pos="1843"/>
        </w:tabs>
        <w:suppressAutoHyphens/>
        <w:spacing w:after="0" w:line="240" w:lineRule="auto"/>
        <w:ind w:left="426" w:hanging="426"/>
        <w:jc w:val="center"/>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OŚWIADCZENIE WYKONAWCY</w:t>
      </w:r>
    </w:p>
    <w:p w14:paraId="469ECB57"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54EBB241" w14:textId="60B133D9"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Pr>
          <w:rFonts w:ascii="Times New Roman" w:eastAsia="SimSun" w:hAnsi="Times New Roman"/>
          <w:kern w:val="24"/>
          <w:sz w:val="24"/>
          <w:szCs w:val="24"/>
          <w:u w:color="FFFFFF"/>
        </w:rPr>
        <w:tab/>
      </w:r>
      <w:r w:rsidRPr="00CB3942">
        <w:rPr>
          <w:rFonts w:ascii="Times New Roman" w:eastAsia="SimSun" w:hAnsi="Times New Roman"/>
          <w:kern w:val="24"/>
          <w:sz w:val="24"/>
          <w:szCs w:val="24"/>
          <w:u w:color="FFFFFF"/>
        </w:rPr>
        <w:t>Oświadczam, że przedmiot zamówienia/rozwiązania projektowe został opisany w sposób jednoznaczny i wyczerpujący,  za pomocą dostatecznie dokładnych i zrozumiałych określeń w sposób nie ograniczający konkurencji  - bez użycia znaków towarowych, patentów lub pochodzenia, źródła lub szczególnego procesu, który charakteryzuje produkty lub usługi dostarczane przez konkretnego wykonawcę.*</w:t>
      </w:r>
    </w:p>
    <w:p w14:paraId="712245CC"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4ADC8950"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lastRenderedPageBreak/>
        <w:t>lub</w:t>
      </w:r>
    </w:p>
    <w:p w14:paraId="098C929D"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70E14EA0"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Oświadczam, że:</w:t>
      </w:r>
    </w:p>
    <w:p w14:paraId="0E9235CE"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1)</w:t>
      </w:r>
      <w:r w:rsidRPr="00CB3942">
        <w:rPr>
          <w:rFonts w:ascii="Times New Roman" w:eastAsia="SimSun" w:hAnsi="Times New Roman"/>
          <w:kern w:val="24"/>
          <w:sz w:val="24"/>
          <w:szCs w:val="24"/>
          <w:u w:color="FFFFFF"/>
        </w:rPr>
        <w:tab/>
        <w:t>przedmiot zamówienia/rozwiązania projektowe został opisany w sposób jednoznaczny i wyczerpujący,</w:t>
      </w:r>
    </w:p>
    <w:p w14:paraId="1A26E60C"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2)</w:t>
      </w:r>
      <w:r w:rsidRPr="00CB3942">
        <w:rPr>
          <w:rFonts w:ascii="Times New Roman" w:eastAsia="SimSun" w:hAnsi="Times New Roman"/>
          <w:kern w:val="24"/>
          <w:sz w:val="24"/>
          <w:szCs w:val="24"/>
          <w:u w:color="FFFFFF"/>
        </w:rPr>
        <w:tab/>
        <w:t>przedmiotu zamówienia/rozwiązań projektowych nie można opisać w wystarczająco precyzyjny i zrozumiały sposób za pomocą dostatecznie dokładnych i zrozumiałych określeń, gdyż …………………………………………….. (uzasadnienie),</w:t>
      </w:r>
    </w:p>
    <w:p w14:paraId="61541567"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3)</w:t>
      </w:r>
      <w:r w:rsidRPr="00CB3942">
        <w:rPr>
          <w:rFonts w:ascii="Times New Roman" w:eastAsia="SimSun" w:hAnsi="Times New Roman"/>
          <w:kern w:val="24"/>
          <w:sz w:val="24"/>
          <w:szCs w:val="24"/>
          <w:u w:color="FFFFFF"/>
        </w:rPr>
        <w:tab/>
        <w:t xml:space="preserve">wskazano </w:t>
      </w:r>
      <w:r w:rsidRPr="00CB3942">
        <w:rPr>
          <w:rFonts w:ascii="Times New Roman" w:eastAsia="SimSun" w:hAnsi="Times New Roman"/>
          <w:kern w:val="24"/>
          <w:sz w:val="24"/>
          <w:szCs w:val="24"/>
          <w:u w:color="FFFFFF"/>
        </w:rPr>
        <w:tab/>
        <w:t>znaki towarowe, patenty lub pochodzenie, źródło lub szczególny proces, który charakteryzuje produkty lub usługi dostarczane przez konkretnego wykonawcę ,</w:t>
      </w:r>
    </w:p>
    <w:p w14:paraId="71C5EF59"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4)</w:t>
      </w:r>
      <w:r w:rsidRPr="00CB3942">
        <w:rPr>
          <w:rFonts w:ascii="Times New Roman" w:eastAsia="SimSun" w:hAnsi="Times New Roman"/>
          <w:kern w:val="24"/>
          <w:sz w:val="24"/>
          <w:szCs w:val="24"/>
          <w:u w:color="FFFFFF"/>
        </w:rPr>
        <w:tab/>
        <w:t xml:space="preserve">dopuszczono  rozwiązania równoważne poprzez użycie sformułowania "lub równoważne" przy każdym znaku towarowym, patencie lub pochodzeniu, źródle lub szczególnym procesie, który charakteryzuje produkty lub usługi dostarczane przez konkretnego wykonawcę, </w:t>
      </w:r>
    </w:p>
    <w:p w14:paraId="517C2EDB"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5)</w:t>
      </w:r>
      <w:r w:rsidRPr="00CB3942">
        <w:rPr>
          <w:rFonts w:ascii="Times New Roman" w:eastAsia="SimSun" w:hAnsi="Times New Roman"/>
          <w:kern w:val="24"/>
          <w:sz w:val="24"/>
          <w:szCs w:val="24"/>
          <w:u w:color="FFFFFF"/>
        </w:rPr>
        <w:tab/>
        <w:t>dla każdego elementu zamówienia, opisanego w sposób określony w pkt. 4, określono kryteria oceny równoważności, w sposób  nie ograniczający konkurencji,</w:t>
      </w:r>
    </w:p>
    <w:p w14:paraId="241E5569"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6)</w:t>
      </w:r>
      <w:r w:rsidRPr="00CB3942">
        <w:rPr>
          <w:rFonts w:ascii="Times New Roman" w:eastAsia="SimSun" w:hAnsi="Times New Roman"/>
          <w:kern w:val="24"/>
          <w:sz w:val="24"/>
          <w:szCs w:val="24"/>
          <w:u w:color="FFFFFF"/>
        </w:rPr>
        <w:tab/>
        <w:t xml:space="preserve">znaki towarowe, patenty lub pochodzenie, źródło lub szczególny proces, który charakteryzuje produkty lub usługi dostarczane przez konkretnego wykonawcę zostały użyte w następujących miejscach w dokumentacji projektowej i </w:t>
      </w:r>
      <w:proofErr w:type="spellStart"/>
      <w:r w:rsidRPr="00CB3942">
        <w:rPr>
          <w:rFonts w:ascii="Times New Roman" w:eastAsia="SimSun" w:hAnsi="Times New Roman"/>
          <w:kern w:val="24"/>
          <w:sz w:val="24"/>
          <w:szCs w:val="24"/>
          <w:u w:color="FFFFFF"/>
        </w:rPr>
        <w:t>STWiORB</w:t>
      </w:r>
      <w:proofErr w:type="spellEnd"/>
      <w:r w:rsidRPr="00CB3942">
        <w:rPr>
          <w:rFonts w:ascii="Times New Roman" w:eastAsia="SimSun" w:hAnsi="Times New Roman"/>
          <w:kern w:val="24"/>
          <w:sz w:val="24"/>
          <w:szCs w:val="24"/>
          <w:u w:color="FFFFFF"/>
        </w:rPr>
        <w:t>:</w:t>
      </w:r>
    </w:p>
    <w:p w14:paraId="3ABF6C6B"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 xml:space="preserve">………………………………………………….. (wskazać miejsce) </w:t>
      </w:r>
    </w:p>
    <w:p w14:paraId="5CAF2574"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W załączeniu przedkładam wykaz zastosowanych znaków towarowych, patentów lub pochodzenia, źródła lub szczególny proces, który charakteryzuje produkty lub usługi dostarczane przez konkretnego wykonawcę wraz z określeniem kryteriów w celu oceny równoważności. *</w:t>
      </w:r>
    </w:p>
    <w:p w14:paraId="463CB226"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07D8AB18" w14:textId="218B41EF" w:rsid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 niepotrzebne usunąć</w:t>
      </w:r>
    </w:p>
    <w:p w14:paraId="0D048D1A"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2F2B1421"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5802D930"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097252F0"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61FC981"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748F9A59"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4856762E"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0C402ADA"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0BEA01C9"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3A4F20A"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704A3B0D"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22424B5D"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827CA8F"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9ED430A"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2157199"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A8D6011"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2F0EF721"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5C5C0AA3" w14:textId="77777777" w:rsidR="00CB3942"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7B345A4F" w14:textId="77777777" w:rsidR="00CB3942" w:rsidRPr="00CB3942" w:rsidRDefault="00CB3942" w:rsidP="00CB3942">
      <w:pPr>
        <w:tabs>
          <w:tab w:val="left" w:pos="1843"/>
        </w:tabs>
        <w:suppressAutoHyphens/>
        <w:spacing w:after="0" w:line="240" w:lineRule="auto"/>
        <w:ind w:left="426" w:hanging="426"/>
        <w:jc w:val="right"/>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Załącznik nr 3 do umowy</w:t>
      </w:r>
    </w:p>
    <w:p w14:paraId="227989A7"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2BA2965F" w14:textId="77777777" w:rsidR="00CB3942" w:rsidRPr="00CB3942" w:rsidRDefault="00CB3942" w:rsidP="00CB3942">
      <w:pPr>
        <w:tabs>
          <w:tab w:val="left" w:pos="1843"/>
        </w:tabs>
        <w:suppressAutoHyphens/>
        <w:spacing w:after="0" w:line="240" w:lineRule="auto"/>
        <w:ind w:left="426" w:hanging="426"/>
        <w:jc w:val="center"/>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OŚWIADCZENIE WYKONAWCY</w:t>
      </w:r>
    </w:p>
    <w:p w14:paraId="176F9806"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2F27EC08"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2996BE2F"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170ACB4C" w14:textId="184D187D"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Pr>
          <w:rFonts w:ascii="Times New Roman" w:eastAsia="SimSun" w:hAnsi="Times New Roman"/>
          <w:kern w:val="24"/>
          <w:sz w:val="24"/>
          <w:szCs w:val="24"/>
          <w:u w:color="FFFFFF"/>
        </w:rPr>
        <w:lastRenderedPageBreak/>
        <w:tab/>
      </w:r>
      <w:r w:rsidRPr="00CB3942">
        <w:rPr>
          <w:rFonts w:ascii="Times New Roman" w:eastAsia="SimSun" w:hAnsi="Times New Roman"/>
          <w:kern w:val="24"/>
          <w:sz w:val="24"/>
          <w:szCs w:val="24"/>
          <w:u w:color="FFFFFF"/>
        </w:rPr>
        <w:t>Oświadczam, że opracowania projektowe nie zawierają  norm, ocen technicznych, specyfikacji technicznych i systemów referencji technicznych, o których mowa w art. 101 ust. 1 pkt 2 oraz ust. 3 Prawa zamówień publicznych*</w:t>
      </w:r>
    </w:p>
    <w:p w14:paraId="1425DB42"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0B5932BE"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lub</w:t>
      </w:r>
    </w:p>
    <w:p w14:paraId="77FC6C9A"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29DF3806"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Oświadczam, że:</w:t>
      </w:r>
    </w:p>
    <w:p w14:paraId="7374FD31"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1)</w:t>
      </w:r>
      <w:r w:rsidRPr="00CB3942">
        <w:rPr>
          <w:rFonts w:ascii="Times New Roman" w:eastAsia="SimSun" w:hAnsi="Times New Roman"/>
          <w:kern w:val="24"/>
          <w:sz w:val="24"/>
          <w:szCs w:val="24"/>
          <w:u w:color="FFFFFF"/>
        </w:rPr>
        <w:tab/>
        <w:t xml:space="preserve"> opracowania projektowe odnoszą się do norm, ocen technicznych, specyfikacji technicznych i systemów referencji technicznych, o których mowa w art. 101 ust. 1 pkt 2 oraz ust. 3 Prawa zamówień publicznych,</w:t>
      </w:r>
    </w:p>
    <w:p w14:paraId="6A2237C9"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2)</w:t>
      </w:r>
      <w:r w:rsidRPr="00CB3942">
        <w:rPr>
          <w:rFonts w:ascii="Times New Roman" w:eastAsia="SimSun" w:hAnsi="Times New Roman"/>
          <w:kern w:val="24"/>
          <w:sz w:val="24"/>
          <w:szCs w:val="24"/>
          <w:u w:color="FFFFFF"/>
        </w:rPr>
        <w:tab/>
        <w:t>Odniesienia, o których mowa w pkt. 1 zastosowano w kolejności preferencji wskazanej w art. 101 ust. 1 pkt 2 oraz ust. 3 Prawa zamówień publicznych,</w:t>
      </w:r>
    </w:p>
    <w:p w14:paraId="3DC304F1"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3)</w:t>
      </w:r>
      <w:r w:rsidRPr="00CB3942">
        <w:rPr>
          <w:rFonts w:ascii="Times New Roman" w:eastAsia="SimSun" w:hAnsi="Times New Roman"/>
          <w:kern w:val="24"/>
          <w:sz w:val="24"/>
          <w:szCs w:val="24"/>
          <w:u w:color="FFFFFF"/>
        </w:rPr>
        <w:tab/>
        <w:t>przy każdej normie, ocenie technicznej, specyfikacji technicznej i systemie referencji technicznych, o których mowa w art. 101 ust. 1 pkt 2 oraz ust. 3 Prawa zamówień publicznych dopuszczono rozwiązania równoważne i użyto sformułowania "lub równoważne"</w:t>
      </w:r>
    </w:p>
    <w:p w14:paraId="7DA1731B"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5C9BFAE"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 xml:space="preserve">W załączeniu przedkładam wykaz norm, ocen technicznych, specyfikacji technicznych i systemy referencji technicznych, o których mowa w art. 101 ust. 1 pkt 2 oraz ust. 3 Prawa zamówień publicznych użytych w opracowaniach projektowych* </w:t>
      </w:r>
    </w:p>
    <w:p w14:paraId="17CB4D35"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w:t>
      </w:r>
    </w:p>
    <w:p w14:paraId="6D5D994E"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ACF483C"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3D130C39" w14:textId="77777777" w:rsidR="00CB3942" w:rsidRP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p w14:paraId="6D621469" w14:textId="1EC8CC2A" w:rsidR="00CB3942" w:rsidRDefault="00CB3942" w:rsidP="00CB3942">
      <w:pPr>
        <w:tabs>
          <w:tab w:val="left" w:pos="1843"/>
        </w:tabs>
        <w:suppressAutoHyphens/>
        <w:spacing w:after="0" w:line="240" w:lineRule="auto"/>
        <w:ind w:left="426" w:hanging="426"/>
        <w:jc w:val="both"/>
        <w:rPr>
          <w:rFonts w:ascii="Times New Roman" w:eastAsia="SimSun" w:hAnsi="Times New Roman"/>
          <w:kern w:val="24"/>
          <w:sz w:val="24"/>
          <w:szCs w:val="24"/>
          <w:u w:color="FFFFFF"/>
        </w:rPr>
      </w:pPr>
      <w:r w:rsidRPr="00CB3942">
        <w:rPr>
          <w:rFonts w:ascii="Times New Roman" w:eastAsia="SimSun" w:hAnsi="Times New Roman"/>
          <w:kern w:val="24"/>
          <w:sz w:val="24"/>
          <w:szCs w:val="24"/>
          <w:u w:color="FFFFFF"/>
        </w:rPr>
        <w:t>* niepotrzebne usunąć</w:t>
      </w:r>
    </w:p>
    <w:p w14:paraId="27BA378A" w14:textId="77777777" w:rsidR="00CB3942" w:rsidRPr="00A12155" w:rsidRDefault="00CB3942" w:rsidP="00C0277F">
      <w:pPr>
        <w:tabs>
          <w:tab w:val="left" w:pos="1843"/>
        </w:tabs>
        <w:suppressAutoHyphens/>
        <w:spacing w:after="0" w:line="240" w:lineRule="auto"/>
        <w:ind w:left="426" w:hanging="426"/>
        <w:jc w:val="both"/>
        <w:rPr>
          <w:rFonts w:ascii="Times New Roman" w:eastAsia="SimSun" w:hAnsi="Times New Roman"/>
          <w:kern w:val="24"/>
          <w:sz w:val="24"/>
          <w:szCs w:val="24"/>
          <w:u w:color="FFFFFF"/>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C0277F" w:rsidRPr="00A12155" w14:paraId="163E1548" w14:textId="77777777" w:rsidTr="00E65693">
        <w:tc>
          <w:tcPr>
            <w:tcW w:w="4675" w:type="dxa"/>
          </w:tcPr>
          <w:p w14:paraId="32E8CB02" w14:textId="77777777" w:rsidR="00C0277F" w:rsidRPr="00A12155" w:rsidRDefault="00C0277F" w:rsidP="00C0277F">
            <w:pPr>
              <w:tabs>
                <w:tab w:val="left" w:pos="1843"/>
              </w:tabs>
              <w:suppressAutoHyphens/>
              <w:spacing w:line="240" w:lineRule="auto"/>
              <w:jc w:val="center"/>
              <w:rPr>
                <w:rFonts w:ascii="Times New Roman" w:eastAsia="SimSun" w:hAnsi="Times New Roman"/>
                <w:b/>
                <w:kern w:val="24"/>
                <w:sz w:val="24"/>
                <w:szCs w:val="24"/>
                <w:u w:color="FFFFFF"/>
                <w:lang w:val="pl-PL"/>
              </w:rPr>
            </w:pPr>
          </w:p>
          <w:p w14:paraId="27C0D77B" w14:textId="77777777" w:rsidR="00C0277F" w:rsidRPr="00A12155" w:rsidRDefault="00C0277F" w:rsidP="00C0277F">
            <w:pPr>
              <w:tabs>
                <w:tab w:val="left" w:pos="1843"/>
              </w:tabs>
              <w:suppressAutoHyphens/>
              <w:spacing w:line="240" w:lineRule="auto"/>
              <w:jc w:val="center"/>
              <w:rPr>
                <w:rFonts w:ascii="Times New Roman" w:eastAsia="SimSun" w:hAnsi="Times New Roman"/>
                <w:b/>
                <w:kern w:val="24"/>
                <w:sz w:val="24"/>
                <w:szCs w:val="24"/>
                <w:u w:color="FFFFFF"/>
                <w:lang w:val="pl-PL"/>
              </w:rPr>
            </w:pPr>
          </w:p>
          <w:p w14:paraId="2C1755AA" w14:textId="7E3C4C56" w:rsidR="00C0277F" w:rsidRPr="00A12155" w:rsidRDefault="00C0277F" w:rsidP="00C0277F">
            <w:pPr>
              <w:tabs>
                <w:tab w:val="left" w:pos="1843"/>
              </w:tabs>
              <w:suppressAutoHyphens/>
              <w:spacing w:line="240" w:lineRule="auto"/>
              <w:jc w:val="center"/>
              <w:rPr>
                <w:rFonts w:ascii="Times New Roman" w:eastAsia="SimSun" w:hAnsi="Times New Roman"/>
                <w:kern w:val="24"/>
                <w:sz w:val="24"/>
                <w:szCs w:val="24"/>
                <w:u w:color="FFFFFF"/>
                <w:lang w:val="pl-PL"/>
              </w:rPr>
            </w:pPr>
          </w:p>
        </w:tc>
      </w:tr>
    </w:tbl>
    <w:p w14:paraId="7DFE35BE" w14:textId="77777777" w:rsidR="00FF0496" w:rsidRPr="00A12155" w:rsidRDefault="00FF0496" w:rsidP="00C0277F">
      <w:pPr>
        <w:spacing w:after="0" w:line="240" w:lineRule="auto"/>
        <w:jc w:val="both"/>
        <w:rPr>
          <w:rFonts w:ascii="Times New Roman" w:eastAsia="Times New Roman" w:hAnsi="Times New Roman"/>
          <w:bCs/>
          <w:sz w:val="24"/>
          <w:szCs w:val="24"/>
          <w:lang w:eastAsia="pl-PL"/>
        </w:rPr>
      </w:pPr>
    </w:p>
    <w:sectPr w:rsidR="00FF0496" w:rsidRPr="00A12155" w:rsidSect="00DE5F67">
      <w:headerReference w:type="first" r:id="rId12"/>
      <w:pgSz w:w="11906" w:h="16838"/>
      <w:pgMar w:top="1440" w:right="1133" w:bottom="1440" w:left="1080"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2049C" w14:textId="77777777" w:rsidR="00CD67C3" w:rsidRDefault="00CD67C3" w:rsidP="003E7790">
      <w:pPr>
        <w:spacing w:after="0" w:line="240" w:lineRule="auto"/>
      </w:pPr>
      <w:r>
        <w:separator/>
      </w:r>
    </w:p>
  </w:endnote>
  <w:endnote w:type="continuationSeparator" w:id="0">
    <w:p w14:paraId="2ACF1B3D" w14:textId="77777777" w:rsidR="00CD67C3" w:rsidRDefault="00CD67C3" w:rsidP="003E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0D6E3" w14:textId="77777777" w:rsidR="00CD67C3" w:rsidRDefault="00CD67C3" w:rsidP="003E7790">
      <w:pPr>
        <w:spacing w:after="0" w:line="240" w:lineRule="auto"/>
      </w:pPr>
      <w:r>
        <w:separator/>
      </w:r>
    </w:p>
  </w:footnote>
  <w:footnote w:type="continuationSeparator" w:id="0">
    <w:p w14:paraId="541FBF3F" w14:textId="77777777" w:rsidR="00CD67C3" w:rsidRDefault="00CD67C3" w:rsidP="003E7790">
      <w:pPr>
        <w:spacing w:after="0" w:line="240" w:lineRule="auto"/>
      </w:pPr>
      <w:r>
        <w:continuationSeparator/>
      </w:r>
    </w:p>
  </w:footnote>
  <w:footnote w:id="1">
    <w:p w14:paraId="2CDC47B1" w14:textId="77777777" w:rsidR="00CD67C3" w:rsidRPr="00252AEF" w:rsidRDefault="00CD67C3" w:rsidP="002C0B92">
      <w:pPr>
        <w:pStyle w:val="Tekstprzypisudolnego"/>
        <w:jc w:val="both"/>
        <w:rPr>
          <w:rFonts w:ascii="Times New Roman" w:hAnsi="Times New Roman"/>
        </w:rPr>
      </w:pPr>
      <w:r w:rsidRPr="00252AEF">
        <w:rPr>
          <w:rStyle w:val="Odwoanieprzypisudolnego"/>
          <w:rFonts w:ascii="Times New Roman" w:hAnsi="Times New Roman"/>
        </w:rPr>
        <w:footnoteRef/>
      </w:r>
      <w:r w:rsidRPr="00252AEF">
        <w:rPr>
          <w:rFonts w:ascii="Times New Roman" w:hAnsi="Times New Roman"/>
        </w:rPr>
        <w:t xml:space="preserve"> </w:t>
      </w:r>
      <w:r>
        <w:rPr>
          <w:rFonts w:ascii="Times New Roman" w:hAnsi="Times New Roman"/>
        </w:rPr>
        <w:t>Zwołując naradę należy wskazać, czy ma się ona odbyć w formie stacjonarnej, czy zdalnej, przy użyciu środków komunikowania na odległość.</w:t>
      </w:r>
    </w:p>
  </w:footnote>
  <w:footnote w:id="2">
    <w:p w14:paraId="6A98AA1A" w14:textId="5AFE00C6" w:rsidR="00CD67C3" w:rsidRPr="00DA5731" w:rsidRDefault="00CD67C3" w:rsidP="00277FCC">
      <w:pPr>
        <w:pStyle w:val="Tekstprzypisudolnego"/>
        <w:jc w:val="both"/>
        <w:rPr>
          <w:rFonts w:ascii="Times New Roman" w:hAnsi="Times New Roman"/>
        </w:rPr>
      </w:pPr>
      <w:r w:rsidRPr="00E176A2">
        <w:rPr>
          <w:rStyle w:val="Odwoanieprzypisudolnego"/>
          <w:rFonts w:ascii="Times New Roman" w:hAnsi="Times New Roman"/>
        </w:rPr>
        <w:footnoteRef/>
      </w:r>
      <w:r w:rsidRPr="00DA5731">
        <w:rPr>
          <w:rFonts w:ascii="Times New Roman" w:hAnsi="Times New Roman"/>
        </w:rPr>
        <w:t xml:space="preserve"> </w:t>
      </w:r>
      <w:r>
        <w:rPr>
          <w:rFonts w:ascii="Times New Roman" w:hAnsi="Times New Roman"/>
        </w:rPr>
        <w:t>Wyszczególnione terminy zgodnie z KPA, nie obejmują okresu uprawomocnienia decyzji</w:t>
      </w:r>
      <w:r w:rsidRPr="00DA5731">
        <w:rPr>
          <w:rFonts w:ascii="Times New Roman" w:hAnsi="Times New Roman"/>
        </w:rPr>
        <w:t>.</w:t>
      </w:r>
    </w:p>
  </w:footnote>
  <w:footnote w:id="3">
    <w:p w14:paraId="55BD2A11" w14:textId="77777777" w:rsidR="00CD67C3" w:rsidRPr="00694A16" w:rsidRDefault="00CD67C3" w:rsidP="005C1A94">
      <w:pPr>
        <w:pStyle w:val="Tekstprzypisudolnego"/>
        <w:rPr>
          <w:rFonts w:ascii="Times New Roman" w:hAnsi="Times New Roman"/>
        </w:rPr>
      </w:pPr>
      <w:r w:rsidRPr="00694A16">
        <w:rPr>
          <w:rStyle w:val="Odwoanieprzypisudolnego"/>
          <w:rFonts w:ascii="Times New Roman" w:hAnsi="Times New Roman"/>
        </w:rPr>
        <w:footnoteRef/>
      </w:r>
      <w:r w:rsidRPr="00694A16">
        <w:rPr>
          <w:rFonts w:ascii="Times New Roman" w:hAnsi="Times New Roman"/>
        </w:rPr>
        <w:t xml:space="preserve"> Odpowiednio pisemnej lub elektronicznej.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45"/>
      <w:gridCol w:w="3245"/>
    </w:tblGrid>
    <w:tr w:rsidR="00CD67C3" w14:paraId="716CFE87" w14:textId="77777777" w:rsidTr="45342488">
      <w:trPr>
        <w:trHeight w:val="300"/>
      </w:trPr>
      <w:tc>
        <w:tcPr>
          <w:tcW w:w="3245" w:type="dxa"/>
        </w:tcPr>
        <w:p w14:paraId="4D4D7A75" w14:textId="77777777" w:rsidR="00CD67C3" w:rsidRDefault="00CD67C3" w:rsidP="45342488">
          <w:pPr>
            <w:pStyle w:val="Nagwek"/>
            <w:ind w:left="-115"/>
          </w:pPr>
        </w:p>
      </w:tc>
      <w:tc>
        <w:tcPr>
          <w:tcW w:w="3245" w:type="dxa"/>
        </w:tcPr>
        <w:p w14:paraId="305FB5B1" w14:textId="77777777" w:rsidR="00CD67C3" w:rsidRDefault="00CD67C3" w:rsidP="45342488">
          <w:pPr>
            <w:pStyle w:val="Nagwek"/>
            <w:jc w:val="center"/>
          </w:pPr>
        </w:p>
      </w:tc>
    </w:tr>
  </w:tbl>
  <w:p w14:paraId="7D6D7B66" w14:textId="77777777" w:rsidR="00CD67C3" w:rsidRDefault="00CD67C3" w:rsidP="007222B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544C6EC8"/>
    <w:name w:val="WW8Num4"/>
    <w:lvl w:ilvl="0">
      <w:start w:val="1"/>
      <w:numFmt w:val="decimal"/>
      <w:lvlText w:val="%1)"/>
      <w:lvlJc w:val="left"/>
      <w:pPr>
        <w:tabs>
          <w:tab w:val="num" w:pos="-396"/>
        </w:tabs>
        <w:ind w:left="324" w:hanging="360"/>
      </w:pPr>
      <w:rPr>
        <w:rFonts w:ascii="Times New Roman" w:eastAsia="Courier New" w:hAnsi="Times New Roman" w:cs="Times New Roman" w:hint="default"/>
        <w:b w:val="0"/>
        <w:bCs w:val="0"/>
        <w:i w:val="0"/>
        <w:iCs/>
        <w:strike w:val="0"/>
        <w:dstrike w:val="0"/>
        <w:color w:val="auto"/>
        <w:sz w:val="22"/>
        <w:szCs w:val="22"/>
        <w:lang w:eastAsia="ar-SA"/>
      </w:rPr>
    </w:lvl>
  </w:abstractNum>
  <w:abstractNum w:abstractNumId="1" w15:restartNumberingAfterBreak="0">
    <w:nsid w:val="01745B2B"/>
    <w:multiLevelType w:val="multilevel"/>
    <w:tmpl w:val="B1C675C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D6435"/>
    <w:multiLevelType w:val="hybridMultilevel"/>
    <w:tmpl w:val="1E40FC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1F403F"/>
    <w:multiLevelType w:val="hybridMultilevel"/>
    <w:tmpl w:val="F9B893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7E0470"/>
    <w:multiLevelType w:val="hybridMultilevel"/>
    <w:tmpl w:val="EA98800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9856BBC"/>
    <w:multiLevelType w:val="hybridMultilevel"/>
    <w:tmpl w:val="C2804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131B60"/>
    <w:multiLevelType w:val="hybridMultilevel"/>
    <w:tmpl w:val="B784DA0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BFD2B40"/>
    <w:multiLevelType w:val="hybridMultilevel"/>
    <w:tmpl w:val="6D76DA34"/>
    <w:lvl w:ilvl="0" w:tplc="B6403D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875B2D"/>
    <w:multiLevelType w:val="hybridMultilevel"/>
    <w:tmpl w:val="4FE4673E"/>
    <w:lvl w:ilvl="0" w:tplc="F6DA9D8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AB3CC8"/>
    <w:multiLevelType w:val="hybridMultilevel"/>
    <w:tmpl w:val="FD5425C8"/>
    <w:lvl w:ilvl="0" w:tplc="A56C970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524783"/>
    <w:multiLevelType w:val="hybridMultilevel"/>
    <w:tmpl w:val="669253A4"/>
    <w:lvl w:ilvl="0" w:tplc="A97A33E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FC82FCD"/>
    <w:multiLevelType w:val="hybridMultilevel"/>
    <w:tmpl w:val="04D4833C"/>
    <w:lvl w:ilvl="0" w:tplc="4CCA6BD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176F45"/>
    <w:multiLevelType w:val="multilevel"/>
    <w:tmpl w:val="1A4E67A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AF4321"/>
    <w:multiLevelType w:val="multilevel"/>
    <w:tmpl w:val="28FCCF28"/>
    <w:lvl w:ilvl="0">
      <w:start w:val="2"/>
      <w:numFmt w:val="decimal"/>
      <w:lvlText w:val="%1."/>
      <w:lvlJc w:val="left"/>
      <w:pPr>
        <w:ind w:left="526" w:hanging="213"/>
      </w:pPr>
      <w:rPr>
        <w:w w:val="97"/>
        <w:lang w:val="pl-PL" w:eastAsia="en-US" w:bidi="ar-SA"/>
      </w:rPr>
    </w:lvl>
    <w:lvl w:ilvl="1">
      <w:start w:val="1"/>
      <w:numFmt w:val="lowerLetter"/>
      <w:lvlText w:val="%2)"/>
      <w:lvlJc w:val="left"/>
      <w:pPr>
        <w:ind w:left="928" w:hanging="409"/>
      </w:pPr>
      <w:rPr>
        <w:spacing w:val="-1"/>
        <w:w w:val="106"/>
        <w:lang w:val="pl-PL" w:eastAsia="en-US" w:bidi="ar-SA"/>
      </w:rPr>
    </w:lvl>
    <w:lvl w:ilvl="2">
      <w:numFmt w:val="bullet"/>
      <w:lvlText w:val="•"/>
      <w:lvlJc w:val="left"/>
      <w:pPr>
        <w:ind w:left="1993" w:hanging="409"/>
      </w:pPr>
      <w:rPr>
        <w:lang w:val="pl-PL" w:eastAsia="en-US" w:bidi="ar-SA"/>
      </w:rPr>
    </w:lvl>
    <w:lvl w:ilvl="3">
      <w:numFmt w:val="bullet"/>
      <w:lvlText w:val="•"/>
      <w:lvlJc w:val="left"/>
      <w:pPr>
        <w:ind w:left="3066" w:hanging="409"/>
      </w:pPr>
      <w:rPr>
        <w:lang w:val="pl-PL" w:eastAsia="en-US" w:bidi="ar-SA"/>
      </w:rPr>
    </w:lvl>
    <w:lvl w:ilvl="4">
      <w:numFmt w:val="bullet"/>
      <w:lvlText w:val="•"/>
      <w:lvlJc w:val="left"/>
      <w:pPr>
        <w:ind w:left="4140" w:hanging="409"/>
      </w:pPr>
      <w:rPr>
        <w:lang w:val="pl-PL" w:eastAsia="en-US" w:bidi="ar-SA"/>
      </w:rPr>
    </w:lvl>
    <w:lvl w:ilvl="5">
      <w:numFmt w:val="bullet"/>
      <w:lvlText w:val="•"/>
      <w:lvlJc w:val="left"/>
      <w:pPr>
        <w:ind w:left="5213" w:hanging="409"/>
      </w:pPr>
      <w:rPr>
        <w:lang w:val="pl-PL" w:eastAsia="en-US" w:bidi="ar-SA"/>
      </w:rPr>
    </w:lvl>
    <w:lvl w:ilvl="6">
      <w:numFmt w:val="bullet"/>
      <w:lvlText w:val="•"/>
      <w:lvlJc w:val="left"/>
      <w:pPr>
        <w:ind w:left="6286" w:hanging="409"/>
      </w:pPr>
      <w:rPr>
        <w:lang w:val="pl-PL" w:eastAsia="en-US" w:bidi="ar-SA"/>
      </w:rPr>
    </w:lvl>
    <w:lvl w:ilvl="7">
      <w:numFmt w:val="bullet"/>
      <w:lvlText w:val="•"/>
      <w:lvlJc w:val="left"/>
      <w:pPr>
        <w:ind w:left="7360" w:hanging="409"/>
      </w:pPr>
      <w:rPr>
        <w:lang w:val="pl-PL" w:eastAsia="en-US" w:bidi="ar-SA"/>
      </w:rPr>
    </w:lvl>
    <w:lvl w:ilvl="8">
      <w:numFmt w:val="bullet"/>
      <w:lvlText w:val="•"/>
      <w:lvlJc w:val="left"/>
      <w:pPr>
        <w:ind w:left="8433" w:hanging="409"/>
      </w:pPr>
      <w:rPr>
        <w:lang w:val="pl-PL" w:eastAsia="en-US" w:bidi="ar-SA"/>
      </w:rPr>
    </w:lvl>
  </w:abstractNum>
  <w:abstractNum w:abstractNumId="14" w15:restartNumberingAfterBreak="0">
    <w:nsid w:val="14DB45A8"/>
    <w:multiLevelType w:val="hybridMultilevel"/>
    <w:tmpl w:val="E0EEB56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59F30C2"/>
    <w:multiLevelType w:val="hybridMultilevel"/>
    <w:tmpl w:val="99E688B6"/>
    <w:lvl w:ilvl="0" w:tplc="4770F096">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68066C3"/>
    <w:multiLevelType w:val="hybridMultilevel"/>
    <w:tmpl w:val="2C4A73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A30243"/>
    <w:multiLevelType w:val="multilevel"/>
    <w:tmpl w:val="B2EEF6F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0B424C"/>
    <w:multiLevelType w:val="hybridMultilevel"/>
    <w:tmpl w:val="39A6ED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BB47CEC"/>
    <w:multiLevelType w:val="hybridMultilevel"/>
    <w:tmpl w:val="9E048A66"/>
    <w:lvl w:ilvl="0" w:tplc="BD0051FA">
      <w:start w:val="2"/>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D614AFD"/>
    <w:multiLevelType w:val="hybridMultilevel"/>
    <w:tmpl w:val="27F0A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ECE7C34"/>
    <w:multiLevelType w:val="hybridMultilevel"/>
    <w:tmpl w:val="96A6E486"/>
    <w:lvl w:ilvl="0" w:tplc="8266E292">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4874B3"/>
    <w:multiLevelType w:val="hybridMultilevel"/>
    <w:tmpl w:val="1BA024EC"/>
    <w:lvl w:ilvl="0" w:tplc="C2DE343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8A5E26"/>
    <w:multiLevelType w:val="hybridMultilevel"/>
    <w:tmpl w:val="360CBA0A"/>
    <w:lvl w:ilvl="0" w:tplc="BF164676">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1C258AD"/>
    <w:multiLevelType w:val="multilevel"/>
    <w:tmpl w:val="5C661C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cs="Times New Roman" w:hint="default"/>
        <w:color w:val="1F1F1F"/>
        <w:w w:val="105"/>
      </w:rPr>
    </w:lvl>
    <w:lvl w:ilvl="2">
      <w:start w:val="1"/>
      <w:numFmt w:val="decimal"/>
      <w:isLgl/>
      <w:lvlText w:val="%1.%2.%3."/>
      <w:lvlJc w:val="left"/>
      <w:pPr>
        <w:ind w:left="1080" w:hanging="720"/>
      </w:pPr>
      <w:rPr>
        <w:rFonts w:cs="Times New Roman" w:hint="default"/>
        <w:color w:val="1F1F1F"/>
        <w:w w:val="105"/>
      </w:rPr>
    </w:lvl>
    <w:lvl w:ilvl="3">
      <w:start w:val="1"/>
      <w:numFmt w:val="decimal"/>
      <w:isLgl/>
      <w:lvlText w:val="%1.%2.%3.%4."/>
      <w:lvlJc w:val="left"/>
      <w:pPr>
        <w:ind w:left="1080" w:hanging="720"/>
      </w:pPr>
      <w:rPr>
        <w:rFonts w:cs="Times New Roman" w:hint="default"/>
        <w:color w:val="1F1F1F"/>
        <w:w w:val="105"/>
      </w:rPr>
    </w:lvl>
    <w:lvl w:ilvl="4">
      <w:start w:val="1"/>
      <w:numFmt w:val="decimal"/>
      <w:isLgl/>
      <w:lvlText w:val="%1.%2.%3.%4.%5."/>
      <w:lvlJc w:val="left"/>
      <w:pPr>
        <w:ind w:left="1440" w:hanging="1080"/>
      </w:pPr>
      <w:rPr>
        <w:rFonts w:cs="Times New Roman" w:hint="default"/>
        <w:color w:val="1F1F1F"/>
        <w:w w:val="105"/>
      </w:rPr>
    </w:lvl>
    <w:lvl w:ilvl="5">
      <w:start w:val="1"/>
      <w:numFmt w:val="decimal"/>
      <w:isLgl/>
      <w:lvlText w:val="%1.%2.%3.%4.%5.%6."/>
      <w:lvlJc w:val="left"/>
      <w:pPr>
        <w:ind w:left="1440" w:hanging="1080"/>
      </w:pPr>
      <w:rPr>
        <w:rFonts w:cs="Times New Roman" w:hint="default"/>
        <w:color w:val="1F1F1F"/>
        <w:w w:val="105"/>
      </w:rPr>
    </w:lvl>
    <w:lvl w:ilvl="6">
      <w:start w:val="1"/>
      <w:numFmt w:val="decimal"/>
      <w:isLgl/>
      <w:lvlText w:val="%1.%2.%3.%4.%5.%6.%7."/>
      <w:lvlJc w:val="left"/>
      <w:pPr>
        <w:ind w:left="1800" w:hanging="1440"/>
      </w:pPr>
      <w:rPr>
        <w:rFonts w:cs="Times New Roman" w:hint="default"/>
        <w:color w:val="1F1F1F"/>
        <w:w w:val="105"/>
      </w:rPr>
    </w:lvl>
    <w:lvl w:ilvl="7">
      <w:start w:val="1"/>
      <w:numFmt w:val="decimal"/>
      <w:isLgl/>
      <w:lvlText w:val="%1.%2.%3.%4.%5.%6.%7.%8."/>
      <w:lvlJc w:val="left"/>
      <w:pPr>
        <w:ind w:left="1800" w:hanging="1440"/>
      </w:pPr>
      <w:rPr>
        <w:rFonts w:cs="Times New Roman" w:hint="default"/>
        <w:color w:val="1F1F1F"/>
        <w:w w:val="105"/>
      </w:rPr>
    </w:lvl>
    <w:lvl w:ilvl="8">
      <w:start w:val="1"/>
      <w:numFmt w:val="decimal"/>
      <w:isLgl/>
      <w:lvlText w:val="%1.%2.%3.%4.%5.%6.%7.%8.%9."/>
      <w:lvlJc w:val="left"/>
      <w:pPr>
        <w:ind w:left="2160" w:hanging="1800"/>
      </w:pPr>
      <w:rPr>
        <w:rFonts w:cs="Times New Roman" w:hint="default"/>
        <w:color w:val="1F1F1F"/>
        <w:w w:val="105"/>
      </w:rPr>
    </w:lvl>
  </w:abstractNum>
  <w:abstractNum w:abstractNumId="25" w15:restartNumberingAfterBreak="0">
    <w:nsid w:val="22A13035"/>
    <w:multiLevelType w:val="hybridMultilevel"/>
    <w:tmpl w:val="34FE64A2"/>
    <w:lvl w:ilvl="0" w:tplc="CB24C6FC">
      <w:start w:val="1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AE65EB"/>
    <w:multiLevelType w:val="hybridMultilevel"/>
    <w:tmpl w:val="75A23FF4"/>
    <w:lvl w:ilvl="0" w:tplc="0415000F">
      <w:start w:val="1"/>
      <w:numFmt w:val="decimal"/>
      <w:lvlText w:val="%1."/>
      <w:lvlJc w:val="left"/>
      <w:pPr>
        <w:tabs>
          <w:tab w:val="num" w:pos="2340"/>
        </w:tabs>
        <w:ind w:left="2340" w:hanging="360"/>
      </w:pPr>
      <w:rPr>
        <w:b w:val="0"/>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7" w15:restartNumberingAfterBreak="0">
    <w:nsid w:val="27243B13"/>
    <w:multiLevelType w:val="hybridMultilevel"/>
    <w:tmpl w:val="BBD6B8EE"/>
    <w:lvl w:ilvl="0" w:tplc="2270A84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72C0EB4"/>
    <w:multiLevelType w:val="hybridMultilevel"/>
    <w:tmpl w:val="7ADE3C94"/>
    <w:lvl w:ilvl="0" w:tplc="6C821648">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1080" w:hanging="360"/>
      </w:pPr>
    </w:lvl>
    <w:lvl w:ilvl="4" w:tplc="04150019" w:tentative="1">
      <w:start w:val="1"/>
      <w:numFmt w:val="lowerLetter"/>
      <w:lvlText w:val="%5."/>
      <w:lvlJc w:val="left"/>
      <w:pPr>
        <w:ind w:left="1800" w:hanging="360"/>
      </w:pPr>
    </w:lvl>
    <w:lvl w:ilvl="5" w:tplc="0415001B" w:tentative="1">
      <w:start w:val="1"/>
      <w:numFmt w:val="lowerRoman"/>
      <w:lvlText w:val="%6."/>
      <w:lvlJc w:val="right"/>
      <w:pPr>
        <w:ind w:left="2520" w:hanging="180"/>
      </w:pPr>
    </w:lvl>
    <w:lvl w:ilvl="6" w:tplc="0415000F" w:tentative="1">
      <w:start w:val="1"/>
      <w:numFmt w:val="decimal"/>
      <w:lvlText w:val="%7."/>
      <w:lvlJc w:val="left"/>
      <w:pPr>
        <w:ind w:left="3240" w:hanging="360"/>
      </w:pPr>
    </w:lvl>
    <w:lvl w:ilvl="7" w:tplc="04150019" w:tentative="1">
      <w:start w:val="1"/>
      <w:numFmt w:val="lowerLetter"/>
      <w:lvlText w:val="%8."/>
      <w:lvlJc w:val="left"/>
      <w:pPr>
        <w:ind w:left="3960" w:hanging="360"/>
      </w:pPr>
    </w:lvl>
    <w:lvl w:ilvl="8" w:tplc="0415001B" w:tentative="1">
      <w:start w:val="1"/>
      <w:numFmt w:val="lowerRoman"/>
      <w:lvlText w:val="%9."/>
      <w:lvlJc w:val="right"/>
      <w:pPr>
        <w:ind w:left="4680" w:hanging="180"/>
      </w:pPr>
    </w:lvl>
  </w:abstractNum>
  <w:abstractNum w:abstractNumId="29" w15:restartNumberingAfterBreak="0">
    <w:nsid w:val="27772895"/>
    <w:multiLevelType w:val="hybridMultilevel"/>
    <w:tmpl w:val="146E256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8021308"/>
    <w:multiLevelType w:val="singleLevel"/>
    <w:tmpl w:val="5BE4D04E"/>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31" w15:restartNumberingAfterBreak="0">
    <w:nsid w:val="297B08F9"/>
    <w:multiLevelType w:val="hybridMultilevel"/>
    <w:tmpl w:val="BB6A8506"/>
    <w:lvl w:ilvl="0" w:tplc="D3BED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7F1420"/>
    <w:multiLevelType w:val="hybridMultilevel"/>
    <w:tmpl w:val="1C30DD34"/>
    <w:lvl w:ilvl="0" w:tplc="B3E4BA12">
      <w:start w:val="1"/>
      <w:numFmt w:val="decimal"/>
      <w:lvlText w:val="%1."/>
      <w:lvlJc w:val="left"/>
      <w:pPr>
        <w:ind w:left="426" w:hanging="360"/>
      </w:pPr>
      <w:rPr>
        <w:rFonts w:hint="default"/>
        <w:strike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3" w15:restartNumberingAfterBreak="0">
    <w:nsid w:val="2BAF0AFE"/>
    <w:multiLevelType w:val="hybridMultilevel"/>
    <w:tmpl w:val="D46255E0"/>
    <w:lvl w:ilvl="0" w:tplc="D75EEA7C">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E4B3194"/>
    <w:multiLevelType w:val="hybridMultilevel"/>
    <w:tmpl w:val="5C64C10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5" w15:restartNumberingAfterBreak="0">
    <w:nsid w:val="323E4273"/>
    <w:multiLevelType w:val="hybridMultilevel"/>
    <w:tmpl w:val="E08AC76E"/>
    <w:lvl w:ilvl="0" w:tplc="04150017">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3A74026"/>
    <w:multiLevelType w:val="hybridMultilevel"/>
    <w:tmpl w:val="78A6E4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86256D1"/>
    <w:multiLevelType w:val="hybridMultilevel"/>
    <w:tmpl w:val="BEA2C196"/>
    <w:lvl w:ilvl="0" w:tplc="908A98FC">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974614D"/>
    <w:multiLevelType w:val="hybridMultilevel"/>
    <w:tmpl w:val="3B2447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B352512"/>
    <w:multiLevelType w:val="hybridMultilevel"/>
    <w:tmpl w:val="D2D025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B9C0A21"/>
    <w:multiLevelType w:val="hybridMultilevel"/>
    <w:tmpl w:val="9B883DFE"/>
    <w:lvl w:ilvl="0" w:tplc="B1FE09CC">
      <w:start w:val="1"/>
      <w:numFmt w:val="lowerLetter"/>
      <w:lvlText w:val="%1)"/>
      <w:lvlJc w:val="left"/>
      <w:pPr>
        <w:ind w:left="927" w:hanging="360"/>
      </w:pPr>
      <w:rPr>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3D3E28AA"/>
    <w:multiLevelType w:val="hybridMultilevel"/>
    <w:tmpl w:val="67D498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D801B97"/>
    <w:multiLevelType w:val="hybridMultilevel"/>
    <w:tmpl w:val="576AE01E"/>
    <w:lvl w:ilvl="0" w:tplc="370E625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E9B069E"/>
    <w:multiLevelType w:val="hybridMultilevel"/>
    <w:tmpl w:val="D06A13F6"/>
    <w:lvl w:ilvl="0" w:tplc="2A3000D2">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F893181"/>
    <w:multiLevelType w:val="hybridMultilevel"/>
    <w:tmpl w:val="55EA68AC"/>
    <w:lvl w:ilvl="0" w:tplc="4FDADDFA">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3FC35D03"/>
    <w:multiLevelType w:val="multilevel"/>
    <w:tmpl w:val="72C2DB68"/>
    <w:lvl w:ilvl="0">
      <w:start w:val="2"/>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09B4444"/>
    <w:multiLevelType w:val="hybridMultilevel"/>
    <w:tmpl w:val="A3C0697E"/>
    <w:lvl w:ilvl="0" w:tplc="0415000F">
      <w:start w:val="1"/>
      <w:numFmt w:val="decimal"/>
      <w:lvlText w:val="%1."/>
      <w:lvlJc w:val="left"/>
      <w:pPr>
        <w:tabs>
          <w:tab w:val="num" w:pos="720"/>
        </w:tabs>
        <w:ind w:left="720" w:hanging="360"/>
      </w:pPr>
      <w:rPr>
        <w:b w:val="0"/>
      </w:rPr>
    </w:lvl>
    <w:lvl w:ilvl="1" w:tplc="04150011">
      <w:start w:val="1"/>
      <w:numFmt w:val="decimal"/>
      <w:lvlText w:val="%2)"/>
      <w:lvlJc w:val="left"/>
      <w:pPr>
        <w:tabs>
          <w:tab w:val="num" w:pos="1440"/>
        </w:tabs>
        <w:ind w:left="1440" w:hanging="360"/>
      </w:pPr>
      <w:rPr>
        <w:b w:val="0"/>
        <w:i w:val="0"/>
        <w:color w:val="auto"/>
        <w:sz w:val="24"/>
        <w:szCs w:val="24"/>
      </w:rPr>
    </w:lvl>
    <w:lvl w:ilvl="2" w:tplc="5046DF6C">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40BF2427"/>
    <w:multiLevelType w:val="multilevel"/>
    <w:tmpl w:val="28FCCF28"/>
    <w:lvl w:ilvl="0">
      <w:start w:val="2"/>
      <w:numFmt w:val="decimal"/>
      <w:lvlText w:val="%1."/>
      <w:lvlJc w:val="left"/>
      <w:pPr>
        <w:ind w:left="526" w:hanging="213"/>
      </w:pPr>
      <w:rPr>
        <w:w w:val="97"/>
        <w:lang w:val="pl-PL" w:eastAsia="en-US" w:bidi="ar-SA"/>
      </w:rPr>
    </w:lvl>
    <w:lvl w:ilvl="1">
      <w:start w:val="1"/>
      <w:numFmt w:val="lowerLetter"/>
      <w:lvlText w:val="%2)"/>
      <w:lvlJc w:val="left"/>
      <w:pPr>
        <w:ind w:left="928" w:hanging="409"/>
      </w:pPr>
      <w:rPr>
        <w:spacing w:val="-1"/>
        <w:w w:val="106"/>
        <w:lang w:val="pl-PL" w:eastAsia="en-US" w:bidi="ar-SA"/>
      </w:rPr>
    </w:lvl>
    <w:lvl w:ilvl="2">
      <w:numFmt w:val="bullet"/>
      <w:lvlText w:val="•"/>
      <w:lvlJc w:val="left"/>
      <w:pPr>
        <w:ind w:left="1993" w:hanging="409"/>
      </w:pPr>
      <w:rPr>
        <w:lang w:val="pl-PL" w:eastAsia="en-US" w:bidi="ar-SA"/>
      </w:rPr>
    </w:lvl>
    <w:lvl w:ilvl="3">
      <w:numFmt w:val="bullet"/>
      <w:lvlText w:val="•"/>
      <w:lvlJc w:val="left"/>
      <w:pPr>
        <w:ind w:left="3066" w:hanging="409"/>
      </w:pPr>
      <w:rPr>
        <w:lang w:val="pl-PL" w:eastAsia="en-US" w:bidi="ar-SA"/>
      </w:rPr>
    </w:lvl>
    <w:lvl w:ilvl="4">
      <w:numFmt w:val="bullet"/>
      <w:lvlText w:val="•"/>
      <w:lvlJc w:val="left"/>
      <w:pPr>
        <w:ind w:left="4140" w:hanging="409"/>
      </w:pPr>
      <w:rPr>
        <w:lang w:val="pl-PL" w:eastAsia="en-US" w:bidi="ar-SA"/>
      </w:rPr>
    </w:lvl>
    <w:lvl w:ilvl="5">
      <w:numFmt w:val="bullet"/>
      <w:lvlText w:val="•"/>
      <w:lvlJc w:val="left"/>
      <w:pPr>
        <w:ind w:left="5213" w:hanging="409"/>
      </w:pPr>
      <w:rPr>
        <w:lang w:val="pl-PL" w:eastAsia="en-US" w:bidi="ar-SA"/>
      </w:rPr>
    </w:lvl>
    <w:lvl w:ilvl="6">
      <w:numFmt w:val="bullet"/>
      <w:lvlText w:val="•"/>
      <w:lvlJc w:val="left"/>
      <w:pPr>
        <w:ind w:left="6286" w:hanging="409"/>
      </w:pPr>
      <w:rPr>
        <w:lang w:val="pl-PL" w:eastAsia="en-US" w:bidi="ar-SA"/>
      </w:rPr>
    </w:lvl>
    <w:lvl w:ilvl="7">
      <w:numFmt w:val="bullet"/>
      <w:lvlText w:val="•"/>
      <w:lvlJc w:val="left"/>
      <w:pPr>
        <w:ind w:left="7360" w:hanging="409"/>
      </w:pPr>
      <w:rPr>
        <w:lang w:val="pl-PL" w:eastAsia="en-US" w:bidi="ar-SA"/>
      </w:rPr>
    </w:lvl>
    <w:lvl w:ilvl="8">
      <w:numFmt w:val="bullet"/>
      <w:lvlText w:val="•"/>
      <w:lvlJc w:val="left"/>
      <w:pPr>
        <w:ind w:left="8433" w:hanging="409"/>
      </w:pPr>
      <w:rPr>
        <w:lang w:val="pl-PL" w:eastAsia="en-US" w:bidi="ar-SA"/>
      </w:rPr>
    </w:lvl>
  </w:abstractNum>
  <w:abstractNum w:abstractNumId="48" w15:restartNumberingAfterBreak="0">
    <w:nsid w:val="422B1F72"/>
    <w:multiLevelType w:val="hybridMultilevel"/>
    <w:tmpl w:val="44C21890"/>
    <w:lvl w:ilvl="0" w:tplc="04150011">
      <w:start w:val="1"/>
      <w:numFmt w:val="decimal"/>
      <w:lvlText w:val="%1)"/>
      <w:lvlJc w:val="left"/>
      <w:pPr>
        <w:ind w:left="502" w:hanging="360"/>
      </w:pPr>
      <w:rPr>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430A29BB"/>
    <w:multiLevelType w:val="hybridMultilevel"/>
    <w:tmpl w:val="40100122"/>
    <w:lvl w:ilvl="0" w:tplc="A82414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37F2EF8"/>
    <w:multiLevelType w:val="hybridMultilevel"/>
    <w:tmpl w:val="25D82D6A"/>
    <w:lvl w:ilvl="0" w:tplc="6096C9C0">
      <w:start w:val="4"/>
      <w:numFmt w:val="decimal"/>
      <w:lvlText w:val="%1."/>
      <w:lvlJc w:val="left"/>
      <w:pPr>
        <w:ind w:left="644"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5463FDF"/>
    <w:multiLevelType w:val="hybridMultilevel"/>
    <w:tmpl w:val="33046D34"/>
    <w:lvl w:ilvl="0" w:tplc="900A54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6404E7B"/>
    <w:multiLevelType w:val="hybridMultilevel"/>
    <w:tmpl w:val="2A58C2C0"/>
    <w:lvl w:ilvl="0" w:tplc="CE5A095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3" w15:restartNumberingAfterBreak="0">
    <w:nsid w:val="46D76C83"/>
    <w:multiLevelType w:val="hybridMultilevel"/>
    <w:tmpl w:val="4C8645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6ED27D1"/>
    <w:multiLevelType w:val="hybridMultilevel"/>
    <w:tmpl w:val="E2B243C6"/>
    <w:lvl w:ilvl="0" w:tplc="FFFFFFFF">
      <w:start w:val="1"/>
      <w:numFmt w:val="decimal"/>
      <w:lvlText w:val="%1)"/>
      <w:lvlJc w:val="left"/>
      <w:pPr>
        <w:ind w:left="360" w:hanging="360"/>
      </w:pPr>
      <w:rPr>
        <w:rFonts w:hint="default"/>
        <w:b w:val="0"/>
        <w:color w:val="auto"/>
      </w:rPr>
    </w:lvl>
    <w:lvl w:ilvl="1" w:tplc="FFFFFFFF" w:tentative="1">
      <w:start w:val="1"/>
      <w:numFmt w:val="lowerLetter"/>
      <w:lvlText w:val="%2."/>
      <w:lvlJc w:val="left"/>
      <w:pPr>
        <w:ind w:left="-338" w:hanging="360"/>
      </w:pPr>
    </w:lvl>
    <w:lvl w:ilvl="2" w:tplc="FFFFFFFF" w:tentative="1">
      <w:start w:val="1"/>
      <w:numFmt w:val="lowerRoman"/>
      <w:lvlText w:val="%3."/>
      <w:lvlJc w:val="right"/>
      <w:pPr>
        <w:ind w:left="382" w:hanging="180"/>
      </w:pPr>
    </w:lvl>
    <w:lvl w:ilvl="3" w:tplc="FFFFFFFF" w:tentative="1">
      <w:start w:val="1"/>
      <w:numFmt w:val="decimal"/>
      <w:lvlText w:val="%4."/>
      <w:lvlJc w:val="left"/>
      <w:pPr>
        <w:ind w:left="1102" w:hanging="360"/>
      </w:pPr>
    </w:lvl>
    <w:lvl w:ilvl="4" w:tplc="FFFFFFFF" w:tentative="1">
      <w:start w:val="1"/>
      <w:numFmt w:val="lowerLetter"/>
      <w:lvlText w:val="%5."/>
      <w:lvlJc w:val="left"/>
      <w:pPr>
        <w:ind w:left="1822" w:hanging="360"/>
      </w:pPr>
    </w:lvl>
    <w:lvl w:ilvl="5" w:tplc="FFFFFFFF" w:tentative="1">
      <w:start w:val="1"/>
      <w:numFmt w:val="lowerRoman"/>
      <w:lvlText w:val="%6."/>
      <w:lvlJc w:val="right"/>
      <w:pPr>
        <w:ind w:left="2542" w:hanging="180"/>
      </w:pPr>
    </w:lvl>
    <w:lvl w:ilvl="6" w:tplc="FFFFFFFF" w:tentative="1">
      <w:start w:val="1"/>
      <w:numFmt w:val="decimal"/>
      <w:lvlText w:val="%7."/>
      <w:lvlJc w:val="left"/>
      <w:pPr>
        <w:ind w:left="3262" w:hanging="360"/>
      </w:pPr>
    </w:lvl>
    <w:lvl w:ilvl="7" w:tplc="FFFFFFFF" w:tentative="1">
      <w:start w:val="1"/>
      <w:numFmt w:val="lowerLetter"/>
      <w:lvlText w:val="%8."/>
      <w:lvlJc w:val="left"/>
      <w:pPr>
        <w:ind w:left="3982" w:hanging="360"/>
      </w:pPr>
    </w:lvl>
    <w:lvl w:ilvl="8" w:tplc="FFFFFFFF" w:tentative="1">
      <w:start w:val="1"/>
      <w:numFmt w:val="lowerRoman"/>
      <w:lvlText w:val="%9."/>
      <w:lvlJc w:val="right"/>
      <w:pPr>
        <w:ind w:left="4702" w:hanging="180"/>
      </w:pPr>
    </w:lvl>
  </w:abstractNum>
  <w:abstractNum w:abstractNumId="55" w15:restartNumberingAfterBreak="0">
    <w:nsid w:val="47001C92"/>
    <w:multiLevelType w:val="hybridMultilevel"/>
    <w:tmpl w:val="A74C8C8C"/>
    <w:lvl w:ilvl="0" w:tplc="10A8657A">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78C1714"/>
    <w:multiLevelType w:val="hybridMultilevel"/>
    <w:tmpl w:val="425C2A6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7" w15:restartNumberingAfterBreak="0">
    <w:nsid w:val="4B096211"/>
    <w:multiLevelType w:val="hybridMultilevel"/>
    <w:tmpl w:val="D5D00F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234E4A"/>
    <w:multiLevelType w:val="hybridMultilevel"/>
    <w:tmpl w:val="53AC79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4BD57292"/>
    <w:multiLevelType w:val="hybridMultilevel"/>
    <w:tmpl w:val="998E6CC2"/>
    <w:lvl w:ilvl="0" w:tplc="35FEDCA2">
      <w:start w:val="1"/>
      <w:numFmt w:val="bullet"/>
      <w:lvlText w:val=""/>
      <w:lvlJc w:val="left"/>
      <w:pPr>
        <w:ind w:left="1287" w:hanging="360"/>
      </w:pPr>
      <w:rPr>
        <w:rFonts w:ascii="Symbol" w:hAnsi="Symbol"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0" w15:restartNumberingAfterBreak="0">
    <w:nsid w:val="4C3E2C80"/>
    <w:multiLevelType w:val="hybridMultilevel"/>
    <w:tmpl w:val="1FC6627C"/>
    <w:lvl w:ilvl="0" w:tplc="CA7EEF28">
      <w:start w:val="2"/>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EA85552"/>
    <w:multiLevelType w:val="hybridMultilevel"/>
    <w:tmpl w:val="C694B0D8"/>
    <w:lvl w:ilvl="0" w:tplc="4722498A">
      <w:start w:val="4"/>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F652EB0"/>
    <w:multiLevelType w:val="hybridMultilevel"/>
    <w:tmpl w:val="B4DE1B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1654C50"/>
    <w:multiLevelType w:val="multilevel"/>
    <w:tmpl w:val="1A4E67A8"/>
    <w:lvl w:ilvl="0">
      <w:start w:val="1"/>
      <w:numFmt w:val="decimal"/>
      <w:lvlText w:val="%1."/>
      <w:lvlJc w:val="left"/>
      <w:pPr>
        <w:ind w:left="360" w:hanging="360"/>
      </w:pPr>
      <w:rPr>
        <w:rFonts w:hint="default"/>
      </w:rPr>
    </w:lvl>
    <w:lvl w:ilvl="1">
      <w:start w:val="1"/>
      <w:numFmt w:val="decimal"/>
      <w:lvlText w:val="2.%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1A72D22"/>
    <w:multiLevelType w:val="hybridMultilevel"/>
    <w:tmpl w:val="9A146410"/>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27A54E0"/>
    <w:multiLevelType w:val="hybridMultilevel"/>
    <w:tmpl w:val="84CC1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2E864F8"/>
    <w:multiLevelType w:val="multilevel"/>
    <w:tmpl w:val="722CA3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5131382"/>
    <w:multiLevelType w:val="multilevel"/>
    <w:tmpl w:val="23C805EC"/>
    <w:lvl w:ilvl="0">
      <w:start w:val="1"/>
      <w:numFmt w:val="lowerLetter"/>
      <w:lvlText w:val="%1)"/>
      <w:lvlJc w:val="left"/>
      <w:pPr>
        <w:ind w:left="955" w:hanging="401"/>
      </w:pPr>
      <w:rPr>
        <w:spacing w:val="-1"/>
        <w:w w:val="106"/>
        <w:lang w:val="pl-PL" w:eastAsia="en-US" w:bidi="ar-SA"/>
      </w:rPr>
    </w:lvl>
    <w:lvl w:ilvl="1">
      <w:numFmt w:val="bullet"/>
      <w:lvlText w:val="•"/>
      <w:lvlJc w:val="left"/>
      <w:pPr>
        <w:ind w:left="1922" w:hanging="401"/>
      </w:pPr>
      <w:rPr>
        <w:lang w:val="pl-PL" w:eastAsia="en-US" w:bidi="ar-SA"/>
      </w:rPr>
    </w:lvl>
    <w:lvl w:ilvl="2">
      <w:numFmt w:val="bullet"/>
      <w:lvlText w:val="•"/>
      <w:lvlJc w:val="left"/>
      <w:pPr>
        <w:ind w:left="2884" w:hanging="401"/>
      </w:pPr>
      <w:rPr>
        <w:lang w:val="pl-PL" w:eastAsia="en-US" w:bidi="ar-SA"/>
      </w:rPr>
    </w:lvl>
    <w:lvl w:ilvl="3">
      <w:numFmt w:val="bullet"/>
      <w:lvlText w:val="•"/>
      <w:lvlJc w:val="left"/>
      <w:pPr>
        <w:ind w:left="3846" w:hanging="401"/>
      </w:pPr>
      <w:rPr>
        <w:lang w:val="pl-PL" w:eastAsia="en-US" w:bidi="ar-SA"/>
      </w:rPr>
    </w:lvl>
    <w:lvl w:ilvl="4">
      <w:numFmt w:val="bullet"/>
      <w:lvlText w:val="•"/>
      <w:lvlJc w:val="left"/>
      <w:pPr>
        <w:ind w:left="4808" w:hanging="401"/>
      </w:pPr>
      <w:rPr>
        <w:lang w:val="pl-PL" w:eastAsia="en-US" w:bidi="ar-SA"/>
      </w:rPr>
    </w:lvl>
    <w:lvl w:ilvl="5">
      <w:numFmt w:val="bullet"/>
      <w:lvlText w:val="•"/>
      <w:lvlJc w:val="left"/>
      <w:pPr>
        <w:ind w:left="5770" w:hanging="401"/>
      </w:pPr>
      <w:rPr>
        <w:lang w:val="pl-PL" w:eastAsia="en-US" w:bidi="ar-SA"/>
      </w:rPr>
    </w:lvl>
    <w:lvl w:ilvl="6">
      <w:numFmt w:val="bullet"/>
      <w:lvlText w:val="•"/>
      <w:lvlJc w:val="left"/>
      <w:pPr>
        <w:ind w:left="6732" w:hanging="401"/>
      </w:pPr>
      <w:rPr>
        <w:lang w:val="pl-PL" w:eastAsia="en-US" w:bidi="ar-SA"/>
      </w:rPr>
    </w:lvl>
    <w:lvl w:ilvl="7">
      <w:numFmt w:val="bullet"/>
      <w:lvlText w:val="•"/>
      <w:lvlJc w:val="left"/>
      <w:pPr>
        <w:ind w:left="7694" w:hanging="401"/>
      </w:pPr>
      <w:rPr>
        <w:lang w:val="pl-PL" w:eastAsia="en-US" w:bidi="ar-SA"/>
      </w:rPr>
    </w:lvl>
    <w:lvl w:ilvl="8">
      <w:numFmt w:val="bullet"/>
      <w:lvlText w:val="•"/>
      <w:lvlJc w:val="left"/>
      <w:pPr>
        <w:ind w:left="8656" w:hanging="401"/>
      </w:pPr>
      <w:rPr>
        <w:lang w:val="pl-PL" w:eastAsia="en-US" w:bidi="ar-SA"/>
      </w:rPr>
    </w:lvl>
  </w:abstractNum>
  <w:abstractNum w:abstractNumId="68" w15:restartNumberingAfterBreak="0">
    <w:nsid w:val="59711403"/>
    <w:multiLevelType w:val="hybridMultilevel"/>
    <w:tmpl w:val="D50E119C"/>
    <w:lvl w:ilvl="0" w:tplc="D578EE5A">
      <w:start w:val="9"/>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A0C4A4B"/>
    <w:multiLevelType w:val="hybridMultilevel"/>
    <w:tmpl w:val="6A20D8D4"/>
    <w:lvl w:ilvl="0" w:tplc="D6007F70">
      <w:start w:val="1"/>
      <w:numFmt w:val="decimal"/>
      <w:lvlText w:val="%1)"/>
      <w:lvlJc w:val="left"/>
      <w:pPr>
        <w:ind w:left="1212" w:hanging="360"/>
      </w:pPr>
      <w:rPr>
        <w:rFonts w:hint="default"/>
      </w:rPr>
    </w:lvl>
    <w:lvl w:ilvl="1" w:tplc="04150019">
      <w:start w:val="1"/>
      <w:numFmt w:val="lowerLetter"/>
      <w:lvlText w:val="%2."/>
      <w:lvlJc w:val="left"/>
      <w:pPr>
        <w:ind w:left="1932" w:hanging="360"/>
      </w:pPr>
    </w:lvl>
    <w:lvl w:ilvl="2" w:tplc="0415001B">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70" w15:restartNumberingAfterBreak="0">
    <w:nsid w:val="5AD86617"/>
    <w:multiLevelType w:val="hybridMultilevel"/>
    <w:tmpl w:val="5A4EDFC4"/>
    <w:lvl w:ilvl="0" w:tplc="212AAA3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AFA6F9E"/>
    <w:multiLevelType w:val="hybridMultilevel"/>
    <w:tmpl w:val="888841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5B6A35C2"/>
    <w:multiLevelType w:val="hybridMultilevel"/>
    <w:tmpl w:val="C87E14D2"/>
    <w:lvl w:ilvl="0" w:tplc="04150011">
      <w:start w:val="1"/>
      <w:numFmt w:val="decimal"/>
      <w:lvlText w:val="%1)"/>
      <w:lvlJc w:val="left"/>
      <w:pPr>
        <w:ind w:left="717" w:hanging="360"/>
      </w:pPr>
      <w:rPr>
        <w:color w:val="auto"/>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3" w15:restartNumberingAfterBreak="0">
    <w:nsid w:val="5C2411D9"/>
    <w:multiLevelType w:val="hybridMultilevel"/>
    <w:tmpl w:val="2BACD4A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C5616A7"/>
    <w:multiLevelType w:val="hybridMultilevel"/>
    <w:tmpl w:val="C9321B00"/>
    <w:lvl w:ilvl="0" w:tplc="25A0AF04">
      <w:start w:val="1"/>
      <w:numFmt w:val="decimal"/>
      <w:lvlText w:val="%1."/>
      <w:lvlJc w:val="left"/>
      <w:pPr>
        <w:ind w:left="0" w:hanging="360"/>
      </w:pPr>
      <w:rPr>
        <w:rFonts w:hint="default"/>
        <w:b w:val="0"/>
        <w:i w:val="0"/>
        <w:strike w:val="0"/>
        <w:color w:val="000000"/>
        <w:kern w:val="1"/>
        <w:sz w:val="24"/>
        <w:szCs w:val="24"/>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75" w15:restartNumberingAfterBreak="0">
    <w:nsid w:val="5C707F8A"/>
    <w:multiLevelType w:val="hybridMultilevel"/>
    <w:tmpl w:val="4720FC06"/>
    <w:lvl w:ilvl="0" w:tplc="D1FAEC46">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94598B"/>
    <w:multiLevelType w:val="hybridMultilevel"/>
    <w:tmpl w:val="FB7C58A0"/>
    <w:lvl w:ilvl="0" w:tplc="7FC4F31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D7B7DB0"/>
    <w:multiLevelType w:val="hybridMultilevel"/>
    <w:tmpl w:val="53185104"/>
    <w:lvl w:ilvl="0" w:tplc="ABC655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F162CD6"/>
    <w:multiLevelType w:val="hybridMultilevel"/>
    <w:tmpl w:val="8B8621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FB165FD"/>
    <w:multiLevelType w:val="hybridMultilevel"/>
    <w:tmpl w:val="E72048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1942DE8"/>
    <w:multiLevelType w:val="hybridMultilevel"/>
    <w:tmpl w:val="D368BFB8"/>
    <w:lvl w:ilvl="0" w:tplc="37A2B17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4513BE6"/>
    <w:multiLevelType w:val="multilevel"/>
    <w:tmpl w:val="23C805EC"/>
    <w:lvl w:ilvl="0">
      <w:start w:val="1"/>
      <w:numFmt w:val="lowerLetter"/>
      <w:lvlText w:val="%1)"/>
      <w:lvlJc w:val="left"/>
      <w:pPr>
        <w:ind w:left="955" w:hanging="401"/>
      </w:pPr>
      <w:rPr>
        <w:spacing w:val="-1"/>
        <w:w w:val="106"/>
        <w:lang w:val="pl-PL" w:eastAsia="en-US" w:bidi="ar-SA"/>
      </w:rPr>
    </w:lvl>
    <w:lvl w:ilvl="1">
      <w:numFmt w:val="bullet"/>
      <w:lvlText w:val="•"/>
      <w:lvlJc w:val="left"/>
      <w:pPr>
        <w:ind w:left="1922" w:hanging="401"/>
      </w:pPr>
      <w:rPr>
        <w:lang w:val="pl-PL" w:eastAsia="en-US" w:bidi="ar-SA"/>
      </w:rPr>
    </w:lvl>
    <w:lvl w:ilvl="2">
      <w:numFmt w:val="bullet"/>
      <w:lvlText w:val="•"/>
      <w:lvlJc w:val="left"/>
      <w:pPr>
        <w:ind w:left="2884" w:hanging="401"/>
      </w:pPr>
      <w:rPr>
        <w:lang w:val="pl-PL" w:eastAsia="en-US" w:bidi="ar-SA"/>
      </w:rPr>
    </w:lvl>
    <w:lvl w:ilvl="3">
      <w:numFmt w:val="bullet"/>
      <w:lvlText w:val="•"/>
      <w:lvlJc w:val="left"/>
      <w:pPr>
        <w:ind w:left="3846" w:hanging="401"/>
      </w:pPr>
      <w:rPr>
        <w:lang w:val="pl-PL" w:eastAsia="en-US" w:bidi="ar-SA"/>
      </w:rPr>
    </w:lvl>
    <w:lvl w:ilvl="4">
      <w:numFmt w:val="bullet"/>
      <w:lvlText w:val="•"/>
      <w:lvlJc w:val="left"/>
      <w:pPr>
        <w:ind w:left="4808" w:hanging="401"/>
      </w:pPr>
      <w:rPr>
        <w:lang w:val="pl-PL" w:eastAsia="en-US" w:bidi="ar-SA"/>
      </w:rPr>
    </w:lvl>
    <w:lvl w:ilvl="5">
      <w:numFmt w:val="bullet"/>
      <w:lvlText w:val="•"/>
      <w:lvlJc w:val="left"/>
      <w:pPr>
        <w:ind w:left="5770" w:hanging="401"/>
      </w:pPr>
      <w:rPr>
        <w:lang w:val="pl-PL" w:eastAsia="en-US" w:bidi="ar-SA"/>
      </w:rPr>
    </w:lvl>
    <w:lvl w:ilvl="6">
      <w:numFmt w:val="bullet"/>
      <w:lvlText w:val="•"/>
      <w:lvlJc w:val="left"/>
      <w:pPr>
        <w:ind w:left="6732" w:hanging="401"/>
      </w:pPr>
      <w:rPr>
        <w:lang w:val="pl-PL" w:eastAsia="en-US" w:bidi="ar-SA"/>
      </w:rPr>
    </w:lvl>
    <w:lvl w:ilvl="7">
      <w:numFmt w:val="bullet"/>
      <w:lvlText w:val="•"/>
      <w:lvlJc w:val="left"/>
      <w:pPr>
        <w:ind w:left="7694" w:hanging="401"/>
      </w:pPr>
      <w:rPr>
        <w:lang w:val="pl-PL" w:eastAsia="en-US" w:bidi="ar-SA"/>
      </w:rPr>
    </w:lvl>
    <w:lvl w:ilvl="8">
      <w:numFmt w:val="bullet"/>
      <w:lvlText w:val="•"/>
      <w:lvlJc w:val="left"/>
      <w:pPr>
        <w:ind w:left="8656" w:hanging="401"/>
      </w:pPr>
      <w:rPr>
        <w:lang w:val="pl-PL" w:eastAsia="en-US" w:bidi="ar-SA"/>
      </w:rPr>
    </w:lvl>
  </w:abstractNum>
  <w:abstractNum w:abstractNumId="82" w15:restartNumberingAfterBreak="0">
    <w:nsid w:val="648462D7"/>
    <w:multiLevelType w:val="hybridMultilevel"/>
    <w:tmpl w:val="396892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6540269"/>
    <w:multiLevelType w:val="multilevel"/>
    <w:tmpl w:val="49BE63B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6B62859"/>
    <w:multiLevelType w:val="hybridMultilevel"/>
    <w:tmpl w:val="6786DABC"/>
    <w:lvl w:ilvl="0" w:tplc="D004B7A2">
      <w:start w:val="5"/>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E492B4C"/>
    <w:multiLevelType w:val="hybridMultilevel"/>
    <w:tmpl w:val="B2A8796E"/>
    <w:lvl w:ilvl="0" w:tplc="DA4C49F6">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6EBF5480"/>
    <w:multiLevelType w:val="hybridMultilevel"/>
    <w:tmpl w:val="8DA8C83E"/>
    <w:lvl w:ilvl="0" w:tplc="CD68AED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EFC01B3"/>
    <w:multiLevelType w:val="multilevel"/>
    <w:tmpl w:val="4CA00292"/>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A551EA"/>
    <w:multiLevelType w:val="hybridMultilevel"/>
    <w:tmpl w:val="9C4210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0083889"/>
    <w:multiLevelType w:val="hybridMultilevel"/>
    <w:tmpl w:val="251034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722A174A"/>
    <w:multiLevelType w:val="hybridMultilevel"/>
    <w:tmpl w:val="9B267850"/>
    <w:lvl w:ilvl="0" w:tplc="1CDC8D7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727B36A4"/>
    <w:multiLevelType w:val="hybridMultilevel"/>
    <w:tmpl w:val="C582AD5A"/>
    <w:lvl w:ilvl="0" w:tplc="A65A4F5C">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46F0C9D"/>
    <w:multiLevelType w:val="multilevel"/>
    <w:tmpl w:val="6136B22A"/>
    <w:lvl w:ilvl="0">
      <w:start w:val="1"/>
      <w:numFmt w:val="decimal"/>
      <w:lvlText w:val="%1."/>
      <w:lvlJc w:val="left"/>
      <w:pPr>
        <w:tabs>
          <w:tab w:val="num" w:pos="360"/>
        </w:tabs>
        <w:ind w:left="360" w:hanging="360"/>
      </w:pPr>
    </w:lvl>
    <w:lvl w:ilvl="1">
      <w:start w:val="1"/>
      <w:numFmt w:val="lowerLetter"/>
      <w:lvlText w:val="%2."/>
      <w:lvlJc w:val="left"/>
      <w:pPr>
        <w:tabs>
          <w:tab w:val="num" w:pos="2148"/>
        </w:tabs>
        <w:ind w:left="2148" w:hanging="360"/>
      </w:pPr>
    </w:lvl>
    <w:lvl w:ilvl="2">
      <w:start w:val="1"/>
      <w:numFmt w:val="lowerLetter"/>
      <w:lvlText w:val="%3)"/>
      <w:lvlJc w:val="left"/>
      <w:pPr>
        <w:ind w:left="3048" w:hanging="360"/>
      </w:pPr>
      <w:rPr>
        <w:rFonts w:hint="default"/>
      </w:r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93" w15:restartNumberingAfterBreak="0">
    <w:nsid w:val="7497209D"/>
    <w:multiLevelType w:val="hybridMultilevel"/>
    <w:tmpl w:val="AA8A07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7EE4743"/>
    <w:multiLevelType w:val="hybridMultilevel"/>
    <w:tmpl w:val="45D691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8651C89"/>
    <w:multiLevelType w:val="hybridMultilevel"/>
    <w:tmpl w:val="C91A5D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9CD7BF5"/>
    <w:multiLevelType w:val="hybridMultilevel"/>
    <w:tmpl w:val="5484D4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CDB41FD"/>
    <w:multiLevelType w:val="hybridMultilevel"/>
    <w:tmpl w:val="872871C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8" w15:restartNumberingAfterBreak="0">
    <w:nsid w:val="7E04342F"/>
    <w:multiLevelType w:val="hybridMultilevel"/>
    <w:tmpl w:val="4AD660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F720AA3"/>
    <w:multiLevelType w:val="hybridMultilevel"/>
    <w:tmpl w:val="A70AA7A8"/>
    <w:lvl w:ilvl="0" w:tplc="C0A06138">
      <w:start w:val="1"/>
      <w:numFmt w:val="decimal"/>
      <w:lvlText w:val="%1)"/>
      <w:lvlJc w:val="left"/>
      <w:pPr>
        <w:ind w:left="502"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00" w15:restartNumberingAfterBreak="0">
    <w:nsid w:val="7FE3747E"/>
    <w:multiLevelType w:val="hybridMultilevel"/>
    <w:tmpl w:val="AD700D10"/>
    <w:lvl w:ilvl="0" w:tplc="0415000F">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15"/>
  </w:num>
  <w:num w:numId="3">
    <w:abstractNumId w:val="100"/>
  </w:num>
  <w:num w:numId="4">
    <w:abstractNumId w:val="29"/>
  </w:num>
  <w:num w:numId="5">
    <w:abstractNumId w:val="69"/>
  </w:num>
  <w:num w:numId="6">
    <w:abstractNumId w:val="89"/>
  </w:num>
  <w:num w:numId="7">
    <w:abstractNumId w:val="7"/>
  </w:num>
  <w:num w:numId="8">
    <w:abstractNumId w:val="93"/>
  </w:num>
  <w:num w:numId="9">
    <w:abstractNumId w:val="82"/>
  </w:num>
  <w:num w:numId="10">
    <w:abstractNumId w:val="5"/>
  </w:num>
  <w:num w:numId="11">
    <w:abstractNumId w:val="80"/>
  </w:num>
  <w:num w:numId="12">
    <w:abstractNumId w:val="21"/>
  </w:num>
  <w:num w:numId="13">
    <w:abstractNumId w:val="32"/>
  </w:num>
  <w:num w:numId="14">
    <w:abstractNumId w:val="62"/>
  </w:num>
  <w:num w:numId="15">
    <w:abstractNumId w:val="31"/>
  </w:num>
  <w:num w:numId="16">
    <w:abstractNumId w:val="60"/>
  </w:num>
  <w:num w:numId="17">
    <w:abstractNumId w:val="74"/>
  </w:num>
  <w:num w:numId="18">
    <w:abstractNumId w:val="8"/>
  </w:num>
  <w:num w:numId="19">
    <w:abstractNumId w:val="9"/>
  </w:num>
  <w:num w:numId="20">
    <w:abstractNumId w:val="98"/>
  </w:num>
  <w:num w:numId="21">
    <w:abstractNumId w:val="11"/>
  </w:num>
  <w:num w:numId="22">
    <w:abstractNumId w:val="88"/>
  </w:num>
  <w:num w:numId="23">
    <w:abstractNumId w:val="94"/>
  </w:num>
  <w:num w:numId="24">
    <w:abstractNumId w:val="57"/>
  </w:num>
  <w:num w:numId="25">
    <w:abstractNumId w:val="10"/>
  </w:num>
  <w:num w:numId="26">
    <w:abstractNumId w:val="55"/>
  </w:num>
  <w:num w:numId="27">
    <w:abstractNumId w:val="91"/>
  </w:num>
  <w:num w:numId="28">
    <w:abstractNumId w:val="27"/>
  </w:num>
  <w:num w:numId="29">
    <w:abstractNumId w:val="42"/>
  </w:num>
  <w:num w:numId="30">
    <w:abstractNumId w:val="76"/>
  </w:num>
  <w:num w:numId="31">
    <w:abstractNumId w:val="18"/>
  </w:num>
  <w:num w:numId="32">
    <w:abstractNumId w:val="70"/>
  </w:num>
  <w:num w:numId="33">
    <w:abstractNumId w:val="95"/>
  </w:num>
  <w:num w:numId="34">
    <w:abstractNumId w:val="58"/>
  </w:num>
  <w:num w:numId="35">
    <w:abstractNumId w:val="45"/>
  </w:num>
  <w:num w:numId="36">
    <w:abstractNumId w:val="54"/>
  </w:num>
  <w:num w:numId="37">
    <w:abstractNumId w:val="26"/>
  </w:num>
  <w:num w:numId="38">
    <w:abstractNumId w:val="71"/>
  </w:num>
  <w:num w:numId="39">
    <w:abstractNumId w:val="85"/>
  </w:num>
  <w:num w:numId="40">
    <w:abstractNumId w:val="23"/>
  </w:num>
  <w:num w:numId="41">
    <w:abstractNumId w:val="73"/>
  </w:num>
  <w:num w:numId="42">
    <w:abstractNumId w:val="96"/>
  </w:num>
  <w:num w:numId="43">
    <w:abstractNumId w:val="48"/>
  </w:num>
  <w:num w:numId="44">
    <w:abstractNumId w:val="37"/>
  </w:num>
  <w:num w:numId="45">
    <w:abstractNumId w:val="22"/>
  </w:num>
  <w:num w:numId="46">
    <w:abstractNumId w:val="86"/>
  </w:num>
  <w:num w:numId="47">
    <w:abstractNumId w:val="41"/>
  </w:num>
  <w:num w:numId="48">
    <w:abstractNumId w:val="72"/>
  </w:num>
  <w:num w:numId="49">
    <w:abstractNumId w:val="40"/>
  </w:num>
  <w:num w:numId="50">
    <w:abstractNumId w:val="50"/>
  </w:num>
  <w:num w:numId="51">
    <w:abstractNumId w:val="59"/>
  </w:num>
  <w:num w:numId="52">
    <w:abstractNumId w:val="56"/>
  </w:num>
  <w:num w:numId="53">
    <w:abstractNumId w:val="34"/>
  </w:num>
  <w:num w:numId="54">
    <w:abstractNumId w:val="53"/>
  </w:num>
  <w:num w:numId="55">
    <w:abstractNumId w:val="6"/>
  </w:num>
  <w:num w:numId="56">
    <w:abstractNumId w:val="79"/>
  </w:num>
  <w:num w:numId="57">
    <w:abstractNumId w:val="78"/>
  </w:num>
  <w:num w:numId="58">
    <w:abstractNumId w:val="19"/>
  </w:num>
  <w:num w:numId="59">
    <w:abstractNumId w:val="36"/>
  </w:num>
  <w:num w:numId="60">
    <w:abstractNumId w:val="97"/>
  </w:num>
  <w:num w:numId="61">
    <w:abstractNumId w:val="16"/>
  </w:num>
  <w:num w:numId="62">
    <w:abstractNumId w:val="49"/>
  </w:num>
  <w:num w:numId="63">
    <w:abstractNumId w:val="61"/>
  </w:num>
  <w:num w:numId="64">
    <w:abstractNumId w:val="84"/>
  </w:num>
  <w:num w:numId="65">
    <w:abstractNumId w:val="64"/>
  </w:num>
  <w:num w:numId="66">
    <w:abstractNumId w:val="4"/>
  </w:num>
  <w:num w:numId="67">
    <w:abstractNumId w:val="90"/>
  </w:num>
  <w:num w:numId="68">
    <w:abstractNumId w:val="75"/>
  </w:num>
  <w:num w:numId="69">
    <w:abstractNumId w:val="28"/>
  </w:num>
  <w:num w:numId="70">
    <w:abstractNumId w:val="14"/>
  </w:num>
  <w:num w:numId="71">
    <w:abstractNumId w:val="24"/>
  </w:num>
  <w:num w:numId="72">
    <w:abstractNumId w:val="83"/>
  </w:num>
  <w:num w:numId="73">
    <w:abstractNumId w:val="81"/>
  </w:num>
  <w:num w:numId="74">
    <w:abstractNumId w:val="13"/>
  </w:num>
  <w:num w:numId="75">
    <w:abstractNumId w:val="12"/>
  </w:num>
  <w:num w:numId="76">
    <w:abstractNumId w:val="67"/>
  </w:num>
  <w:num w:numId="77">
    <w:abstractNumId w:val="47"/>
  </w:num>
  <w:num w:numId="78">
    <w:abstractNumId w:val="99"/>
  </w:num>
  <w:num w:numId="79">
    <w:abstractNumId w:val="63"/>
  </w:num>
  <w:num w:numId="80">
    <w:abstractNumId w:val="52"/>
  </w:num>
  <w:num w:numId="81">
    <w:abstractNumId w:val="65"/>
  </w:num>
  <w:num w:numId="82">
    <w:abstractNumId w:val="20"/>
  </w:num>
  <w:num w:numId="83">
    <w:abstractNumId w:val="1"/>
  </w:num>
  <w:num w:numId="84">
    <w:abstractNumId w:val="66"/>
  </w:num>
  <w:num w:numId="85">
    <w:abstractNumId w:val="33"/>
  </w:num>
  <w:num w:numId="86">
    <w:abstractNumId w:val="68"/>
  </w:num>
  <w:num w:numId="87">
    <w:abstractNumId w:val="25"/>
  </w:num>
  <w:num w:numId="88">
    <w:abstractNumId w:val="2"/>
  </w:num>
  <w:num w:numId="89">
    <w:abstractNumId w:val="51"/>
  </w:num>
  <w:num w:numId="90">
    <w:abstractNumId w:val="38"/>
  </w:num>
  <w:num w:numId="91">
    <w:abstractNumId w:val="39"/>
  </w:num>
  <w:num w:numId="92">
    <w:abstractNumId w:val="3"/>
  </w:num>
  <w:num w:numId="93">
    <w:abstractNumId w:val="77"/>
  </w:num>
  <w:num w:numId="94">
    <w:abstractNumId w:val="43"/>
  </w:num>
  <w:num w:numId="95">
    <w:abstractNumId w:val="44"/>
  </w:num>
  <w:num w:numId="96">
    <w:abstractNumId w:val="30"/>
  </w:num>
  <w:num w:numId="97">
    <w:abstractNumId w:val="92"/>
  </w:num>
  <w:num w:numId="98">
    <w:abstractNumId w:val="17"/>
  </w:num>
  <w:num w:numId="99">
    <w:abstractNumId w:val="87"/>
  </w:num>
  <w:num w:numId="100">
    <w:abstractNumId w:val="3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57033AF1-1978-425C-810B-BA48B66078F5}"/>
  </w:docVars>
  <w:rsids>
    <w:rsidRoot w:val="008C642A"/>
    <w:rsid w:val="000008F3"/>
    <w:rsid w:val="000022EC"/>
    <w:rsid w:val="00006088"/>
    <w:rsid w:val="00006142"/>
    <w:rsid w:val="000177D5"/>
    <w:rsid w:val="0002300E"/>
    <w:rsid w:val="00025995"/>
    <w:rsid w:val="00027385"/>
    <w:rsid w:val="00032B51"/>
    <w:rsid w:val="00033436"/>
    <w:rsid w:val="000342BB"/>
    <w:rsid w:val="0003590D"/>
    <w:rsid w:val="00040CDE"/>
    <w:rsid w:val="000424CB"/>
    <w:rsid w:val="000427EF"/>
    <w:rsid w:val="00043211"/>
    <w:rsid w:val="00044006"/>
    <w:rsid w:val="00044989"/>
    <w:rsid w:val="0004658C"/>
    <w:rsid w:val="00046C50"/>
    <w:rsid w:val="00047A8E"/>
    <w:rsid w:val="00047E34"/>
    <w:rsid w:val="0005739F"/>
    <w:rsid w:val="000573CC"/>
    <w:rsid w:val="00060735"/>
    <w:rsid w:val="000615CD"/>
    <w:rsid w:val="0006163A"/>
    <w:rsid w:val="00063EB9"/>
    <w:rsid w:val="000673CD"/>
    <w:rsid w:val="000721CD"/>
    <w:rsid w:val="0007280C"/>
    <w:rsid w:val="00074FAA"/>
    <w:rsid w:val="00075181"/>
    <w:rsid w:val="00075C03"/>
    <w:rsid w:val="00077F98"/>
    <w:rsid w:val="00080ADD"/>
    <w:rsid w:val="00081FF1"/>
    <w:rsid w:val="00084602"/>
    <w:rsid w:val="00085B74"/>
    <w:rsid w:val="00086271"/>
    <w:rsid w:val="00086AA9"/>
    <w:rsid w:val="00087876"/>
    <w:rsid w:val="000940C2"/>
    <w:rsid w:val="000A08EB"/>
    <w:rsid w:val="000A0FCC"/>
    <w:rsid w:val="000A3D41"/>
    <w:rsid w:val="000A3DCE"/>
    <w:rsid w:val="000A5181"/>
    <w:rsid w:val="000B0BBB"/>
    <w:rsid w:val="000B0F97"/>
    <w:rsid w:val="000B4904"/>
    <w:rsid w:val="000C4C95"/>
    <w:rsid w:val="000D0A14"/>
    <w:rsid w:val="000D0B57"/>
    <w:rsid w:val="000D269C"/>
    <w:rsid w:val="000D32E8"/>
    <w:rsid w:val="000D3794"/>
    <w:rsid w:val="000D7CEC"/>
    <w:rsid w:val="000D7D49"/>
    <w:rsid w:val="000E38D0"/>
    <w:rsid w:val="000E3EA4"/>
    <w:rsid w:val="000F00A9"/>
    <w:rsid w:val="000F26AA"/>
    <w:rsid w:val="000F3008"/>
    <w:rsid w:val="000F5D13"/>
    <w:rsid w:val="000F6A08"/>
    <w:rsid w:val="000F6D0C"/>
    <w:rsid w:val="000F78F1"/>
    <w:rsid w:val="00100894"/>
    <w:rsid w:val="00102711"/>
    <w:rsid w:val="001034D4"/>
    <w:rsid w:val="00104E77"/>
    <w:rsid w:val="00111127"/>
    <w:rsid w:val="0011172B"/>
    <w:rsid w:val="0011404A"/>
    <w:rsid w:val="001161C0"/>
    <w:rsid w:val="00116CD5"/>
    <w:rsid w:val="00117CBC"/>
    <w:rsid w:val="001204FB"/>
    <w:rsid w:val="00121279"/>
    <w:rsid w:val="00121CA0"/>
    <w:rsid w:val="001221BF"/>
    <w:rsid w:val="00122919"/>
    <w:rsid w:val="001233DF"/>
    <w:rsid w:val="0012445B"/>
    <w:rsid w:val="00125C9D"/>
    <w:rsid w:val="00130889"/>
    <w:rsid w:val="001312E5"/>
    <w:rsid w:val="00135304"/>
    <w:rsid w:val="00135FC0"/>
    <w:rsid w:val="00137116"/>
    <w:rsid w:val="00137A2A"/>
    <w:rsid w:val="00141522"/>
    <w:rsid w:val="00141915"/>
    <w:rsid w:val="00141E65"/>
    <w:rsid w:val="0014209D"/>
    <w:rsid w:val="00143390"/>
    <w:rsid w:val="00143FF7"/>
    <w:rsid w:val="00147441"/>
    <w:rsid w:val="001532EC"/>
    <w:rsid w:val="0015543D"/>
    <w:rsid w:val="001601B2"/>
    <w:rsid w:val="00160E17"/>
    <w:rsid w:val="0016152E"/>
    <w:rsid w:val="00164060"/>
    <w:rsid w:val="001663E4"/>
    <w:rsid w:val="00166401"/>
    <w:rsid w:val="001707B6"/>
    <w:rsid w:val="00171F15"/>
    <w:rsid w:val="00172441"/>
    <w:rsid w:val="00173027"/>
    <w:rsid w:val="001751D5"/>
    <w:rsid w:val="00175F4B"/>
    <w:rsid w:val="00176F93"/>
    <w:rsid w:val="00177E4D"/>
    <w:rsid w:val="00182A14"/>
    <w:rsid w:val="00182A70"/>
    <w:rsid w:val="00183B1A"/>
    <w:rsid w:val="00184399"/>
    <w:rsid w:val="001879F8"/>
    <w:rsid w:val="00187BBC"/>
    <w:rsid w:val="0019363E"/>
    <w:rsid w:val="001947F6"/>
    <w:rsid w:val="001949A8"/>
    <w:rsid w:val="0019656E"/>
    <w:rsid w:val="00197CAC"/>
    <w:rsid w:val="001A170C"/>
    <w:rsid w:val="001A18B7"/>
    <w:rsid w:val="001A45E5"/>
    <w:rsid w:val="001A5113"/>
    <w:rsid w:val="001A5C84"/>
    <w:rsid w:val="001A6243"/>
    <w:rsid w:val="001A7245"/>
    <w:rsid w:val="001A76EE"/>
    <w:rsid w:val="001A7DD9"/>
    <w:rsid w:val="001B3486"/>
    <w:rsid w:val="001B3D52"/>
    <w:rsid w:val="001B3EA4"/>
    <w:rsid w:val="001B4983"/>
    <w:rsid w:val="001B4FE5"/>
    <w:rsid w:val="001B7201"/>
    <w:rsid w:val="001B780B"/>
    <w:rsid w:val="001C2727"/>
    <w:rsid w:val="001C2D59"/>
    <w:rsid w:val="001C46C6"/>
    <w:rsid w:val="001C5CC2"/>
    <w:rsid w:val="001C5D20"/>
    <w:rsid w:val="001C660D"/>
    <w:rsid w:val="001C7237"/>
    <w:rsid w:val="001D152C"/>
    <w:rsid w:val="001D2D89"/>
    <w:rsid w:val="001D483F"/>
    <w:rsid w:val="001D55AE"/>
    <w:rsid w:val="001D746B"/>
    <w:rsid w:val="001E0BD2"/>
    <w:rsid w:val="001E65F5"/>
    <w:rsid w:val="001F0591"/>
    <w:rsid w:val="001F18B8"/>
    <w:rsid w:val="001F4C37"/>
    <w:rsid w:val="001F501C"/>
    <w:rsid w:val="001F69F2"/>
    <w:rsid w:val="002025FD"/>
    <w:rsid w:val="00204B93"/>
    <w:rsid w:val="002106BE"/>
    <w:rsid w:val="00212F4A"/>
    <w:rsid w:val="002160D1"/>
    <w:rsid w:val="00216171"/>
    <w:rsid w:val="00216273"/>
    <w:rsid w:val="00217783"/>
    <w:rsid w:val="00220B91"/>
    <w:rsid w:val="00226158"/>
    <w:rsid w:val="0023149B"/>
    <w:rsid w:val="00231592"/>
    <w:rsid w:val="00233153"/>
    <w:rsid w:val="002336B1"/>
    <w:rsid w:val="0023594A"/>
    <w:rsid w:val="002368BC"/>
    <w:rsid w:val="002376E7"/>
    <w:rsid w:val="00237F20"/>
    <w:rsid w:val="00240E24"/>
    <w:rsid w:val="00244C75"/>
    <w:rsid w:val="002514F2"/>
    <w:rsid w:val="00255179"/>
    <w:rsid w:val="00255A0E"/>
    <w:rsid w:val="0026008E"/>
    <w:rsid w:val="00260C1C"/>
    <w:rsid w:val="002611AD"/>
    <w:rsid w:val="00261A85"/>
    <w:rsid w:val="0026371C"/>
    <w:rsid w:val="002651D2"/>
    <w:rsid w:val="00266BFA"/>
    <w:rsid w:val="00266F68"/>
    <w:rsid w:val="00267269"/>
    <w:rsid w:val="00267E89"/>
    <w:rsid w:val="00270443"/>
    <w:rsid w:val="0027128E"/>
    <w:rsid w:val="00271D47"/>
    <w:rsid w:val="002755BF"/>
    <w:rsid w:val="00277FCC"/>
    <w:rsid w:val="0028033D"/>
    <w:rsid w:val="00282BCC"/>
    <w:rsid w:val="002923A6"/>
    <w:rsid w:val="00294143"/>
    <w:rsid w:val="002A2641"/>
    <w:rsid w:val="002A3472"/>
    <w:rsid w:val="002A7175"/>
    <w:rsid w:val="002A7580"/>
    <w:rsid w:val="002B234E"/>
    <w:rsid w:val="002B4510"/>
    <w:rsid w:val="002B7836"/>
    <w:rsid w:val="002C0B92"/>
    <w:rsid w:val="002C17B2"/>
    <w:rsid w:val="002C575A"/>
    <w:rsid w:val="002D219C"/>
    <w:rsid w:val="002D5249"/>
    <w:rsid w:val="002E046F"/>
    <w:rsid w:val="002E35F1"/>
    <w:rsid w:val="002E7971"/>
    <w:rsid w:val="002F351D"/>
    <w:rsid w:val="002F617B"/>
    <w:rsid w:val="003004E7"/>
    <w:rsid w:val="00301918"/>
    <w:rsid w:val="00301994"/>
    <w:rsid w:val="00303116"/>
    <w:rsid w:val="00304B47"/>
    <w:rsid w:val="00311782"/>
    <w:rsid w:val="00313A3F"/>
    <w:rsid w:val="00314C4A"/>
    <w:rsid w:val="00314F87"/>
    <w:rsid w:val="00315938"/>
    <w:rsid w:val="00316E8D"/>
    <w:rsid w:val="00320F38"/>
    <w:rsid w:val="0032414B"/>
    <w:rsid w:val="00324CAE"/>
    <w:rsid w:val="00326FA2"/>
    <w:rsid w:val="003278A9"/>
    <w:rsid w:val="00334A46"/>
    <w:rsid w:val="0033795C"/>
    <w:rsid w:val="00340E42"/>
    <w:rsid w:val="003421A3"/>
    <w:rsid w:val="00342ABE"/>
    <w:rsid w:val="00342E37"/>
    <w:rsid w:val="00344501"/>
    <w:rsid w:val="00347030"/>
    <w:rsid w:val="003476F2"/>
    <w:rsid w:val="00347EAA"/>
    <w:rsid w:val="00350282"/>
    <w:rsid w:val="00352212"/>
    <w:rsid w:val="00352764"/>
    <w:rsid w:val="00355CBC"/>
    <w:rsid w:val="00356AF8"/>
    <w:rsid w:val="00357EF7"/>
    <w:rsid w:val="0036019C"/>
    <w:rsid w:val="00366A37"/>
    <w:rsid w:val="00370533"/>
    <w:rsid w:val="00371C10"/>
    <w:rsid w:val="0037235A"/>
    <w:rsid w:val="0037289A"/>
    <w:rsid w:val="0037323E"/>
    <w:rsid w:val="00374FDF"/>
    <w:rsid w:val="003751F9"/>
    <w:rsid w:val="00375F27"/>
    <w:rsid w:val="0037636F"/>
    <w:rsid w:val="00377064"/>
    <w:rsid w:val="00377C7A"/>
    <w:rsid w:val="0038139C"/>
    <w:rsid w:val="003817B4"/>
    <w:rsid w:val="003831F5"/>
    <w:rsid w:val="003849CE"/>
    <w:rsid w:val="00387E05"/>
    <w:rsid w:val="00390495"/>
    <w:rsid w:val="00392D85"/>
    <w:rsid w:val="003966DE"/>
    <w:rsid w:val="003A7262"/>
    <w:rsid w:val="003B00DA"/>
    <w:rsid w:val="003B696D"/>
    <w:rsid w:val="003C242E"/>
    <w:rsid w:val="003C25D9"/>
    <w:rsid w:val="003C2CFA"/>
    <w:rsid w:val="003C38E5"/>
    <w:rsid w:val="003C47F8"/>
    <w:rsid w:val="003C6749"/>
    <w:rsid w:val="003C7C1C"/>
    <w:rsid w:val="003D1382"/>
    <w:rsid w:val="003D2EF5"/>
    <w:rsid w:val="003D6DFC"/>
    <w:rsid w:val="003D70D6"/>
    <w:rsid w:val="003E18FF"/>
    <w:rsid w:val="003E4FE2"/>
    <w:rsid w:val="003E7790"/>
    <w:rsid w:val="003E7B0F"/>
    <w:rsid w:val="003F2EA8"/>
    <w:rsid w:val="003F3EC9"/>
    <w:rsid w:val="003F7BEE"/>
    <w:rsid w:val="00401A53"/>
    <w:rsid w:val="00402B99"/>
    <w:rsid w:val="00403C45"/>
    <w:rsid w:val="00405B9F"/>
    <w:rsid w:val="00410941"/>
    <w:rsid w:val="004125F3"/>
    <w:rsid w:val="00414138"/>
    <w:rsid w:val="00417B50"/>
    <w:rsid w:val="00417E57"/>
    <w:rsid w:val="004202E5"/>
    <w:rsid w:val="004203DF"/>
    <w:rsid w:val="00420E68"/>
    <w:rsid w:val="004214B1"/>
    <w:rsid w:val="00423C8C"/>
    <w:rsid w:val="00426B5B"/>
    <w:rsid w:val="00426F41"/>
    <w:rsid w:val="0042702D"/>
    <w:rsid w:val="00430DD3"/>
    <w:rsid w:val="00431066"/>
    <w:rsid w:val="00432EE4"/>
    <w:rsid w:val="0043412B"/>
    <w:rsid w:val="0043609E"/>
    <w:rsid w:val="0044322B"/>
    <w:rsid w:val="0044469D"/>
    <w:rsid w:val="00444E28"/>
    <w:rsid w:val="00447E53"/>
    <w:rsid w:val="00450635"/>
    <w:rsid w:val="00451005"/>
    <w:rsid w:val="0045573E"/>
    <w:rsid w:val="004570C0"/>
    <w:rsid w:val="00460529"/>
    <w:rsid w:val="00460B67"/>
    <w:rsid w:val="004610FB"/>
    <w:rsid w:val="0046171D"/>
    <w:rsid w:val="00463481"/>
    <w:rsid w:val="00463EF9"/>
    <w:rsid w:val="00466F19"/>
    <w:rsid w:val="0047675E"/>
    <w:rsid w:val="00492716"/>
    <w:rsid w:val="00497243"/>
    <w:rsid w:val="00497B70"/>
    <w:rsid w:val="004A134A"/>
    <w:rsid w:val="004A3F7A"/>
    <w:rsid w:val="004A5E54"/>
    <w:rsid w:val="004A5F92"/>
    <w:rsid w:val="004B0CDF"/>
    <w:rsid w:val="004B229A"/>
    <w:rsid w:val="004B23BA"/>
    <w:rsid w:val="004B3480"/>
    <w:rsid w:val="004B3FBD"/>
    <w:rsid w:val="004B41D4"/>
    <w:rsid w:val="004B4C51"/>
    <w:rsid w:val="004C0B0E"/>
    <w:rsid w:val="004C2E12"/>
    <w:rsid w:val="004C3F22"/>
    <w:rsid w:val="004C5771"/>
    <w:rsid w:val="004C5FBA"/>
    <w:rsid w:val="004C729B"/>
    <w:rsid w:val="004D183A"/>
    <w:rsid w:val="004D5504"/>
    <w:rsid w:val="004D5D4B"/>
    <w:rsid w:val="004D7898"/>
    <w:rsid w:val="004E1E60"/>
    <w:rsid w:val="004E307B"/>
    <w:rsid w:val="004E365A"/>
    <w:rsid w:val="004E7C31"/>
    <w:rsid w:val="004F326F"/>
    <w:rsid w:val="004F39B2"/>
    <w:rsid w:val="004F4685"/>
    <w:rsid w:val="004F7E0A"/>
    <w:rsid w:val="00507879"/>
    <w:rsid w:val="005100F0"/>
    <w:rsid w:val="00517A2C"/>
    <w:rsid w:val="00521E99"/>
    <w:rsid w:val="00526F6A"/>
    <w:rsid w:val="00532367"/>
    <w:rsid w:val="005326D3"/>
    <w:rsid w:val="00533B0C"/>
    <w:rsid w:val="00542CF4"/>
    <w:rsid w:val="00547D2D"/>
    <w:rsid w:val="00547EF9"/>
    <w:rsid w:val="0055301F"/>
    <w:rsid w:val="00554135"/>
    <w:rsid w:val="005607CF"/>
    <w:rsid w:val="00560BA0"/>
    <w:rsid w:val="005644D5"/>
    <w:rsid w:val="005711B1"/>
    <w:rsid w:val="00571BBD"/>
    <w:rsid w:val="00572276"/>
    <w:rsid w:val="005766AF"/>
    <w:rsid w:val="00577250"/>
    <w:rsid w:val="005776D2"/>
    <w:rsid w:val="00584A3F"/>
    <w:rsid w:val="00596CA0"/>
    <w:rsid w:val="00597119"/>
    <w:rsid w:val="00597410"/>
    <w:rsid w:val="005A0CF2"/>
    <w:rsid w:val="005A6BB2"/>
    <w:rsid w:val="005B18BD"/>
    <w:rsid w:val="005B7CFA"/>
    <w:rsid w:val="005C1A94"/>
    <w:rsid w:val="005C3B54"/>
    <w:rsid w:val="005C3D91"/>
    <w:rsid w:val="005C3E7F"/>
    <w:rsid w:val="005C79D4"/>
    <w:rsid w:val="005D10BC"/>
    <w:rsid w:val="005D2D00"/>
    <w:rsid w:val="005D4300"/>
    <w:rsid w:val="005D5A37"/>
    <w:rsid w:val="005E4AF9"/>
    <w:rsid w:val="005E4ED1"/>
    <w:rsid w:val="005F0FB6"/>
    <w:rsid w:val="0060156D"/>
    <w:rsid w:val="0060701D"/>
    <w:rsid w:val="00607927"/>
    <w:rsid w:val="00607CA9"/>
    <w:rsid w:val="00607CDD"/>
    <w:rsid w:val="00610B2B"/>
    <w:rsid w:val="00615585"/>
    <w:rsid w:val="00620ED8"/>
    <w:rsid w:val="00620F2B"/>
    <w:rsid w:val="006210AB"/>
    <w:rsid w:val="00621B3F"/>
    <w:rsid w:val="0062210E"/>
    <w:rsid w:val="00622E80"/>
    <w:rsid w:val="00623D49"/>
    <w:rsid w:val="00624135"/>
    <w:rsid w:val="00624741"/>
    <w:rsid w:val="00625402"/>
    <w:rsid w:val="00626B7F"/>
    <w:rsid w:val="00631274"/>
    <w:rsid w:val="00631AAE"/>
    <w:rsid w:val="00634754"/>
    <w:rsid w:val="00641065"/>
    <w:rsid w:val="00641D27"/>
    <w:rsid w:val="0064478F"/>
    <w:rsid w:val="006447D6"/>
    <w:rsid w:val="00645352"/>
    <w:rsid w:val="00645921"/>
    <w:rsid w:val="00645C0C"/>
    <w:rsid w:val="006463D9"/>
    <w:rsid w:val="0064646E"/>
    <w:rsid w:val="00646690"/>
    <w:rsid w:val="006507F3"/>
    <w:rsid w:val="006553FB"/>
    <w:rsid w:val="00655C4A"/>
    <w:rsid w:val="00657AF5"/>
    <w:rsid w:val="00662AE5"/>
    <w:rsid w:val="00662FBE"/>
    <w:rsid w:val="00671D5B"/>
    <w:rsid w:val="00672639"/>
    <w:rsid w:val="0067276D"/>
    <w:rsid w:val="00673078"/>
    <w:rsid w:val="0067561F"/>
    <w:rsid w:val="006806B6"/>
    <w:rsid w:val="00680709"/>
    <w:rsid w:val="0068277C"/>
    <w:rsid w:val="00684AB1"/>
    <w:rsid w:val="006850B7"/>
    <w:rsid w:val="00685D34"/>
    <w:rsid w:val="006936D4"/>
    <w:rsid w:val="00693A6C"/>
    <w:rsid w:val="00694B9D"/>
    <w:rsid w:val="00697555"/>
    <w:rsid w:val="006A645C"/>
    <w:rsid w:val="006A73F8"/>
    <w:rsid w:val="006B23DF"/>
    <w:rsid w:val="006B2792"/>
    <w:rsid w:val="006B3E78"/>
    <w:rsid w:val="006B40A0"/>
    <w:rsid w:val="006B5964"/>
    <w:rsid w:val="006C0A63"/>
    <w:rsid w:val="006C3C05"/>
    <w:rsid w:val="006C63C7"/>
    <w:rsid w:val="006C7EE2"/>
    <w:rsid w:val="006D088A"/>
    <w:rsid w:val="006D19C1"/>
    <w:rsid w:val="006D2428"/>
    <w:rsid w:val="006D3A59"/>
    <w:rsid w:val="006D4C9B"/>
    <w:rsid w:val="006D5388"/>
    <w:rsid w:val="006D6C73"/>
    <w:rsid w:val="006D6DCE"/>
    <w:rsid w:val="006E0997"/>
    <w:rsid w:val="006E0D2F"/>
    <w:rsid w:val="006E3DA4"/>
    <w:rsid w:val="006E6E8E"/>
    <w:rsid w:val="006E7595"/>
    <w:rsid w:val="006E762B"/>
    <w:rsid w:val="006F057D"/>
    <w:rsid w:val="006F3C9A"/>
    <w:rsid w:val="006F7B18"/>
    <w:rsid w:val="00703DB7"/>
    <w:rsid w:val="00704436"/>
    <w:rsid w:val="00704F9D"/>
    <w:rsid w:val="007072A4"/>
    <w:rsid w:val="0071032C"/>
    <w:rsid w:val="0071504D"/>
    <w:rsid w:val="00717E02"/>
    <w:rsid w:val="007222B1"/>
    <w:rsid w:val="00722F09"/>
    <w:rsid w:val="0072303D"/>
    <w:rsid w:val="00730BFE"/>
    <w:rsid w:val="007324C8"/>
    <w:rsid w:val="007344A4"/>
    <w:rsid w:val="0073496A"/>
    <w:rsid w:val="007376DD"/>
    <w:rsid w:val="00737FD7"/>
    <w:rsid w:val="007433EF"/>
    <w:rsid w:val="00743F76"/>
    <w:rsid w:val="0074474F"/>
    <w:rsid w:val="00744922"/>
    <w:rsid w:val="0074660A"/>
    <w:rsid w:val="00750350"/>
    <w:rsid w:val="00750E7C"/>
    <w:rsid w:val="00753A1E"/>
    <w:rsid w:val="007577C1"/>
    <w:rsid w:val="007624BE"/>
    <w:rsid w:val="00763CD0"/>
    <w:rsid w:val="00765875"/>
    <w:rsid w:val="007659CF"/>
    <w:rsid w:val="007704CE"/>
    <w:rsid w:val="007723AC"/>
    <w:rsid w:val="0077285B"/>
    <w:rsid w:val="0077587D"/>
    <w:rsid w:val="00777CF1"/>
    <w:rsid w:val="00777FA2"/>
    <w:rsid w:val="00783BAB"/>
    <w:rsid w:val="00783C69"/>
    <w:rsid w:val="007879B5"/>
    <w:rsid w:val="00791A58"/>
    <w:rsid w:val="0079300C"/>
    <w:rsid w:val="00795ABE"/>
    <w:rsid w:val="007A0DB8"/>
    <w:rsid w:val="007A1CA0"/>
    <w:rsid w:val="007A3E2F"/>
    <w:rsid w:val="007A480B"/>
    <w:rsid w:val="007A541C"/>
    <w:rsid w:val="007A5922"/>
    <w:rsid w:val="007B245D"/>
    <w:rsid w:val="007B2690"/>
    <w:rsid w:val="007B5986"/>
    <w:rsid w:val="007C3884"/>
    <w:rsid w:val="007C75D8"/>
    <w:rsid w:val="007C7E48"/>
    <w:rsid w:val="007D11DE"/>
    <w:rsid w:val="007D245C"/>
    <w:rsid w:val="007D445C"/>
    <w:rsid w:val="007D4AE3"/>
    <w:rsid w:val="007E13E4"/>
    <w:rsid w:val="007E7D85"/>
    <w:rsid w:val="007F40D9"/>
    <w:rsid w:val="007F5774"/>
    <w:rsid w:val="0080143E"/>
    <w:rsid w:val="00802399"/>
    <w:rsid w:val="00802A4F"/>
    <w:rsid w:val="00802B5F"/>
    <w:rsid w:val="00805F42"/>
    <w:rsid w:val="00807984"/>
    <w:rsid w:val="008116FA"/>
    <w:rsid w:val="00812821"/>
    <w:rsid w:val="00814638"/>
    <w:rsid w:val="00816643"/>
    <w:rsid w:val="0082013E"/>
    <w:rsid w:val="0082022A"/>
    <w:rsid w:val="0082745A"/>
    <w:rsid w:val="00830246"/>
    <w:rsid w:val="00830EA0"/>
    <w:rsid w:val="008316A9"/>
    <w:rsid w:val="00831AEC"/>
    <w:rsid w:val="008333E9"/>
    <w:rsid w:val="0083692F"/>
    <w:rsid w:val="0084278C"/>
    <w:rsid w:val="0085220F"/>
    <w:rsid w:val="00852BB3"/>
    <w:rsid w:val="00852F8F"/>
    <w:rsid w:val="00853995"/>
    <w:rsid w:val="008630BE"/>
    <w:rsid w:val="00863428"/>
    <w:rsid w:val="00863991"/>
    <w:rsid w:val="008650FF"/>
    <w:rsid w:val="008706DE"/>
    <w:rsid w:val="00870BC0"/>
    <w:rsid w:val="0087449C"/>
    <w:rsid w:val="008767A5"/>
    <w:rsid w:val="008834E0"/>
    <w:rsid w:val="00883748"/>
    <w:rsid w:val="008841BE"/>
    <w:rsid w:val="00884BD7"/>
    <w:rsid w:val="00885A73"/>
    <w:rsid w:val="008877EB"/>
    <w:rsid w:val="00892E17"/>
    <w:rsid w:val="00894054"/>
    <w:rsid w:val="008A5E7E"/>
    <w:rsid w:val="008A6BCE"/>
    <w:rsid w:val="008A6C1A"/>
    <w:rsid w:val="008B110D"/>
    <w:rsid w:val="008B1C7E"/>
    <w:rsid w:val="008B2343"/>
    <w:rsid w:val="008B4037"/>
    <w:rsid w:val="008C0752"/>
    <w:rsid w:val="008C0C44"/>
    <w:rsid w:val="008C6021"/>
    <w:rsid w:val="008C642A"/>
    <w:rsid w:val="008C6540"/>
    <w:rsid w:val="008D382F"/>
    <w:rsid w:val="008D4180"/>
    <w:rsid w:val="008E3202"/>
    <w:rsid w:val="008E4B84"/>
    <w:rsid w:val="008F1096"/>
    <w:rsid w:val="008F110A"/>
    <w:rsid w:val="008F1F5A"/>
    <w:rsid w:val="008F2062"/>
    <w:rsid w:val="008F6EA3"/>
    <w:rsid w:val="008F7DAD"/>
    <w:rsid w:val="00900402"/>
    <w:rsid w:val="00904094"/>
    <w:rsid w:val="00904558"/>
    <w:rsid w:val="00912AB7"/>
    <w:rsid w:val="009154C0"/>
    <w:rsid w:val="009172A6"/>
    <w:rsid w:val="00920A65"/>
    <w:rsid w:val="00921DD9"/>
    <w:rsid w:val="00922CDA"/>
    <w:rsid w:val="009231B9"/>
    <w:rsid w:val="0092387C"/>
    <w:rsid w:val="0093062D"/>
    <w:rsid w:val="00937E96"/>
    <w:rsid w:val="0094038D"/>
    <w:rsid w:val="0094327C"/>
    <w:rsid w:val="0094418F"/>
    <w:rsid w:val="009447EC"/>
    <w:rsid w:val="0094593E"/>
    <w:rsid w:val="00951198"/>
    <w:rsid w:val="009526E2"/>
    <w:rsid w:val="0095378C"/>
    <w:rsid w:val="00957DAF"/>
    <w:rsid w:val="00962F93"/>
    <w:rsid w:val="0096636B"/>
    <w:rsid w:val="0096688F"/>
    <w:rsid w:val="00971B0E"/>
    <w:rsid w:val="00973ECF"/>
    <w:rsid w:val="009756D0"/>
    <w:rsid w:val="00981A64"/>
    <w:rsid w:val="00982FBA"/>
    <w:rsid w:val="00983793"/>
    <w:rsid w:val="00984FBF"/>
    <w:rsid w:val="00991AB9"/>
    <w:rsid w:val="00993139"/>
    <w:rsid w:val="0099543D"/>
    <w:rsid w:val="0099578A"/>
    <w:rsid w:val="009959D8"/>
    <w:rsid w:val="00995E02"/>
    <w:rsid w:val="009978D0"/>
    <w:rsid w:val="009A00BA"/>
    <w:rsid w:val="009A1020"/>
    <w:rsid w:val="009A1239"/>
    <w:rsid w:val="009A20DA"/>
    <w:rsid w:val="009A2977"/>
    <w:rsid w:val="009A3062"/>
    <w:rsid w:val="009A3619"/>
    <w:rsid w:val="009A4A21"/>
    <w:rsid w:val="009A72CC"/>
    <w:rsid w:val="009A7F42"/>
    <w:rsid w:val="009B17A2"/>
    <w:rsid w:val="009B1D9F"/>
    <w:rsid w:val="009B7901"/>
    <w:rsid w:val="009C02D3"/>
    <w:rsid w:val="009C2B4E"/>
    <w:rsid w:val="009C2B52"/>
    <w:rsid w:val="009C3253"/>
    <w:rsid w:val="009D0531"/>
    <w:rsid w:val="009D0FB0"/>
    <w:rsid w:val="009D5D67"/>
    <w:rsid w:val="009D63C1"/>
    <w:rsid w:val="009D788D"/>
    <w:rsid w:val="009E3FA7"/>
    <w:rsid w:val="009E52C5"/>
    <w:rsid w:val="009E5C98"/>
    <w:rsid w:val="009E6F0C"/>
    <w:rsid w:val="009E7E2A"/>
    <w:rsid w:val="009F08A5"/>
    <w:rsid w:val="009F0E86"/>
    <w:rsid w:val="009F3FC1"/>
    <w:rsid w:val="009F44A9"/>
    <w:rsid w:val="009F5EA5"/>
    <w:rsid w:val="00A00ED5"/>
    <w:rsid w:val="00A03966"/>
    <w:rsid w:val="00A060B5"/>
    <w:rsid w:val="00A0636C"/>
    <w:rsid w:val="00A06AD8"/>
    <w:rsid w:val="00A074DC"/>
    <w:rsid w:val="00A12155"/>
    <w:rsid w:val="00A13D44"/>
    <w:rsid w:val="00A15277"/>
    <w:rsid w:val="00A165E9"/>
    <w:rsid w:val="00A20801"/>
    <w:rsid w:val="00A21279"/>
    <w:rsid w:val="00A22941"/>
    <w:rsid w:val="00A234CD"/>
    <w:rsid w:val="00A256BA"/>
    <w:rsid w:val="00A25AFB"/>
    <w:rsid w:val="00A260E9"/>
    <w:rsid w:val="00A30FF9"/>
    <w:rsid w:val="00A31323"/>
    <w:rsid w:val="00A31D8C"/>
    <w:rsid w:val="00A3334C"/>
    <w:rsid w:val="00A338EB"/>
    <w:rsid w:val="00A351CE"/>
    <w:rsid w:val="00A35AA9"/>
    <w:rsid w:val="00A411F2"/>
    <w:rsid w:val="00A44586"/>
    <w:rsid w:val="00A50480"/>
    <w:rsid w:val="00A51408"/>
    <w:rsid w:val="00A51B10"/>
    <w:rsid w:val="00A5209A"/>
    <w:rsid w:val="00A52162"/>
    <w:rsid w:val="00A5284C"/>
    <w:rsid w:val="00A53042"/>
    <w:rsid w:val="00A5340A"/>
    <w:rsid w:val="00A54256"/>
    <w:rsid w:val="00A57AFB"/>
    <w:rsid w:val="00A57F20"/>
    <w:rsid w:val="00A605C0"/>
    <w:rsid w:val="00A62E67"/>
    <w:rsid w:val="00A63ED7"/>
    <w:rsid w:val="00A64661"/>
    <w:rsid w:val="00A6517A"/>
    <w:rsid w:val="00A65696"/>
    <w:rsid w:val="00A66667"/>
    <w:rsid w:val="00A66DA4"/>
    <w:rsid w:val="00A67268"/>
    <w:rsid w:val="00A678CC"/>
    <w:rsid w:val="00A67A57"/>
    <w:rsid w:val="00A67E62"/>
    <w:rsid w:val="00A70DC1"/>
    <w:rsid w:val="00A7171A"/>
    <w:rsid w:val="00A71B2F"/>
    <w:rsid w:val="00A71F4C"/>
    <w:rsid w:val="00A73BA5"/>
    <w:rsid w:val="00A75D5E"/>
    <w:rsid w:val="00A75F77"/>
    <w:rsid w:val="00A801DF"/>
    <w:rsid w:val="00A85BCB"/>
    <w:rsid w:val="00A872CD"/>
    <w:rsid w:val="00A87C55"/>
    <w:rsid w:val="00A90DB4"/>
    <w:rsid w:val="00A93682"/>
    <w:rsid w:val="00A95021"/>
    <w:rsid w:val="00AA45B4"/>
    <w:rsid w:val="00AB13FD"/>
    <w:rsid w:val="00AB1DF8"/>
    <w:rsid w:val="00AB274C"/>
    <w:rsid w:val="00AB2956"/>
    <w:rsid w:val="00AB3484"/>
    <w:rsid w:val="00AB3BFF"/>
    <w:rsid w:val="00AB53DD"/>
    <w:rsid w:val="00AB579D"/>
    <w:rsid w:val="00AB60F3"/>
    <w:rsid w:val="00AB7F09"/>
    <w:rsid w:val="00AC6948"/>
    <w:rsid w:val="00AD091D"/>
    <w:rsid w:val="00AD3014"/>
    <w:rsid w:val="00AD3145"/>
    <w:rsid w:val="00AD3F2F"/>
    <w:rsid w:val="00AD46B3"/>
    <w:rsid w:val="00AD491F"/>
    <w:rsid w:val="00AD5C27"/>
    <w:rsid w:val="00AD5F87"/>
    <w:rsid w:val="00AE4CCC"/>
    <w:rsid w:val="00AE799F"/>
    <w:rsid w:val="00AE7B69"/>
    <w:rsid w:val="00AF32A9"/>
    <w:rsid w:val="00AF3F5F"/>
    <w:rsid w:val="00AF425E"/>
    <w:rsid w:val="00AF6A7B"/>
    <w:rsid w:val="00B01334"/>
    <w:rsid w:val="00B02789"/>
    <w:rsid w:val="00B06719"/>
    <w:rsid w:val="00B1066A"/>
    <w:rsid w:val="00B135AF"/>
    <w:rsid w:val="00B13825"/>
    <w:rsid w:val="00B158B3"/>
    <w:rsid w:val="00B23F0E"/>
    <w:rsid w:val="00B31C09"/>
    <w:rsid w:val="00B35477"/>
    <w:rsid w:val="00B405AA"/>
    <w:rsid w:val="00B45958"/>
    <w:rsid w:val="00B46987"/>
    <w:rsid w:val="00B46F3E"/>
    <w:rsid w:val="00B52A45"/>
    <w:rsid w:val="00B54F93"/>
    <w:rsid w:val="00B57B15"/>
    <w:rsid w:val="00B57C4C"/>
    <w:rsid w:val="00B6081B"/>
    <w:rsid w:val="00B60D9E"/>
    <w:rsid w:val="00B62948"/>
    <w:rsid w:val="00B6315C"/>
    <w:rsid w:val="00B65E44"/>
    <w:rsid w:val="00B776CA"/>
    <w:rsid w:val="00B80F89"/>
    <w:rsid w:val="00B8169D"/>
    <w:rsid w:val="00B8346E"/>
    <w:rsid w:val="00B83606"/>
    <w:rsid w:val="00B8364A"/>
    <w:rsid w:val="00B83C63"/>
    <w:rsid w:val="00B83EEB"/>
    <w:rsid w:val="00B91D9F"/>
    <w:rsid w:val="00B93268"/>
    <w:rsid w:val="00B956CC"/>
    <w:rsid w:val="00B95A87"/>
    <w:rsid w:val="00B96C6D"/>
    <w:rsid w:val="00B97B30"/>
    <w:rsid w:val="00BA00EA"/>
    <w:rsid w:val="00BA0EF8"/>
    <w:rsid w:val="00BA324A"/>
    <w:rsid w:val="00BA3376"/>
    <w:rsid w:val="00BA4257"/>
    <w:rsid w:val="00BA6A7B"/>
    <w:rsid w:val="00BB0A45"/>
    <w:rsid w:val="00BB1367"/>
    <w:rsid w:val="00BB1729"/>
    <w:rsid w:val="00BB192D"/>
    <w:rsid w:val="00BB249F"/>
    <w:rsid w:val="00BB4160"/>
    <w:rsid w:val="00BB7293"/>
    <w:rsid w:val="00BC14B6"/>
    <w:rsid w:val="00BC16DB"/>
    <w:rsid w:val="00BC51EE"/>
    <w:rsid w:val="00BC65F7"/>
    <w:rsid w:val="00BC7736"/>
    <w:rsid w:val="00BD4562"/>
    <w:rsid w:val="00BD64C4"/>
    <w:rsid w:val="00BD7243"/>
    <w:rsid w:val="00BE115D"/>
    <w:rsid w:val="00BE1D1E"/>
    <w:rsid w:val="00BF16F1"/>
    <w:rsid w:val="00BF5E80"/>
    <w:rsid w:val="00BF78A3"/>
    <w:rsid w:val="00BF7FFA"/>
    <w:rsid w:val="00C01106"/>
    <w:rsid w:val="00C0277F"/>
    <w:rsid w:val="00C02BF5"/>
    <w:rsid w:val="00C035DC"/>
    <w:rsid w:val="00C06841"/>
    <w:rsid w:val="00C0746B"/>
    <w:rsid w:val="00C11A09"/>
    <w:rsid w:val="00C12A7E"/>
    <w:rsid w:val="00C13493"/>
    <w:rsid w:val="00C16E33"/>
    <w:rsid w:val="00C17CE1"/>
    <w:rsid w:val="00C211B7"/>
    <w:rsid w:val="00C256B0"/>
    <w:rsid w:val="00C25BD7"/>
    <w:rsid w:val="00C26430"/>
    <w:rsid w:val="00C266F3"/>
    <w:rsid w:val="00C26EB3"/>
    <w:rsid w:val="00C30E74"/>
    <w:rsid w:val="00C32F4C"/>
    <w:rsid w:val="00C344A7"/>
    <w:rsid w:val="00C34746"/>
    <w:rsid w:val="00C35A53"/>
    <w:rsid w:val="00C35FC1"/>
    <w:rsid w:val="00C464D0"/>
    <w:rsid w:val="00C46F8A"/>
    <w:rsid w:val="00C53538"/>
    <w:rsid w:val="00C5657E"/>
    <w:rsid w:val="00C61543"/>
    <w:rsid w:val="00C62008"/>
    <w:rsid w:val="00C62E5C"/>
    <w:rsid w:val="00C6353B"/>
    <w:rsid w:val="00C64D7D"/>
    <w:rsid w:val="00C71EE0"/>
    <w:rsid w:val="00C7343E"/>
    <w:rsid w:val="00C73D79"/>
    <w:rsid w:val="00C74367"/>
    <w:rsid w:val="00C762E4"/>
    <w:rsid w:val="00C803DC"/>
    <w:rsid w:val="00C80CE7"/>
    <w:rsid w:val="00C80E14"/>
    <w:rsid w:val="00C8563E"/>
    <w:rsid w:val="00C86E44"/>
    <w:rsid w:val="00C86F11"/>
    <w:rsid w:val="00C86F46"/>
    <w:rsid w:val="00C93D70"/>
    <w:rsid w:val="00C96B76"/>
    <w:rsid w:val="00C96E34"/>
    <w:rsid w:val="00C973EC"/>
    <w:rsid w:val="00CA0A06"/>
    <w:rsid w:val="00CA12A4"/>
    <w:rsid w:val="00CA1E9D"/>
    <w:rsid w:val="00CA2A0F"/>
    <w:rsid w:val="00CA5625"/>
    <w:rsid w:val="00CB180C"/>
    <w:rsid w:val="00CB3942"/>
    <w:rsid w:val="00CC1723"/>
    <w:rsid w:val="00CC3457"/>
    <w:rsid w:val="00CC45A7"/>
    <w:rsid w:val="00CC4A76"/>
    <w:rsid w:val="00CC6150"/>
    <w:rsid w:val="00CC7335"/>
    <w:rsid w:val="00CD22B5"/>
    <w:rsid w:val="00CD2D2A"/>
    <w:rsid w:val="00CD3FD3"/>
    <w:rsid w:val="00CD67C3"/>
    <w:rsid w:val="00CE1423"/>
    <w:rsid w:val="00CE3F31"/>
    <w:rsid w:val="00CE6C39"/>
    <w:rsid w:val="00CF1C63"/>
    <w:rsid w:val="00CF2D5E"/>
    <w:rsid w:val="00CF3279"/>
    <w:rsid w:val="00CF5F57"/>
    <w:rsid w:val="00CF793B"/>
    <w:rsid w:val="00CF7C94"/>
    <w:rsid w:val="00D000B8"/>
    <w:rsid w:val="00D00957"/>
    <w:rsid w:val="00D02401"/>
    <w:rsid w:val="00D031CD"/>
    <w:rsid w:val="00D1277A"/>
    <w:rsid w:val="00D1346D"/>
    <w:rsid w:val="00D13536"/>
    <w:rsid w:val="00D14529"/>
    <w:rsid w:val="00D154CB"/>
    <w:rsid w:val="00D17054"/>
    <w:rsid w:val="00D305A7"/>
    <w:rsid w:val="00D320A6"/>
    <w:rsid w:val="00D3361C"/>
    <w:rsid w:val="00D350D2"/>
    <w:rsid w:val="00D41CD6"/>
    <w:rsid w:val="00D440F4"/>
    <w:rsid w:val="00D4521D"/>
    <w:rsid w:val="00D46DFA"/>
    <w:rsid w:val="00D4748E"/>
    <w:rsid w:val="00D50EAF"/>
    <w:rsid w:val="00D523E9"/>
    <w:rsid w:val="00D53255"/>
    <w:rsid w:val="00D53795"/>
    <w:rsid w:val="00D553EE"/>
    <w:rsid w:val="00D55732"/>
    <w:rsid w:val="00D55D8E"/>
    <w:rsid w:val="00D653AC"/>
    <w:rsid w:val="00D66488"/>
    <w:rsid w:val="00D67174"/>
    <w:rsid w:val="00D704D6"/>
    <w:rsid w:val="00D70BAB"/>
    <w:rsid w:val="00D73566"/>
    <w:rsid w:val="00D750C4"/>
    <w:rsid w:val="00D75D9B"/>
    <w:rsid w:val="00D77BC5"/>
    <w:rsid w:val="00D77CE1"/>
    <w:rsid w:val="00D81CF5"/>
    <w:rsid w:val="00D81F1F"/>
    <w:rsid w:val="00D84EC4"/>
    <w:rsid w:val="00D86920"/>
    <w:rsid w:val="00D86C24"/>
    <w:rsid w:val="00D9296F"/>
    <w:rsid w:val="00D93887"/>
    <w:rsid w:val="00D95439"/>
    <w:rsid w:val="00D9639F"/>
    <w:rsid w:val="00D97ABA"/>
    <w:rsid w:val="00DA50D6"/>
    <w:rsid w:val="00DA5731"/>
    <w:rsid w:val="00DC52D9"/>
    <w:rsid w:val="00DC7DEB"/>
    <w:rsid w:val="00DD32DC"/>
    <w:rsid w:val="00DD3BDD"/>
    <w:rsid w:val="00DD6463"/>
    <w:rsid w:val="00DD6765"/>
    <w:rsid w:val="00DD7E99"/>
    <w:rsid w:val="00DE07D4"/>
    <w:rsid w:val="00DE0850"/>
    <w:rsid w:val="00DE0DAF"/>
    <w:rsid w:val="00DE302F"/>
    <w:rsid w:val="00DE5F67"/>
    <w:rsid w:val="00DF0288"/>
    <w:rsid w:val="00DF24E7"/>
    <w:rsid w:val="00DF46A4"/>
    <w:rsid w:val="00DF472C"/>
    <w:rsid w:val="00DF5035"/>
    <w:rsid w:val="00DF742C"/>
    <w:rsid w:val="00DF7643"/>
    <w:rsid w:val="00E011CF"/>
    <w:rsid w:val="00E064DD"/>
    <w:rsid w:val="00E070EA"/>
    <w:rsid w:val="00E07D87"/>
    <w:rsid w:val="00E113B9"/>
    <w:rsid w:val="00E13A64"/>
    <w:rsid w:val="00E15866"/>
    <w:rsid w:val="00E16618"/>
    <w:rsid w:val="00E16FD2"/>
    <w:rsid w:val="00E176A2"/>
    <w:rsid w:val="00E215AA"/>
    <w:rsid w:val="00E2485F"/>
    <w:rsid w:val="00E24DD9"/>
    <w:rsid w:val="00E27357"/>
    <w:rsid w:val="00E278D0"/>
    <w:rsid w:val="00E30C73"/>
    <w:rsid w:val="00E3133B"/>
    <w:rsid w:val="00E32808"/>
    <w:rsid w:val="00E336A3"/>
    <w:rsid w:val="00E34502"/>
    <w:rsid w:val="00E34B37"/>
    <w:rsid w:val="00E34B70"/>
    <w:rsid w:val="00E37BCD"/>
    <w:rsid w:val="00E43E35"/>
    <w:rsid w:val="00E43FC8"/>
    <w:rsid w:val="00E466F5"/>
    <w:rsid w:val="00E52DBC"/>
    <w:rsid w:val="00E639A2"/>
    <w:rsid w:val="00E65693"/>
    <w:rsid w:val="00E73DC5"/>
    <w:rsid w:val="00E810C9"/>
    <w:rsid w:val="00E82C8E"/>
    <w:rsid w:val="00E85932"/>
    <w:rsid w:val="00E86CE1"/>
    <w:rsid w:val="00E9078B"/>
    <w:rsid w:val="00E90F3C"/>
    <w:rsid w:val="00E95FBD"/>
    <w:rsid w:val="00E970D0"/>
    <w:rsid w:val="00EA08C5"/>
    <w:rsid w:val="00EA0ABB"/>
    <w:rsid w:val="00EA382B"/>
    <w:rsid w:val="00EA55FA"/>
    <w:rsid w:val="00EA7C8E"/>
    <w:rsid w:val="00EB4363"/>
    <w:rsid w:val="00EB6B71"/>
    <w:rsid w:val="00EB6C89"/>
    <w:rsid w:val="00EB70DC"/>
    <w:rsid w:val="00EB725A"/>
    <w:rsid w:val="00EB75BA"/>
    <w:rsid w:val="00EC5BDC"/>
    <w:rsid w:val="00EC6421"/>
    <w:rsid w:val="00ED03A2"/>
    <w:rsid w:val="00ED3F2C"/>
    <w:rsid w:val="00ED42E4"/>
    <w:rsid w:val="00ED47A8"/>
    <w:rsid w:val="00ED6878"/>
    <w:rsid w:val="00ED6EB7"/>
    <w:rsid w:val="00EE0014"/>
    <w:rsid w:val="00EE171E"/>
    <w:rsid w:val="00EE4E58"/>
    <w:rsid w:val="00EE52A3"/>
    <w:rsid w:val="00EE5DEE"/>
    <w:rsid w:val="00EF0493"/>
    <w:rsid w:val="00EF4B05"/>
    <w:rsid w:val="00EF5E46"/>
    <w:rsid w:val="00EF6843"/>
    <w:rsid w:val="00EF7234"/>
    <w:rsid w:val="00EF7432"/>
    <w:rsid w:val="00EF7E54"/>
    <w:rsid w:val="00F01A5B"/>
    <w:rsid w:val="00F02A8C"/>
    <w:rsid w:val="00F05FDC"/>
    <w:rsid w:val="00F07319"/>
    <w:rsid w:val="00F07999"/>
    <w:rsid w:val="00F124F1"/>
    <w:rsid w:val="00F12E1E"/>
    <w:rsid w:val="00F14688"/>
    <w:rsid w:val="00F15651"/>
    <w:rsid w:val="00F222A4"/>
    <w:rsid w:val="00F26021"/>
    <w:rsid w:val="00F2736C"/>
    <w:rsid w:val="00F31DA6"/>
    <w:rsid w:val="00F3291B"/>
    <w:rsid w:val="00F33449"/>
    <w:rsid w:val="00F33469"/>
    <w:rsid w:val="00F40D01"/>
    <w:rsid w:val="00F4102A"/>
    <w:rsid w:val="00F4116A"/>
    <w:rsid w:val="00F424AF"/>
    <w:rsid w:val="00F43B17"/>
    <w:rsid w:val="00F46054"/>
    <w:rsid w:val="00F47AEE"/>
    <w:rsid w:val="00F47B22"/>
    <w:rsid w:val="00F500E1"/>
    <w:rsid w:val="00F50FAA"/>
    <w:rsid w:val="00F52392"/>
    <w:rsid w:val="00F6752C"/>
    <w:rsid w:val="00F7134D"/>
    <w:rsid w:val="00F74E56"/>
    <w:rsid w:val="00F75330"/>
    <w:rsid w:val="00F76098"/>
    <w:rsid w:val="00F76D0E"/>
    <w:rsid w:val="00F81877"/>
    <w:rsid w:val="00F81D3B"/>
    <w:rsid w:val="00F84B99"/>
    <w:rsid w:val="00F87568"/>
    <w:rsid w:val="00F91380"/>
    <w:rsid w:val="00F943A1"/>
    <w:rsid w:val="00F97AD5"/>
    <w:rsid w:val="00FA3009"/>
    <w:rsid w:val="00FA43D3"/>
    <w:rsid w:val="00FA582C"/>
    <w:rsid w:val="00FA7D0D"/>
    <w:rsid w:val="00FB07A9"/>
    <w:rsid w:val="00FB1671"/>
    <w:rsid w:val="00FB3032"/>
    <w:rsid w:val="00FB5C03"/>
    <w:rsid w:val="00FC2417"/>
    <w:rsid w:val="00FC2AFC"/>
    <w:rsid w:val="00FC374F"/>
    <w:rsid w:val="00FC5B12"/>
    <w:rsid w:val="00FC6FBE"/>
    <w:rsid w:val="00FD4B7E"/>
    <w:rsid w:val="00FE1921"/>
    <w:rsid w:val="00FE350E"/>
    <w:rsid w:val="00FE5D1F"/>
    <w:rsid w:val="00FE74A6"/>
    <w:rsid w:val="00FF0496"/>
    <w:rsid w:val="00FF1085"/>
    <w:rsid w:val="00FF2356"/>
    <w:rsid w:val="00FF3187"/>
    <w:rsid w:val="00FF44D6"/>
    <w:rsid w:val="00FF5ADD"/>
    <w:rsid w:val="00FF702A"/>
    <w:rsid w:val="1DC4F83A"/>
    <w:rsid w:val="2C61C8F0"/>
    <w:rsid w:val="38185E02"/>
    <w:rsid w:val="45342488"/>
    <w:rsid w:val="53CA132E"/>
    <w:rsid w:val="608244A3"/>
    <w:rsid w:val="6FB01FCC"/>
    <w:rsid w:val="7D5E6F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67A5D"/>
  <w15:chartTrackingRefBased/>
  <w15:docId w15:val="{ADF13CEB-DE16-4326-9544-DE280EB0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3EF9"/>
    <w:pPr>
      <w:spacing w:line="256" w:lineRule="auto"/>
    </w:pPr>
    <w:rPr>
      <w:rFonts w:ascii="Calibri" w:eastAsia="Calibri" w:hAnsi="Calibri" w:cs="Times New Roman"/>
    </w:rPr>
  </w:style>
  <w:style w:type="paragraph" w:styleId="Nagwek1">
    <w:name w:val="heading 1"/>
    <w:basedOn w:val="Normalny"/>
    <w:next w:val="Normalny"/>
    <w:link w:val="Nagwek1Znak"/>
    <w:uiPriority w:val="9"/>
    <w:qFormat/>
    <w:rsid w:val="0062210E"/>
    <w:pPr>
      <w:keepNext/>
      <w:keepLines/>
      <w:spacing w:before="240" w:after="0"/>
      <w:jc w:val="center"/>
      <w:outlineLvl w:val="0"/>
    </w:pPr>
    <w:rPr>
      <w:rFonts w:ascii="Times New Roman" w:eastAsiaTheme="majorEastAsia" w:hAnsi="Times New Roman"/>
      <w:b/>
      <w:color w:val="2E74B5" w:themeColor="accent1" w:themeShade="BF"/>
      <w:sz w:val="32"/>
      <w:szCs w:val="32"/>
    </w:rPr>
  </w:style>
  <w:style w:type="paragraph" w:styleId="Nagwek2">
    <w:name w:val="heading 2"/>
    <w:basedOn w:val="Normalny"/>
    <w:next w:val="Normalny"/>
    <w:link w:val="Nagwek2Znak"/>
    <w:uiPriority w:val="9"/>
    <w:unhideWhenUsed/>
    <w:qFormat/>
    <w:rsid w:val="0014209D"/>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F02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CW_Lista,Nagłowek 3"/>
    <w:basedOn w:val="Normalny"/>
    <w:link w:val="AkapitzlistZnak"/>
    <w:uiPriority w:val="34"/>
    <w:qFormat/>
    <w:rsid w:val="00463EF9"/>
    <w:pPr>
      <w:ind w:left="720"/>
      <w:contextualSpacing/>
    </w:pPr>
  </w:style>
  <w:style w:type="paragraph" w:styleId="NormalnyWeb">
    <w:name w:val="Normal (Web)"/>
    <w:basedOn w:val="Normalny"/>
    <w:link w:val="NormalnyWebZnak"/>
    <w:unhideWhenUsed/>
    <w:rsid w:val="00463EF9"/>
    <w:pPr>
      <w:spacing w:before="100" w:after="119" w:line="240" w:lineRule="auto"/>
    </w:pPr>
    <w:rPr>
      <w:rFonts w:ascii="Times New Roman" w:eastAsia="Times New Roman" w:hAnsi="Times New Roman"/>
      <w:sz w:val="24"/>
      <w:szCs w:val="20"/>
      <w:lang w:eastAsia="pl-PL"/>
    </w:rPr>
  </w:style>
  <w:style w:type="paragraph" w:customStyle="1" w:styleId="Sowowa">
    <w:name w:val="Sowowa"/>
    <w:basedOn w:val="Normalny"/>
    <w:uiPriority w:val="99"/>
    <w:rsid w:val="00463EF9"/>
    <w:pPr>
      <w:widowControl w:val="0"/>
      <w:spacing w:after="0" w:line="360" w:lineRule="auto"/>
    </w:pPr>
    <w:rPr>
      <w:rFonts w:ascii="Times New Roman" w:eastAsia="Times New Roman" w:hAnsi="Times New Roman"/>
      <w:sz w:val="24"/>
      <w:szCs w:val="20"/>
      <w:lang w:eastAsia="pl-PL"/>
    </w:rPr>
  </w:style>
  <w:style w:type="paragraph" w:styleId="Bezodstpw">
    <w:name w:val="No Spacing"/>
    <w:uiPriority w:val="99"/>
    <w:qFormat/>
    <w:rsid w:val="00463EF9"/>
    <w:pPr>
      <w:spacing w:after="0" w:line="240" w:lineRule="auto"/>
      <w:jc w:val="both"/>
    </w:pPr>
    <w:rPr>
      <w:rFonts w:ascii="Times New Roman" w:eastAsia="Calibri" w:hAnsi="Times New Roman" w:cs="Times New Roman"/>
      <w:sz w:val="24"/>
    </w:rPr>
  </w:style>
  <w:style w:type="paragraph" w:styleId="Tekstdymka">
    <w:name w:val="Balloon Text"/>
    <w:basedOn w:val="Normalny"/>
    <w:link w:val="TekstdymkaZnak"/>
    <w:uiPriority w:val="99"/>
    <w:semiHidden/>
    <w:unhideWhenUsed/>
    <w:rsid w:val="00884B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4BD7"/>
    <w:rPr>
      <w:rFonts w:ascii="Segoe UI" w:eastAsia="Calibri" w:hAnsi="Segoe UI" w:cs="Segoe UI"/>
      <w:sz w:val="18"/>
      <w:szCs w:val="18"/>
    </w:rPr>
  </w:style>
  <w:style w:type="paragraph" w:styleId="Nagwek">
    <w:name w:val="header"/>
    <w:basedOn w:val="Normalny"/>
    <w:link w:val="NagwekZnak"/>
    <w:uiPriority w:val="99"/>
    <w:unhideWhenUsed/>
    <w:rsid w:val="003E77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7790"/>
    <w:rPr>
      <w:rFonts w:ascii="Calibri" w:eastAsia="Calibri" w:hAnsi="Calibri" w:cs="Times New Roman"/>
    </w:rPr>
  </w:style>
  <w:style w:type="paragraph" w:styleId="Stopka">
    <w:name w:val="footer"/>
    <w:basedOn w:val="Normalny"/>
    <w:link w:val="StopkaZnak"/>
    <w:uiPriority w:val="99"/>
    <w:unhideWhenUsed/>
    <w:rsid w:val="003E77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7790"/>
    <w:rPr>
      <w:rFonts w:ascii="Calibri" w:eastAsia="Calibri" w:hAnsi="Calibri" w:cs="Times New Roman"/>
    </w:rPr>
  </w:style>
  <w:style w:type="character" w:customStyle="1" w:styleId="Nagwek3Znak">
    <w:name w:val="Nagłówek 3 Znak"/>
    <w:basedOn w:val="Domylnaczcionkaakapitu"/>
    <w:link w:val="Nagwek3"/>
    <w:uiPriority w:val="9"/>
    <w:rsid w:val="00F02A8C"/>
    <w:rPr>
      <w:rFonts w:asciiTheme="majorHAnsi" w:eastAsiaTheme="majorEastAsia" w:hAnsiTheme="majorHAnsi" w:cstheme="majorBidi"/>
      <w:color w:val="1F4D78" w:themeColor="accent1" w:themeShade="7F"/>
      <w:sz w:val="24"/>
      <w:szCs w:val="24"/>
    </w:rPr>
  </w:style>
  <w:style w:type="character" w:customStyle="1" w:styleId="Nagwek1Znak">
    <w:name w:val="Nagłówek 1 Znak"/>
    <w:basedOn w:val="Domylnaczcionkaakapitu"/>
    <w:link w:val="Nagwek1"/>
    <w:uiPriority w:val="9"/>
    <w:rsid w:val="0062210E"/>
    <w:rPr>
      <w:rFonts w:ascii="Times New Roman" w:eastAsiaTheme="majorEastAsia" w:hAnsi="Times New Roman" w:cs="Times New Roman"/>
      <w:b/>
      <w:color w:val="2E74B5" w:themeColor="accent1" w:themeShade="BF"/>
      <w:sz w:val="32"/>
      <w:szCs w:val="32"/>
    </w:rPr>
  </w:style>
  <w:style w:type="paragraph" w:styleId="Nagwekspisutreci">
    <w:name w:val="TOC Heading"/>
    <w:basedOn w:val="Nagwek1"/>
    <w:next w:val="Normalny"/>
    <w:uiPriority w:val="39"/>
    <w:unhideWhenUsed/>
    <w:qFormat/>
    <w:rsid w:val="0062210E"/>
    <w:pPr>
      <w:spacing w:line="259" w:lineRule="auto"/>
      <w:outlineLvl w:val="9"/>
    </w:pPr>
    <w:rPr>
      <w:lang w:eastAsia="pl-PL"/>
    </w:rPr>
  </w:style>
  <w:style w:type="paragraph" w:styleId="Spistreci1">
    <w:name w:val="toc 1"/>
    <w:basedOn w:val="Normalny"/>
    <w:next w:val="Normalny"/>
    <w:autoRedefine/>
    <w:uiPriority w:val="39"/>
    <w:unhideWhenUsed/>
    <w:rsid w:val="00314F87"/>
    <w:pPr>
      <w:tabs>
        <w:tab w:val="right" w:leader="dot" w:pos="9683"/>
      </w:tabs>
      <w:spacing w:after="100"/>
    </w:pPr>
  </w:style>
  <w:style w:type="character" w:styleId="Hipercze">
    <w:name w:val="Hyperlink"/>
    <w:basedOn w:val="Domylnaczcionkaakapitu"/>
    <w:uiPriority w:val="99"/>
    <w:unhideWhenUsed/>
    <w:rsid w:val="0062210E"/>
    <w:rPr>
      <w:color w:val="0563C1" w:themeColor="hyperlink"/>
      <w:u w:val="single"/>
    </w:rPr>
  </w:style>
  <w:style w:type="paragraph" w:styleId="Tekstkomentarza">
    <w:name w:val="annotation text"/>
    <w:basedOn w:val="Normalny"/>
    <w:link w:val="TekstkomentarzaZnak"/>
    <w:uiPriority w:val="99"/>
    <w:unhideWhenUsed/>
    <w:rsid w:val="001A7DD9"/>
    <w:pPr>
      <w:spacing w:after="200" w:line="276" w:lineRule="auto"/>
    </w:pPr>
    <w:rPr>
      <w:sz w:val="20"/>
      <w:szCs w:val="20"/>
    </w:rPr>
  </w:style>
  <w:style w:type="character" w:customStyle="1" w:styleId="TekstkomentarzaZnak">
    <w:name w:val="Tekst komentarza Znak"/>
    <w:basedOn w:val="Domylnaczcionkaakapitu"/>
    <w:link w:val="Tekstkomentarza"/>
    <w:uiPriority w:val="99"/>
    <w:rsid w:val="001A7DD9"/>
    <w:rPr>
      <w:rFonts w:ascii="Calibri" w:eastAsia="Calibri" w:hAnsi="Calibri" w:cs="Times New Roman"/>
      <w:sz w:val="20"/>
      <w:szCs w:val="20"/>
    </w:rPr>
  </w:style>
  <w:style w:type="paragraph" w:styleId="Tekstprzypisudolnego">
    <w:name w:val="footnote text"/>
    <w:basedOn w:val="Normalny"/>
    <w:link w:val="TekstprzypisudolnegoZnak"/>
    <w:uiPriority w:val="99"/>
    <w:semiHidden/>
    <w:unhideWhenUsed/>
    <w:rsid w:val="001A7D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A7DD9"/>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1A7DD9"/>
    <w:rPr>
      <w:vertAlign w:val="superscript"/>
    </w:rPr>
  </w:style>
  <w:style w:type="character" w:customStyle="1" w:styleId="Nagwek2Znak">
    <w:name w:val="Nagłówek 2 Znak"/>
    <w:basedOn w:val="Domylnaczcionkaakapitu"/>
    <w:link w:val="Nagwek2"/>
    <w:uiPriority w:val="9"/>
    <w:rsid w:val="0014209D"/>
    <w:rPr>
      <w:rFonts w:asciiTheme="majorHAnsi" w:eastAsiaTheme="majorEastAsia" w:hAnsiTheme="majorHAnsi" w:cstheme="majorBidi"/>
      <w:color w:val="2E74B5" w:themeColor="accent1" w:themeShade="BF"/>
      <w:sz w:val="26"/>
      <w:szCs w:val="26"/>
    </w:rPr>
  </w:style>
  <w:style w:type="character" w:styleId="Odwoaniedokomentarza">
    <w:name w:val="annotation reference"/>
    <w:uiPriority w:val="99"/>
    <w:semiHidden/>
    <w:unhideWhenUsed/>
    <w:rsid w:val="0014209D"/>
    <w:rPr>
      <w:sz w:val="16"/>
      <w:szCs w:val="16"/>
    </w:rPr>
  </w:style>
  <w:style w:type="paragraph" w:styleId="Tematkomentarza">
    <w:name w:val="annotation subject"/>
    <w:basedOn w:val="Tekstkomentarza"/>
    <w:next w:val="Tekstkomentarza"/>
    <w:link w:val="TematkomentarzaZnak"/>
    <w:uiPriority w:val="99"/>
    <w:semiHidden/>
    <w:unhideWhenUsed/>
    <w:rsid w:val="00216273"/>
    <w:pPr>
      <w:spacing w:after="160" w:line="240" w:lineRule="auto"/>
    </w:pPr>
    <w:rPr>
      <w:b/>
      <w:bCs/>
    </w:rPr>
  </w:style>
  <w:style w:type="character" w:customStyle="1" w:styleId="TematkomentarzaZnak">
    <w:name w:val="Temat komentarza Znak"/>
    <w:basedOn w:val="TekstkomentarzaZnak"/>
    <w:link w:val="Tematkomentarza"/>
    <w:uiPriority w:val="99"/>
    <w:semiHidden/>
    <w:rsid w:val="00216273"/>
    <w:rPr>
      <w:rFonts w:ascii="Calibri" w:eastAsia="Calibri" w:hAnsi="Calibri" w:cs="Times New Roman"/>
      <w:b/>
      <w:bCs/>
      <w:sz w:val="20"/>
      <w:szCs w:val="20"/>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
    <w:link w:val="Akapitzlist"/>
    <w:qFormat/>
    <w:locked/>
    <w:rsid w:val="00672639"/>
    <w:rPr>
      <w:rFonts w:ascii="Calibri" w:eastAsia="Calibri" w:hAnsi="Calibri" w:cs="Times New Roman"/>
    </w:rPr>
  </w:style>
  <w:style w:type="paragraph" w:customStyle="1" w:styleId="Default">
    <w:name w:val="Default"/>
    <w:rsid w:val="00672639"/>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customStyle="1" w:styleId="Normalny1">
    <w:name w:val="Normalny1"/>
    <w:qFormat/>
    <w:rsid w:val="00672639"/>
    <w:pPr>
      <w:suppressAutoHyphens/>
      <w:spacing w:after="0" w:line="252" w:lineRule="auto"/>
    </w:pPr>
    <w:rPr>
      <w:rFonts w:cs="Times New Roman"/>
    </w:rPr>
  </w:style>
  <w:style w:type="character" w:customStyle="1" w:styleId="Nierozpoznanawzmianka1">
    <w:name w:val="Nierozpoznana wzmianka1"/>
    <w:basedOn w:val="Domylnaczcionkaakapitu"/>
    <w:uiPriority w:val="99"/>
    <w:semiHidden/>
    <w:unhideWhenUsed/>
    <w:rsid w:val="00432EE4"/>
    <w:rPr>
      <w:color w:val="605E5C"/>
      <w:shd w:val="clear" w:color="auto" w:fill="E1DFDD"/>
    </w:rPr>
  </w:style>
  <w:style w:type="character" w:customStyle="1" w:styleId="normaltextrun">
    <w:name w:val="normaltextrun"/>
    <w:basedOn w:val="Domylnaczcionkaakapitu"/>
    <w:rsid w:val="00577250"/>
  </w:style>
  <w:style w:type="table" w:styleId="Tabela-Siatka">
    <w:name w:val="Table Grid"/>
    <w:basedOn w:val="Standardowy"/>
    <w:uiPriority w:val="39"/>
    <w:rsid w:val="00C803DC"/>
    <w:pPr>
      <w:spacing w:after="0" w:line="240" w:lineRule="auto"/>
      <w:ind w:left="57" w:right="57" w:firstLine="360"/>
      <w:jc w:val="both"/>
    </w:pPr>
    <w:rPr>
      <w:rFonts w:ascii="Calibri" w:eastAsia="Times New Roman" w:hAnsi="Calibri" w:cs="Times New Roman"/>
      <w:sz w:val="20"/>
      <w:szCs w:val="20"/>
      <w:lang w:val="en-US" w:eastAsia="pl-PL"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685D34"/>
    <w:pPr>
      <w:suppressAutoHyphens/>
      <w:spacing w:after="0" w:line="400" w:lineRule="atLeast"/>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uiPriority w:val="99"/>
    <w:rsid w:val="00685D34"/>
    <w:rPr>
      <w:rFonts w:ascii="Times New Roman" w:eastAsia="Times New Roman" w:hAnsi="Times New Roman" w:cs="Times New Roman"/>
      <w:sz w:val="24"/>
      <w:szCs w:val="24"/>
      <w:lang w:eastAsia="ar-SA"/>
    </w:rPr>
  </w:style>
  <w:style w:type="character" w:customStyle="1" w:styleId="FontStyle15">
    <w:name w:val="Font Style15"/>
    <w:basedOn w:val="Domylnaczcionkaakapitu"/>
    <w:uiPriority w:val="99"/>
    <w:rsid w:val="0068277C"/>
    <w:rPr>
      <w:rFonts w:ascii="Calibri" w:hAnsi="Calibri" w:cs="Calibri" w:hint="default"/>
      <w:sz w:val="22"/>
      <w:szCs w:val="22"/>
    </w:rPr>
  </w:style>
  <w:style w:type="paragraph" w:customStyle="1" w:styleId="paragraph">
    <w:name w:val="paragraph"/>
    <w:basedOn w:val="Normalny"/>
    <w:rsid w:val="00D02401"/>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cxw226757923">
    <w:name w:val="scxw226757923"/>
    <w:basedOn w:val="Domylnaczcionkaakapitu"/>
    <w:rsid w:val="00D02401"/>
  </w:style>
  <w:style w:type="character" w:customStyle="1" w:styleId="eop">
    <w:name w:val="eop"/>
    <w:basedOn w:val="Domylnaczcionkaakapitu"/>
    <w:rsid w:val="00D02401"/>
  </w:style>
  <w:style w:type="character" w:customStyle="1" w:styleId="contextualspellingandgrammarerror">
    <w:name w:val="contextualspellingandgrammarerror"/>
    <w:basedOn w:val="Domylnaczcionkaakapitu"/>
    <w:rsid w:val="00D02401"/>
  </w:style>
  <w:style w:type="character" w:customStyle="1" w:styleId="spellingerror">
    <w:name w:val="spellingerror"/>
    <w:basedOn w:val="Domylnaczcionkaakapitu"/>
    <w:rsid w:val="00D02401"/>
  </w:style>
  <w:style w:type="character" w:customStyle="1" w:styleId="superscript">
    <w:name w:val="superscript"/>
    <w:basedOn w:val="Domylnaczcionkaakapitu"/>
    <w:rsid w:val="00D02401"/>
  </w:style>
  <w:style w:type="character" w:customStyle="1" w:styleId="NormalnyWebZnak">
    <w:name w:val="Normalny (Web) Znak"/>
    <w:link w:val="NormalnyWeb"/>
    <w:locked/>
    <w:rsid w:val="00547D2D"/>
    <w:rPr>
      <w:rFonts w:ascii="Times New Roman" w:eastAsia="Times New Roman" w:hAnsi="Times New Roman" w:cs="Times New Roman"/>
      <w:sz w:val="24"/>
      <w:szCs w:val="20"/>
      <w:lang w:eastAsia="pl-PL"/>
    </w:rPr>
  </w:style>
  <w:style w:type="paragraph" w:styleId="Poprawka">
    <w:name w:val="Revision"/>
    <w:hidden/>
    <w:uiPriority w:val="99"/>
    <w:semiHidden/>
    <w:rsid w:val="009A20DA"/>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99578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578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9957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26256">
      <w:bodyDiv w:val="1"/>
      <w:marLeft w:val="0"/>
      <w:marRight w:val="0"/>
      <w:marTop w:val="0"/>
      <w:marBottom w:val="0"/>
      <w:divBdr>
        <w:top w:val="none" w:sz="0" w:space="0" w:color="auto"/>
        <w:left w:val="none" w:sz="0" w:space="0" w:color="auto"/>
        <w:bottom w:val="none" w:sz="0" w:space="0" w:color="auto"/>
        <w:right w:val="none" w:sz="0" w:space="0" w:color="auto"/>
      </w:divBdr>
    </w:div>
    <w:div w:id="391970850">
      <w:bodyDiv w:val="1"/>
      <w:marLeft w:val="0"/>
      <w:marRight w:val="0"/>
      <w:marTop w:val="0"/>
      <w:marBottom w:val="0"/>
      <w:divBdr>
        <w:top w:val="none" w:sz="0" w:space="0" w:color="auto"/>
        <w:left w:val="none" w:sz="0" w:space="0" w:color="auto"/>
        <w:bottom w:val="none" w:sz="0" w:space="0" w:color="auto"/>
        <w:right w:val="none" w:sz="0" w:space="0" w:color="auto"/>
      </w:divBdr>
      <w:divsChild>
        <w:div w:id="871647831">
          <w:marLeft w:val="0"/>
          <w:marRight w:val="0"/>
          <w:marTop w:val="0"/>
          <w:marBottom w:val="0"/>
          <w:divBdr>
            <w:top w:val="none" w:sz="0" w:space="0" w:color="auto"/>
            <w:left w:val="none" w:sz="0" w:space="0" w:color="auto"/>
            <w:bottom w:val="none" w:sz="0" w:space="0" w:color="auto"/>
            <w:right w:val="none" w:sz="0" w:space="0" w:color="auto"/>
          </w:divBdr>
          <w:divsChild>
            <w:div w:id="318189910">
              <w:marLeft w:val="0"/>
              <w:marRight w:val="0"/>
              <w:marTop w:val="0"/>
              <w:marBottom w:val="0"/>
              <w:divBdr>
                <w:top w:val="none" w:sz="0" w:space="0" w:color="auto"/>
                <w:left w:val="none" w:sz="0" w:space="0" w:color="auto"/>
                <w:bottom w:val="none" w:sz="0" w:space="0" w:color="auto"/>
                <w:right w:val="none" w:sz="0" w:space="0" w:color="auto"/>
              </w:divBdr>
              <w:divsChild>
                <w:div w:id="74598831">
                  <w:marLeft w:val="0"/>
                  <w:marRight w:val="0"/>
                  <w:marTop w:val="0"/>
                  <w:marBottom w:val="0"/>
                  <w:divBdr>
                    <w:top w:val="none" w:sz="0" w:space="0" w:color="auto"/>
                    <w:left w:val="none" w:sz="0" w:space="0" w:color="auto"/>
                    <w:bottom w:val="none" w:sz="0" w:space="0" w:color="auto"/>
                    <w:right w:val="none" w:sz="0" w:space="0" w:color="auto"/>
                  </w:divBdr>
                </w:div>
                <w:div w:id="1215504210">
                  <w:marLeft w:val="0"/>
                  <w:marRight w:val="0"/>
                  <w:marTop w:val="0"/>
                  <w:marBottom w:val="0"/>
                  <w:divBdr>
                    <w:top w:val="none" w:sz="0" w:space="0" w:color="auto"/>
                    <w:left w:val="none" w:sz="0" w:space="0" w:color="auto"/>
                    <w:bottom w:val="none" w:sz="0" w:space="0" w:color="auto"/>
                    <w:right w:val="none" w:sz="0" w:space="0" w:color="auto"/>
                  </w:divBdr>
                </w:div>
              </w:divsChild>
            </w:div>
            <w:div w:id="2141879717">
              <w:marLeft w:val="0"/>
              <w:marRight w:val="0"/>
              <w:marTop w:val="0"/>
              <w:marBottom w:val="0"/>
              <w:divBdr>
                <w:top w:val="none" w:sz="0" w:space="0" w:color="auto"/>
                <w:left w:val="none" w:sz="0" w:space="0" w:color="auto"/>
                <w:bottom w:val="none" w:sz="0" w:space="0" w:color="auto"/>
                <w:right w:val="none" w:sz="0" w:space="0" w:color="auto"/>
              </w:divBdr>
              <w:divsChild>
                <w:div w:id="1085762883">
                  <w:marLeft w:val="0"/>
                  <w:marRight w:val="0"/>
                  <w:marTop w:val="0"/>
                  <w:marBottom w:val="0"/>
                  <w:divBdr>
                    <w:top w:val="none" w:sz="0" w:space="0" w:color="auto"/>
                    <w:left w:val="none" w:sz="0" w:space="0" w:color="auto"/>
                    <w:bottom w:val="none" w:sz="0" w:space="0" w:color="auto"/>
                    <w:right w:val="none" w:sz="0" w:space="0" w:color="auto"/>
                  </w:divBdr>
                </w:div>
                <w:div w:id="1877958929">
                  <w:marLeft w:val="0"/>
                  <w:marRight w:val="0"/>
                  <w:marTop w:val="0"/>
                  <w:marBottom w:val="0"/>
                  <w:divBdr>
                    <w:top w:val="none" w:sz="0" w:space="0" w:color="auto"/>
                    <w:left w:val="none" w:sz="0" w:space="0" w:color="auto"/>
                    <w:bottom w:val="none" w:sz="0" w:space="0" w:color="auto"/>
                    <w:right w:val="none" w:sz="0" w:space="0" w:color="auto"/>
                  </w:divBdr>
                </w:div>
                <w:div w:id="698049343">
                  <w:marLeft w:val="0"/>
                  <w:marRight w:val="0"/>
                  <w:marTop w:val="0"/>
                  <w:marBottom w:val="0"/>
                  <w:divBdr>
                    <w:top w:val="none" w:sz="0" w:space="0" w:color="auto"/>
                    <w:left w:val="none" w:sz="0" w:space="0" w:color="auto"/>
                    <w:bottom w:val="none" w:sz="0" w:space="0" w:color="auto"/>
                    <w:right w:val="none" w:sz="0" w:space="0" w:color="auto"/>
                  </w:divBdr>
                </w:div>
                <w:div w:id="1975941727">
                  <w:marLeft w:val="0"/>
                  <w:marRight w:val="0"/>
                  <w:marTop w:val="0"/>
                  <w:marBottom w:val="0"/>
                  <w:divBdr>
                    <w:top w:val="none" w:sz="0" w:space="0" w:color="auto"/>
                    <w:left w:val="none" w:sz="0" w:space="0" w:color="auto"/>
                    <w:bottom w:val="none" w:sz="0" w:space="0" w:color="auto"/>
                    <w:right w:val="none" w:sz="0" w:space="0" w:color="auto"/>
                  </w:divBdr>
                </w:div>
                <w:div w:id="427577339">
                  <w:marLeft w:val="0"/>
                  <w:marRight w:val="0"/>
                  <w:marTop w:val="0"/>
                  <w:marBottom w:val="0"/>
                  <w:divBdr>
                    <w:top w:val="none" w:sz="0" w:space="0" w:color="auto"/>
                    <w:left w:val="none" w:sz="0" w:space="0" w:color="auto"/>
                    <w:bottom w:val="none" w:sz="0" w:space="0" w:color="auto"/>
                    <w:right w:val="none" w:sz="0" w:space="0" w:color="auto"/>
                  </w:divBdr>
                </w:div>
              </w:divsChild>
            </w:div>
            <w:div w:id="181820971">
              <w:marLeft w:val="0"/>
              <w:marRight w:val="0"/>
              <w:marTop w:val="0"/>
              <w:marBottom w:val="0"/>
              <w:divBdr>
                <w:top w:val="none" w:sz="0" w:space="0" w:color="auto"/>
                <w:left w:val="none" w:sz="0" w:space="0" w:color="auto"/>
                <w:bottom w:val="none" w:sz="0" w:space="0" w:color="auto"/>
                <w:right w:val="none" w:sz="0" w:space="0" w:color="auto"/>
              </w:divBdr>
              <w:divsChild>
                <w:div w:id="1785997420">
                  <w:marLeft w:val="0"/>
                  <w:marRight w:val="0"/>
                  <w:marTop w:val="0"/>
                  <w:marBottom w:val="0"/>
                  <w:divBdr>
                    <w:top w:val="none" w:sz="0" w:space="0" w:color="auto"/>
                    <w:left w:val="none" w:sz="0" w:space="0" w:color="auto"/>
                    <w:bottom w:val="none" w:sz="0" w:space="0" w:color="auto"/>
                    <w:right w:val="none" w:sz="0" w:space="0" w:color="auto"/>
                  </w:divBdr>
                </w:div>
                <w:div w:id="1020936186">
                  <w:marLeft w:val="0"/>
                  <w:marRight w:val="0"/>
                  <w:marTop w:val="0"/>
                  <w:marBottom w:val="0"/>
                  <w:divBdr>
                    <w:top w:val="none" w:sz="0" w:space="0" w:color="auto"/>
                    <w:left w:val="none" w:sz="0" w:space="0" w:color="auto"/>
                    <w:bottom w:val="none" w:sz="0" w:space="0" w:color="auto"/>
                    <w:right w:val="none" w:sz="0" w:space="0" w:color="auto"/>
                  </w:divBdr>
                </w:div>
                <w:div w:id="625894273">
                  <w:marLeft w:val="0"/>
                  <w:marRight w:val="0"/>
                  <w:marTop w:val="0"/>
                  <w:marBottom w:val="0"/>
                  <w:divBdr>
                    <w:top w:val="none" w:sz="0" w:space="0" w:color="auto"/>
                    <w:left w:val="none" w:sz="0" w:space="0" w:color="auto"/>
                    <w:bottom w:val="none" w:sz="0" w:space="0" w:color="auto"/>
                    <w:right w:val="none" w:sz="0" w:space="0" w:color="auto"/>
                  </w:divBdr>
                </w:div>
                <w:div w:id="2038238329">
                  <w:marLeft w:val="0"/>
                  <w:marRight w:val="0"/>
                  <w:marTop w:val="0"/>
                  <w:marBottom w:val="0"/>
                  <w:divBdr>
                    <w:top w:val="none" w:sz="0" w:space="0" w:color="auto"/>
                    <w:left w:val="none" w:sz="0" w:space="0" w:color="auto"/>
                    <w:bottom w:val="none" w:sz="0" w:space="0" w:color="auto"/>
                    <w:right w:val="none" w:sz="0" w:space="0" w:color="auto"/>
                  </w:divBdr>
                </w:div>
                <w:div w:id="1469202183">
                  <w:marLeft w:val="0"/>
                  <w:marRight w:val="0"/>
                  <w:marTop w:val="0"/>
                  <w:marBottom w:val="0"/>
                  <w:divBdr>
                    <w:top w:val="none" w:sz="0" w:space="0" w:color="auto"/>
                    <w:left w:val="none" w:sz="0" w:space="0" w:color="auto"/>
                    <w:bottom w:val="none" w:sz="0" w:space="0" w:color="auto"/>
                    <w:right w:val="none" w:sz="0" w:space="0" w:color="auto"/>
                  </w:divBdr>
                </w:div>
              </w:divsChild>
            </w:div>
            <w:div w:id="645010782">
              <w:marLeft w:val="0"/>
              <w:marRight w:val="0"/>
              <w:marTop w:val="0"/>
              <w:marBottom w:val="0"/>
              <w:divBdr>
                <w:top w:val="none" w:sz="0" w:space="0" w:color="auto"/>
                <w:left w:val="none" w:sz="0" w:space="0" w:color="auto"/>
                <w:bottom w:val="none" w:sz="0" w:space="0" w:color="auto"/>
                <w:right w:val="none" w:sz="0" w:space="0" w:color="auto"/>
              </w:divBdr>
              <w:divsChild>
                <w:div w:id="1155682556">
                  <w:marLeft w:val="0"/>
                  <w:marRight w:val="0"/>
                  <w:marTop w:val="0"/>
                  <w:marBottom w:val="0"/>
                  <w:divBdr>
                    <w:top w:val="none" w:sz="0" w:space="0" w:color="auto"/>
                    <w:left w:val="none" w:sz="0" w:space="0" w:color="auto"/>
                    <w:bottom w:val="none" w:sz="0" w:space="0" w:color="auto"/>
                    <w:right w:val="none" w:sz="0" w:space="0" w:color="auto"/>
                  </w:divBdr>
                </w:div>
                <w:div w:id="165445186">
                  <w:marLeft w:val="0"/>
                  <w:marRight w:val="0"/>
                  <w:marTop w:val="0"/>
                  <w:marBottom w:val="0"/>
                  <w:divBdr>
                    <w:top w:val="none" w:sz="0" w:space="0" w:color="auto"/>
                    <w:left w:val="none" w:sz="0" w:space="0" w:color="auto"/>
                    <w:bottom w:val="none" w:sz="0" w:space="0" w:color="auto"/>
                    <w:right w:val="none" w:sz="0" w:space="0" w:color="auto"/>
                  </w:divBdr>
                </w:div>
                <w:div w:id="304547727">
                  <w:marLeft w:val="0"/>
                  <w:marRight w:val="0"/>
                  <w:marTop w:val="0"/>
                  <w:marBottom w:val="0"/>
                  <w:divBdr>
                    <w:top w:val="none" w:sz="0" w:space="0" w:color="auto"/>
                    <w:left w:val="none" w:sz="0" w:space="0" w:color="auto"/>
                    <w:bottom w:val="none" w:sz="0" w:space="0" w:color="auto"/>
                    <w:right w:val="none" w:sz="0" w:space="0" w:color="auto"/>
                  </w:divBdr>
                </w:div>
                <w:div w:id="1957520712">
                  <w:marLeft w:val="0"/>
                  <w:marRight w:val="0"/>
                  <w:marTop w:val="0"/>
                  <w:marBottom w:val="0"/>
                  <w:divBdr>
                    <w:top w:val="none" w:sz="0" w:space="0" w:color="auto"/>
                    <w:left w:val="none" w:sz="0" w:space="0" w:color="auto"/>
                    <w:bottom w:val="none" w:sz="0" w:space="0" w:color="auto"/>
                    <w:right w:val="none" w:sz="0" w:space="0" w:color="auto"/>
                  </w:divBdr>
                </w:div>
                <w:div w:id="1997145169">
                  <w:marLeft w:val="0"/>
                  <w:marRight w:val="0"/>
                  <w:marTop w:val="0"/>
                  <w:marBottom w:val="0"/>
                  <w:divBdr>
                    <w:top w:val="none" w:sz="0" w:space="0" w:color="auto"/>
                    <w:left w:val="none" w:sz="0" w:space="0" w:color="auto"/>
                    <w:bottom w:val="none" w:sz="0" w:space="0" w:color="auto"/>
                    <w:right w:val="none" w:sz="0" w:space="0" w:color="auto"/>
                  </w:divBdr>
                </w:div>
              </w:divsChild>
            </w:div>
            <w:div w:id="1806391868">
              <w:marLeft w:val="0"/>
              <w:marRight w:val="0"/>
              <w:marTop w:val="0"/>
              <w:marBottom w:val="0"/>
              <w:divBdr>
                <w:top w:val="none" w:sz="0" w:space="0" w:color="auto"/>
                <w:left w:val="none" w:sz="0" w:space="0" w:color="auto"/>
                <w:bottom w:val="none" w:sz="0" w:space="0" w:color="auto"/>
                <w:right w:val="none" w:sz="0" w:space="0" w:color="auto"/>
              </w:divBdr>
              <w:divsChild>
                <w:div w:id="273632544">
                  <w:marLeft w:val="0"/>
                  <w:marRight w:val="0"/>
                  <w:marTop w:val="0"/>
                  <w:marBottom w:val="0"/>
                  <w:divBdr>
                    <w:top w:val="none" w:sz="0" w:space="0" w:color="auto"/>
                    <w:left w:val="none" w:sz="0" w:space="0" w:color="auto"/>
                    <w:bottom w:val="none" w:sz="0" w:space="0" w:color="auto"/>
                    <w:right w:val="none" w:sz="0" w:space="0" w:color="auto"/>
                  </w:divBdr>
                </w:div>
                <w:div w:id="1598900856">
                  <w:marLeft w:val="0"/>
                  <w:marRight w:val="0"/>
                  <w:marTop w:val="0"/>
                  <w:marBottom w:val="0"/>
                  <w:divBdr>
                    <w:top w:val="none" w:sz="0" w:space="0" w:color="auto"/>
                    <w:left w:val="none" w:sz="0" w:space="0" w:color="auto"/>
                    <w:bottom w:val="none" w:sz="0" w:space="0" w:color="auto"/>
                    <w:right w:val="none" w:sz="0" w:space="0" w:color="auto"/>
                  </w:divBdr>
                </w:div>
                <w:div w:id="1794784585">
                  <w:marLeft w:val="0"/>
                  <w:marRight w:val="0"/>
                  <w:marTop w:val="0"/>
                  <w:marBottom w:val="0"/>
                  <w:divBdr>
                    <w:top w:val="none" w:sz="0" w:space="0" w:color="auto"/>
                    <w:left w:val="none" w:sz="0" w:space="0" w:color="auto"/>
                    <w:bottom w:val="none" w:sz="0" w:space="0" w:color="auto"/>
                    <w:right w:val="none" w:sz="0" w:space="0" w:color="auto"/>
                  </w:divBdr>
                </w:div>
                <w:div w:id="975990754">
                  <w:marLeft w:val="0"/>
                  <w:marRight w:val="0"/>
                  <w:marTop w:val="0"/>
                  <w:marBottom w:val="0"/>
                  <w:divBdr>
                    <w:top w:val="none" w:sz="0" w:space="0" w:color="auto"/>
                    <w:left w:val="none" w:sz="0" w:space="0" w:color="auto"/>
                    <w:bottom w:val="none" w:sz="0" w:space="0" w:color="auto"/>
                    <w:right w:val="none" w:sz="0" w:space="0" w:color="auto"/>
                  </w:divBdr>
                </w:div>
                <w:div w:id="1541626382">
                  <w:marLeft w:val="0"/>
                  <w:marRight w:val="0"/>
                  <w:marTop w:val="0"/>
                  <w:marBottom w:val="0"/>
                  <w:divBdr>
                    <w:top w:val="none" w:sz="0" w:space="0" w:color="auto"/>
                    <w:left w:val="none" w:sz="0" w:space="0" w:color="auto"/>
                    <w:bottom w:val="none" w:sz="0" w:space="0" w:color="auto"/>
                    <w:right w:val="none" w:sz="0" w:space="0" w:color="auto"/>
                  </w:divBdr>
                </w:div>
              </w:divsChild>
            </w:div>
            <w:div w:id="1385374938">
              <w:marLeft w:val="0"/>
              <w:marRight w:val="0"/>
              <w:marTop w:val="0"/>
              <w:marBottom w:val="0"/>
              <w:divBdr>
                <w:top w:val="none" w:sz="0" w:space="0" w:color="auto"/>
                <w:left w:val="none" w:sz="0" w:space="0" w:color="auto"/>
                <w:bottom w:val="none" w:sz="0" w:space="0" w:color="auto"/>
                <w:right w:val="none" w:sz="0" w:space="0" w:color="auto"/>
              </w:divBdr>
              <w:divsChild>
                <w:div w:id="179390744">
                  <w:marLeft w:val="0"/>
                  <w:marRight w:val="0"/>
                  <w:marTop w:val="0"/>
                  <w:marBottom w:val="0"/>
                  <w:divBdr>
                    <w:top w:val="none" w:sz="0" w:space="0" w:color="auto"/>
                    <w:left w:val="none" w:sz="0" w:space="0" w:color="auto"/>
                    <w:bottom w:val="none" w:sz="0" w:space="0" w:color="auto"/>
                    <w:right w:val="none" w:sz="0" w:space="0" w:color="auto"/>
                  </w:divBdr>
                </w:div>
                <w:div w:id="78134977">
                  <w:marLeft w:val="0"/>
                  <w:marRight w:val="0"/>
                  <w:marTop w:val="0"/>
                  <w:marBottom w:val="0"/>
                  <w:divBdr>
                    <w:top w:val="none" w:sz="0" w:space="0" w:color="auto"/>
                    <w:left w:val="none" w:sz="0" w:space="0" w:color="auto"/>
                    <w:bottom w:val="none" w:sz="0" w:space="0" w:color="auto"/>
                    <w:right w:val="none" w:sz="0" w:space="0" w:color="auto"/>
                  </w:divBdr>
                </w:div>
                <w:div w:id="1263030147">
                  <w:marLeft w:val="0"/>
                  <w:marRight w:val="0"/>
                  <w:marTop w:val="0"/>
                  <w:marBottom w:val="0"/>
                  <w:divBdr>
                    <w:top w:val="none" w:sz="0" w:space="0" w:color="auto"/>
                    <w:left w:val="none" w:sz="0" w:space="0" w:color="auto"/>
                    <w:bottom w:val="none" w:sz="0" w:space="0" w:color="auto"/>
                    <w:right w:val="none" w:sz="0" w:space="0" w:color="auto"/>
                  </w:divBdr>
                </w:div>
                <w:div w:id="1734741039">
                  <w:marLeft w:val="0"/>
                  <w:marRight w:val="0"/>
                  <w:marTop w:val="0"/>
                  <w:marBottom w:val="0"/>
                  <w:divBdr>
                    <w:top w:val="none" w:sz="0" w:space="0" w:color="auto"/>
                    <w:left w:val="none" w:sz="0" w:space="0" w:color="auto"/>
                    <w:bottom w:val="none" w:sz="0" w:space="0" w:color="auto"/>
                    <w:right w:val="none" w:sz="0" w:space="0" w:color="auto"/>
                  </w:divBdr>
                </w:div>
                <w:div w:id="254166376">
                  <w:marLeft w:val="0"/>
                  <w:marRight w:val="0"/>
                  <w:marTop w:val="0"/>
                  <w:marBottom w:val="0"/>
                  <w:divBdr>
                    <w:top w:val="none" w:sz="0" w:space="0" w:color="auto"/>
                    <w:left w:val="none" w:sz="0" w:space="0" w:color="auto"/>
                    <w:bottom w:val="none" w:sz="0" w:space="0" w:color="auto"/>
                    <w:right w:val="none" w:sz="0" w:space="0" w:color="auto"/>
                  </w:divBdr>
                </w:div>
              </w:divsChild>
            </w:div>
            <w:div w:id="291987461">
              <w:marLeft w:val="0"/>
              <w:marRight w:val="0"/>
              <w:marTop w:val="0"/>
              <w:marBottom w:val="0"/>
              <w:divBdr>
                <w:top w:val="none" w:sz="0" w:space="0" w:color="auto"/>
                <w:left w:val="none" w:sz="0" w:space="0" w:color="auto"/>
                <w:bottom w:val="none" w:sz="0" w:space="0" w:color="auto"/>
                <w:right w:val="none" w:sz="0" w:space="0" w:color="auto"/>
              </w:divBdr>
              <w:divsChild>
                <w:div w:id="25371325">
                  <w:marLeft w:val="0"/>
                  <w:marRight w:val="0"/>
                  <w:marTop w:val="0"/>
                  <w:marBottom w:val="0"/>
                  <w:divBdr>
                    <w:top w:val="none" w:sz="0" w:space="0" w:color="auto"/>
                    <w:left w:val="none" w:sz="0" w:space="0" w:color="auto"/>
                    <w:bottom w:val="none" w:sz="0" w:space="0" w:color="auto"/>
                    <w:right w:val="none" w:sz="0" w:space="0" w:color="auto"/>
                  </w:divBdr>
                </w:div>
                <w:div w:id="1364673452">
                  <w:marLeft w:val="0"/>
                  <w:marRight w:val="0"/>
                  <w:marTop w:val="0"/>
                  <w:marBottom w:val="0"/>
                  <w:divBdr>
                    <w:top w:val="none" w:sz="0" w:space="0" w:color="auto"/>
                    <w:left w:val="none" w:sz="0" w:space="0" w:color="auto"/>
                    <w:bottom w:val="none" w:sz="0" w:space="0" w:color="auto"/>
                    <w:right w:val="none" w:sz="0" w:space="0" w:color="auto"/>
                  </w:divBdr>
                </w:div>
                <w:div w:id="20959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249">
      <w:bodyDiv w:val="1"/>
      <w:marLeft w:val="0"/>
      <w:marRight w:val="0"/>
      <w:marTop w:val="0"/>
      <w:marBottom w:val="0"/>
      <w:divBdr>
        <w:top w:val="none" w:sz="0" w:space="0" w:color="auto"/>
        <w:left w:val="none" w:sz="0" w:space="0" w:color="auto"/>
        <w:bottom w:val="none" w:sz="0" w:space="0" w:color="auto"/>
        <w:right w:val="none" w:sz="0" w:space="0" w:color="auto"/>
      </w:divBdr>
      <w:divsChild>
        <w:div w:id="737048643">
          <w:marLeft w:val="0"/>
          <w:marRight w:val="0"/>
          <w:marTop w:val="0"/>
          <w:marBottom w:val="0"/>
          <w:divBdr>
            <w:top w:val="none" w:sz="0" w:space="0" w:color="auto"/>
            <w:left w:val="none" w:sz="0" w:space="0" w:color="auto"/>
            <w:bottom w:val="none" w:sz="0" w:space="0" w:color="auto"/>
            <w:right w:val="none" w:sz="0" w:space="0" w:color="auto"/>
          </w:divBdr>
          <w:divsChild>
            <w:div w:id="1360006273">
              <w:marLeft w:val="0"/>
              <w:marRight w:val="0"/>
              <w:marTop w:val="0"/>
              <w:marBottom w:val="0"/>
              <w:divBdr>
                <w:top w:val="none" w:sz="0" w:space="0" w:color="auto"/>
                <w:left w:val="none" w:sz="0" w:space="0" w:color="auto"/>
                <w:bottom w:val="none" w:sz="0" w:space="0" w:color="auto"/>
                <w:right w:val="none" w:sz="0" w:space="0" w:color="auto"/>
              </w:divBdr>
              <w:divsChild>
                <w:div w:id="1546407223">
                  <w:marLeft w:val="0"/>
                  <w:marRight w:val="0"/>
                  <w:marTop w:val="0"/>
                  <w:marBottom w:val="0"/>
                  <w:divBdr>
                    <w:top w:val="none" w:sz="0" w:space="0" w:color="auto"/>
                    <w:left w:val="none" w:sz="0" w:space="0" w:color="auto"/>
                    <w:bottom w:val="none" w:sz="0" w:space="0" w:color="auto"/>
                    <w:right w:val="none" w:sz="0" w:space="0" w:color="auto"/>
                  </w:divBdr>
                </w:div>
                <w:div w:id="891884748">
                  <w:marLeft w:val="0"/>
                  <w:marRight w:val="0"/>
                  <w:marTop w:val="0"/>
                  <w:marBottom w:val="0"/>
                  <w:divBdr>
                    <w:top w:val="none" w:sz="0" w:space="0" w:color="auto"/>
                    <w:left w:val="none" w:sz="0" w:space="0" w:color="auto"/>
                    <w:bottom w:val="none" w:sz="0" w:space="0" w:color="auto"/>
                    <w:right w:val="none" w:sz="0" w:space="0" w:color="auto"/>
                  </w:divBdr>
                </w:div>
              </w:divsChild>
            </w:div>
            <w:div w:id="982542123">
              <w:marLeft w:val="0"/>
              <w:marRight w:val="0"/>
              <w:marTop w:val="0"/>
              <w:marBottom w:val="0"/>
              <w:divBdr>
                <w:top w:val="none" w:sz="0" w:space="0" w:color="auto"/>
                <w:left w:val="none" w:sz="0" w:space="0" w:color="auto"/>
                <w:bottom w:val="none" w:sz="0" w:space="0" w:color="auto"/>
                <w:right w:val="none" w:sz="0" w:space="0" w:color="auto"/>
              </w:divBdr>
              <w:divsChild>
                <w:div w:id="1742944212">
                  <w:marLeft w:val="0"/>
                  <w:marRight w:val="0"/>
                  <w:marTop w:val="0"/>
                  <w:marBottom w:val="0"/>
                  <w:divBdr>
                    <w:top w:val="none" w:sz="0" w:space="0" w:color="auto"/>
                    <w:left w:val="none" w:sz="0" w:space="0" w:color="auto"/>
                    <w:bottom w:val="none" w:sz="0" w:space="0" w:color="auto"/>
                    <w:right w:val="none" w:sz="0" w:space="0" w:color="auto"/>
                  </w:divBdr>
                </w:div>
                <w:div w:id="887910071">
                  <w:marLeft w:val="0"/>
                  <w:marRight w:val="0"/>
                  <w:marTop w:val="0"/>
                  <w:marBottom w:val="0"/>
                  <w:divBdr>
                    <w:top w:val="none" w:sz="0" w:space="0" w:color="auto"/>
                    <w:left w:val="none" w:sz="0" w:space="0" w:color="auto"/>
                    <w:bottom w:val="none" w:sz="0" w:space="0" w:color="auto"/>
                    <w:right w:val="none" w:sz="0" w:space="0" w:color="auto"/>
                  </w:divBdr>
                </w:div>
                <w:div w:id="280576825">
                  <w:marLeft w:val="0"/>
                  <w:marRight w:val="0"/>
                  <w:marTop w:val="0"/>
                  <w:marBottom w:val="0"/>
                  <w:divBdr>
                    <w:top w:val="none" w:sz="0" w:space="0" w:color="auto"/>
                    <w:left w:val="none" w:sz="0" w:space="0" w:color="auto"/>
                    <w:bottom w:val="none" w:sz="0" w:space="0" w:color="auto"/>
                    <w:right w:val="none" w:sz="0" w:space="0" w:color="auto"/>
                  </w:divBdr>
                </w:div>
                <w:div w:id="1043092216">
                  <w:marLeft w:val="0"/>
                  <w:marRight w:val="0"/>
                  <w:marTop w:val="0"/>
                  <w:marBottom w:val="0"/>
                  <w:divBdr>
                    <w:top w:val="none" w:sz="0" w:space="0" w:color="auto"/>
                    <w:left w:val="none" w:sz="0" w:space="0" w:color="auto"/>
                    <w:bottom w:val="none" w:sz="0" w:space="0" w:color="auto"/>
                    <w:right w:val="none" w:sz="0" w:space="0" w:color="auto"/>
                  </w:divBdr>
                </w:div>
                <w:div w:id="475411354">
                  <w:marLeft w:val="0"/>
                  <w:marRight w:val="0"/>
                  <w:marTop w:val="0"/>
                  <w:marBottom w:val="0"/>
                  <w:divBdr>
                    <w:top w:val="none" w:sz="0" w:space="0" w:color="auto"/>
                    <w:left w:val="none" w:sz="0" w:space="0" w:color="auto"/>
                    <w:bottom w:val="none" w:sz="0" w:space="0" w:color="auto"/>
                    <w:right w:val="none" w:sz="0" w:space="0" w:color="auto"/>
                  </w:divBdr>
                </w:div>
              </w:divsChild>
            </w:div>
            <w:div w:id="161817611">
              <w:marLeft w:val="0"/>
              <w:marRight w:val="0"/>
              <w:marTop w:val="0"/>
              <w:marBottom w:val="0"/>
              <w:divBdr>
                <w:top w:val="none" w:sz="0" w:space="0" w:color="auto"/>
                <w:left w:val="none" w:sz="0" w:space="0" w:color="auto"/>
                <w:bottom w:val="none" w:sz="0" w:space="0" w:color="auto"/>
                <w:right w:val="none" w:sz="0" w:space="0" w:color="auto"/>
              </w:divBdr>
              <w:divsChild>
                <w:div w:id="376703965">
                  <w:marLeft w:val="0"/>
                  <w:marRight w:val="0"/>
                  <w:marTop w:val="0"/>
                  <w:marBottom w:val="0"/>
                  <w:divBdr>
                    <w:top w:val="none" w:sz="0" w:space="0" w:color="auto"/>
                    <w:left w:val="none" w:sz="0" w:space="0" w:color="auto"/>
                    <w:bottom w:val="none" w:sz="0" w:space="0" w:color="auto"/>
                    <w:right w:val="none" w:sz="0" w:space="0" w:color="auto"/>
                  </w:divBdr>
                </w:div>
                <w:div w:id="1738630095">
                  <w:marLeft w:val="0"/>
                  <w:marRight w:val="0"/>
                  <w:marTop w:val="0"/>
                  <w:marBottom w:val="0"/>
                  <w:divBdr>
                    <w:top w:val="none" w:sz="0" w:space="0" w:color="auto"/>
                    <w:left w:val="none" w:sz="0" w:space="0" w:color="auto"/>
                    <w:bottom w:val="none" w:sz="0" w:space="0" w:color="auto"/>
                    <w:right w:val="none" w:sz="0" w:space="0" w:color="auto"/>
                  </w:divBdr>
                </w:div>
                <w:div w:id="2090077457">
                  <w:marLeft w:val="0"/>
                  <w:marRight w:val="0"/>
                  <w:marTop w:val="0"/>
                  <w:marBottom w:val="0"/>
                  <w:divBdr>
                    <w:top w:val="none" w:sz="0" w:space="0" w:color="auto"/>
                    <w:left w:val="none" w:sz="0" w:space="0" w:color="auto"/>
                    <w:bottom w:val="none" w:sz="0" w:space="0" w:color="auto"/>
                    <w:right w:val="none" w:sz="0" w:space="0" w:color="auto"/>
                  </w:divBdr>
                </w:div>
                <w:div w:id="1651593843">
                  <w:marLeft w:val="0"/>
                  <w:marRight w:val="0"/>
                  <w:marTop w:val="0"/>
                  <w:marBottom w:val="0"/>
                  <w:divBdr>
                    <w:top w:val="none" w:sz="0" w:space="0" w:color="auto"/>
                    <w:left w:val="none" w:sz="0" w:space="0" w:color="auto"/>
                    <w:bottom w:val="none" w:sz="0" w:space="0" w:color="auto"/>
                    <w:right w:val="none" w:sz="0" w:space="0" w:color="auto"/>
                  </w:divBdr>
                </w:div>
                <w:div w:id="310014734">
                  <w:marLeft w:val="0"/>
                  <w:marRight w:val="0"/>
                  <w:marTop w:val="0"/>
                  <w:marBottom w:val="0"/>
                  <w:divBdr>
                    <w:top w:val="none" w:sz="0" w:space="0" w:color="auto"/>
                    <w:left w:val="none" w:sz="0" w:space="0" w:color="auto"/>
                    <w:bottom w:val="none" w:sz="0" w:space="0" w:color="auto"/>
                    <w:right w:val="none" w:sz="0" w:space="0" w:color="auto"/>
                  </w:divBdr>
                </w:div>
              </w:divsChild>
            </w:div>
            <w:div w:id="888884024">
              <w:marLeft w:val="0"/>
              <w:marRight w:val="0"/>
              <w:marTop w:val="0"/>
              <w:marBottom w:val="0"/>
              <w:divBdr>
                <w:top w:val="none" w:sz="0" w:space="0" w:color="auto"/>
                <w:left w:val="none" w:sz="0" w:space="0" w:color="auto"/>
                <w:bottom w:val="none" w:sz="0" w:space="0" w:color="auto"/>
                <w:right w:val="none" w:sz="0" w:space="0" w:color="auto"/>
              </w:divBdr>
              <w:divsChild>
                <w:div w:id="495728481">
                  <w:marLeft w:val="0"/>
                  <w:marRight w:val="0"/>
                  <w:marTop w:val="0"/>
                  <w:marBottom w:val="0"/>
                  <w:divBdr>
                    <w:top w:val="none" w:sz="0" w:space="0" w:color="auto"/>
                    <w:left w:val="none" w:sz="0" w:space="0" w:color="auto"/>
                    <w:bottom w:val="none" w:sz="0" w:space="0" w:color="auto"/>
                    <w:right w:val="none" w:sz="0" w:space="0" w:color="auto"/>
                  </w:divBdr>
                </w:div>
                <w:div w:id="397828648">
                  <w:marLeft w:val="0"/>
                  <w:marRight w:val="0"/>
                  <w:marTop w:val="0"/>
                  <w:marBottom w:val="0"/>
                  <w:divBdr>
                    <w:top w:val="none" w:sz="0" w:space="0" w:color="auto"/>
                    <w:left w:val="none" w:sz="0" w:space="0" w:color="auto"/>
                    <w:bottom w:val="none" w:sz="0" w:space="0" w:color="auto"/>
                    <w:right w:val="none" w:sz="0" w:space="0" w:color="auto"/>
                  </w:divBdr>
                </w:div>
                <w:div w:id="1505433927">
                  <w:marLeft w:val="0"/>
                  <w:marRight w:val="0"/>
                  <w:marTop w:val="0"/>
                  <w:marBottom w:val="0"/>
                  <w:divBdr>
                    <w:top w:val="none" w:sz="0" w:space="0" w:color="auto"/>
                    <w:left w:val="none" w:sz="0" w:space="0" w:color="auto"/>
                    <w:bottom w:val="none" w:sz="0" w:space="0" w:color="auto"/>
                    <w:right w:val="none" w:sz="0" w:space="0" w:color="auto"/>
                  </w:divBdr>
                </w:div>
                <w:div w:id="1984852730">
                  <w:marLeft w:val="0"/>
                  <w:marRight w:val="0"/>
                  <w:marTop w:val="0"/>
                  <w:marBottom w:val="0"/>
                  <w:divBdr>
                    <w:top w:val="none" w:sz="0" w:space="0" w:color="auto"/>
                    <w:left w:val="none" w:sz="0" w:space="0" w:color="auto"/>
                    <w:bottom w:val="none" w:sz="0" w:space="0" w:color="auto"/>
                    <w:right w:val="none" w:sz="0" w:space="0" w:color="auto"/>
                  </w:divBdr>
                </w:div>
                <w:div w:id="1693066330">
                  <w:marLeft w:val="0"/>
                  <w:marRight w:val="0"/>
                  <w:marTop w:val="0"/>
                  <w:marBottom w:val="0"/>
                  <w:divBdr>
                    <w:top w:val="none" w:sz="0" w:space="0" w:color="auto"/>
                    <w:left w:val="none" w:sz="0" w:space="0" w:color="auto"/>
                    <w:bottom w:val="none" w:sz="0" w:space="0" w:color="auto"/>
                    <w:right w:val="none" w:sz="0" w:space="0" w:color="auto"/>
                  </w:divBdr>
                </w:div>
              </w:divsChild>
            </w:div>
            <w:div w:id="853614314">
              <w:marLeft w:val="0"/>
              <w:marRight w:val="0"/>
              <w:marTop w:val="0"/>
              <w:marBottom w:val="0"/>
              <w:divBdr>
                <w:top w:val="none" w:sz="0" w:space="0" w:color="auto"/>
                <w:left w:val="none" w:sz="0" w:space="0" w:color="auto"/>
                <w:bottom w:val="none" w:sz="0" w:space="0" w:color="auto"/>
                <w:right w:val="none" w:sz="0" w:space="0" w:color="auto"/>
              </w:divBdr>
              <w:divsChild>
                <w:div w:id="1470660300">
                  <w:marLeft w:val="0"/>
                  <w:marRight w:val="0"/>
                  <w:marTop w:val="0"/>
                  <w:marBottom w:val="0"/>
                  <w:divBdr>
                    <w:top w:val="none" w:sz="0" w:space="0" w:color="auto"/>
                    <w:left w:val="none" w:sz="0" w:space="0" w:color="auto"/>
                    <w:bottom w:val="none" w:sz="0" w:space="0" w:color="auto"/>
                    <w:right w:val="none" w:sz="0" w:space="0" w:color="auto"/>
                  </w:divBdr>
                </w:div>
                <w:div w:id="1988707669">
                  <w:marLeft w:val="0"/>
                  <w:marRight w:val="0"/>
                  <w:marTop w:val="0"/>
                  <w:marBottom w:val="0"/>
                  <w:divBdr>
                    <w:top w:val="none" w:sz="0" w:space="0" w:color="auto"/>
                    <w:left w:val="none" w:sz="0" w:space="0" w:color="auto"/>
                    <w:bottom w:val="none" w:sz="0" w:space="0" w:color="auto"/>
                    <w:right w:val="none" w:sz="0" w:space="0" w:color="auto"/>
                  </w:divBdr>
                </w:div>
                <w:div w:id="271132549">
                  <w:marLeft w:val="0"/>
                  <w:marRight w:val="0"/>
                  <w:marTop w:val="0"/>
                  <w:marBottom w:val="0"/>
                  <w:divBdr>
                    <w:top w:val="none" w:sz="0" w:space="0" w:color="auto"/>
                    <w:left w:val="none" w:sz="0" w:space="0" w:color="auto"/>
                    <w:bottom w:val="none" w:sz="0" w:space="0" w:color="auto"/>
                    <w:right w:val="none" w:sz="0" w:space="0" w:color="auto"/>
                  </w:divBdr>
                </w:div>
                <w:div w:id="1216308322">
                  <w:marLeft w:val="0"/>
                  <w:marRight w:val="0"/>
                  <w:marTop w:val="0"/>
                  <w:marBottom w:val="0"/>
                  <w:divBdr>
                    <w:top w:val="none" w:sz="0" w:space="0" w:color="auto"/>
                    <w:left w:val="none" w:sz="0" w:space="0" w:color="auto"/>
                    <w:bottom w:val="none" w:sz="0" w:space="0" w:color="auto"/>
                    <w:right w:val="none" w:sz="0" w:space="0" w:color="auto"/>
                  </w:divBdr>
                </w:div>
                <w:div w:id="1104114487">
                  <w:marLeft w:val="0"/>
                  <w:marRight w:val="0"/>
                  <w:marTop w:val="0"/>
                  <w:marBottom w:val="0"/>
                  <w:divBdr>
                    <w:top w:val="none" w:sz="0" w:space="0" w:color="auto"/>
                    <w:left w:val="none" w:sz="0" w:space="0" w:color="auto"/>
                    <w:bottom w:val="none" w:sz="0" w:space="0" w:color="auto"/>
                    <w:right w:val="none" w:sz="0" w:space="0" w:color="auto"/>
                  </w:divBdr>
                </w:div>
              </w:divsChild>
            </w:div>
            <w:div w:id="342636283">
              <w:marLeft w:val="0"/>
              <w:marRight w:val="0"/>
              <w:marTop w:val="0"/>
              <w:marBottom w:val="0"/>
              <w:divBdr>
                <w:top w:val="none" w:sz="0" w:space="0" w:color="auto"/>
                <w:left w:val="none" w:sz="0" w:space="0" w:color="auto"/>
                <w:bottom w:val="none" w:sz="0" w:space="0" w:color="auto"/>
                <w:right w:val="none" w:sz="0" w:space="0" w:color="auto"/>
              </w:divBdr>
              <w:divsChild>
                <w:div w:id="207839754">
                  <w:marLeft w:val="0"/>
                  <w:marRight w:val="0"/>
                  <w:marTop w:val="0"/>
                  <w:marBottom w:val="0"/>
                  <w:divBdr>
                    <w:top w:val="none" w:sz="0" w:space="0" w:color="auto"/>
                    <w:left w:val="none" w:sz="0" w:space="0" w:color="auto"/>
                    <w:bottom w:val="none" w:sz="0" w:space="0" w:color="auto"/>
                    <w:right w:val="none" w:sz="0" w:space="0" w:color="auto"/>
                  </w:divBdr>
                </w:div>
                <w:div w:id="1748646917">
                  <w:marLeft w:val="0"/>
                  <w:marRight w:val="0"/>
                  <w:marTop w:val="0"/>
                  <w:marBottom w:val="0"/>
                  <w:divBdr>
                    <w:top w:val="none" w:sz="0" w:space="0" w:color="auto"/>
                    <w:left w:val="none" w:sz="0" w:space="0" w:color="auto"/>
                    <w:bottom w:val="none" w:sz="0" w:space="0" w:color="auto"/>
                    <w:right w:val="none" w:sz="0" w:space="0" w:color="auto"/>
                  </w:divBdr>
                </w:div>
                <w:div w:id="405105428">
                  <w:marLeft w:val="0"/>
                  <w:marRight w:val="0"/>
                  <w:marTop w:val="0"/>
                  <w:marBottom w:val="0"/>
                  <w:divBdr>
                    <w:top w:val="none" w:sz="0" w:space="0" w:color="auto"/>
                    <w:left w:val="none" w:sz="0" w:space="0" w:color="auto"/>
                    <w:bottom w:val="none" w:sz="0" w:space="0" w:color="auto"/>
                    <w:right w:val="none" w:sz="0" w:space="0" w:color="auto"/>
                  </w:divBdr>
                </w:div>
                <w:div w:id="1900239079">
                  <w:marLeft w:val="0"/>
                  <w:marRight w:val="0"/>
                  <w:marTop w:val="0"/>
                  <w:marBottom w:val="0"/>
                  <w:divBdr>
                    <w:top w:val="none" w:sz="0" w:space="0" w:color="auto"/>
                    <w:left w:val="none" w:sz="0" w:space="0" w:color="auto"/>
                    <w:bottom w:val="none" w:sz="0" w:space="0" w:color="auto"/>
                    <w:right w:val="none" w:sz="0" w:space="0" w:color="auto"/>
                  </w:divBdr>
                </w:div>
                <w:div w:id="1024861851">
                  <w:marLeft w:val="0"/>
                  <w:marRight w:val="0"/>
                  <w:marTop w:val="0"/>
                  <w:marBottom w:val="0"/>
                  <w:divBdr>
                    <w:top w:val="none" w:sz="0" w:space="0" w:color="auto"/>
                    <w:left w:val="none" w:sz="0" w:space="0" w:color="auto"/>
                    <w:bottom w:val="none" w:sz="0" w:space="0" w:color="auto"/>
                    <w:right w:val="none" w:sz="0" w:space="0" w:color="auto"/>
                  </w:divBdr>
                </w:div>
              </w:divsChild>
            </w:div>
            <w:div w:id="314535301">
              <w:marLeft w:val="0"/>
              <w:marRight w:val="0"/>
              <w:marTop w:val="0"/>
              <w:marBottom w:val="0"/>
              <w:divBdr>
                <w:top w:val="none" w:sz="0" w:space="0" w:color="auto"/>
                <w:left w:val="none" w:sz="0" w:space="0" w:color="auto"/>
                <w:bottom w:val="none" w:sz="0" w:space="0" w:color="auto"/>
                <w:right w:val="none" w:sz="0" w:space="0" w:color="auto"/>
              </w:divBdr>
              <w:divsChild>
                <w:div w:id="1640916177">
                  <w:marLeft w:val="0"/>
                  <w:marRight w:val="0"/>
                  <w:marTop w:val="0"/>
                  <w:marBottom w:val="0"/>
                  <w:divBdr>
                    <w:top w:val="none" w:sz="0" w:space="0" w:color="auto"/>
                    <w:left w:val="none" w:sz="0" w:space="0" w:color="auto"/>
                    <w:bottom w:val="none" w:sz="0" w:space="0" w:color="auto"/>
                    <w:right w:val="none" w:sz="0" w:space="0" w:color="auto"/>
                  </w:divBdr>
                </w:div>
                <w:div w:id="1505393989">
                  <w:marLeft w:val="0"/>
                  <w:marRight w:val="0"/>
                  <w:marTop w:val="0"/>
                  <w:marBottom w:val="0"/>
                  <w:divBdr>
                    <w:top w:val="none" w:sz="0" w:space="0" w:color="auto"/>
                    <w:left w:val="none" w:sz="0" w:space="0" w:color="auto"/>
                    <w:bottom w:val="none" w:sz="0" w:space="0" w:color="auto"/>
                    <w:right w:val="none" w:sz="0" w:space="0" w:color="auto"/>
                  </w:divBdr>
                </w:div>
                <w:div w:id="11492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5805">
      <w:bodyDiv w:val="1"/>
      <w:marLeft w:val="0"/>
      <w:marRight w:val="0"/>
      <w:marTop w:val="0"/>
      <w:marBottom w:val="0"/>
      <w:divBdr>
        <w:top w:val="none" w:sz="0" w:space="0" w:color="auto"/>
        <w:left w:val="none" w:sz="0" w:space="0" w:color="auto"/>
        <w:bottom w:val="none" w:sz="0" w:space="0" w:color="auto"/>
        <w:right w:val="none" w:sz="0" w:space="0" w:color="auto"/>
      </w:divBdr>
    </w:div>
    <w:div w:id="1579944858">
      <w:bodyDiv w:val="1"/>
      <w:marLeft w:val="0"/>
      <w:marRight w:val="0"/>
      <w:marTop w:val="0"/>
      <w:marBottom w:val="0"/>
      <w:divBdr>
        <w:top w:val="none" w:sz="0" w:space="0" w:color="auto"/>
        <w:left w:val="none" w:sz="0" w:space="0" w:color="auto"/>
        <w:bottom w:val="none" w:sz="0" w:space="0" w:color="auto"/>
        <w:right w:val="none" w:sz="0" w:space="0" w:color="auto"/>
      </w:divBdr>
      <w:divsChild>
        <w:div w:id="731851911">
          <w:marLeft w:val="0"/>
          <w:marRight w:val="0"/>
          <w:marTop w:val="0"/>
          <w:marBottom w:val="0"/>
          <w:divBdr>
            <w:top w:val="none" w:sz="0" w:space="0" w:color="auto"/>
            <w:left w:val="none" w:sz="0" w:space="0" w:color="auto"/>
            <w:bottom w:val="none" w:sz="0" w:space="0" w:color="auto"/>
            <w:right w:val="none" w:sz="0" w:space="0" w:color="auto"/>
          </w:divBdr>
          <w:divsChild>
            <w:div w:id="1265266877">
              <w:marLeft w:val="0"/>
              <w:marRight w:val="0"/>
              <w:marTop w:val="0"/>
              <w:marBottom w:val="0"/>
              <w:divBdr>
                <w:top w:val="none" w:sz="0" w:space="0" w:color="auto"/>
                <w:left w:val="none" w:sz="0" w:space="0" w:color="auto"/>
                <w:bottom w:val="none" w:sz="0" w:space="0" w:color="auto"/>
                <w:right w:val="none" w:sz="0" w:space="0" w:color="auto"/>
              </w:divBdr>
              <w:divsChild>
                <w:div w:id="1901135370">
                  <w:marLeft w:val="0"/>
                  <w:marRight w:val="0"/>
                  <w:marTop w:val="0"/>
                  <w:marBottom w:val="0"/>
                  <w:divBdr>
                    <w:top w:val="none" w:sz="0" w:space="0" w:color="auto"/>
                    <w:left w:val="none" w:sz="0" w:space="0" w:color="auto"/>
                    <w:bottom w:val="none" w:sz="0" w:space="0" w:color="auto"/>
                    <w:right w:val="none" w:sz="0" w:space="0" w:color="auto"/>
                  </w:divBdr>
                </w:div>
                <w:div w:id="711001654">
                  <w:marLeft w:val="0"/>
                  <w:marRight w:val="0"/>
                  <w:marTop w:val="0"/>
                  <w:marBottom w:val="0"/>
                  <w:divBdr>
                    <w:top w:val="none" w:sz="0" w:space="0" w:color="auto"/>
                    <w:left w:val="none" w:sz="0" w:space="0" w:color="auto"/>
                    <w:bottom w:val="none" w:sz="0" w:space="0" w:color="auto"/>
                    <w:right w:val="none" w:sz="0" w:space="0" w:color="auto"/>
                  </w:divBdr>
                </w:div>
              </w:divsChild>
            </w:div>
            <w:div w:id="1882982205">
              <w:marLeft w:val="0"/>
              <w:marRight w:val="0"/>
              <w:marTop w:val="0"/>
              <w:marBottom w:val="0"/>
              <w:divBdr>
                <w:top w:val="none" w:sz="0" w:space="0" w:color="auto"/>
                <w:left w:val="none" w:sz="0" w:space="0" w:color="auto"/>
                <w:bottom w:val="none" w:sz="0" w:space="0" w:color="auto"/>
                <w:right w:val="none" w:sz="0" w:space="0" w:color="auto"/>
              </w:divBdr>
              <w:divsChild>
                <w:div w:id="1434589110">
                  <w:marLeft w:val="0"/>
                  <w:marRight w:val="0"/>
                  <w:marTop w:val="0"/>
                  <w:marBottom w:val="0"/>
                  <w:divBdr>
                    <w:top w:val="none" w:sz="0" w:space="0" w:color="auto"/>
                    <w:left w:val="none" w:sz="0" w:space="0" w:color="auto"/>
                    <w:bottom w:val="none" w:sz="0" w:space="0" w:color="auto"/>
                    <w:right w:val="none" w:sz="0" w:space="0" w:color="auto"/>
                  </w:divBdr>
                </w:div>
                <w:div w:id="1632713283">
                  <w:marLeft w:val="0"/>
                  <w:marRight w:val="0"/>
                  <w:marTop w:val="0"/>
                  <w:marBottom w:val="0"/>
                  <w:divBdr>
                    <w:top w:val="none" w:sz="0" w:space="0" w:color="auto"/>
                    <w:left w:val="none" w:sz="0" w:space="0" w:color="auto"/>
                    <w:bottom w:val="none" w:sz="0" w:space="0" w:color="auto"/>
                    <w:right w:val="none" w:sz="0" w:space="0" w:color="auto"/>
                  </w:divBdr>
                </w:div>
                <w:div w:id="2114006893">
                  <w:marLeft w:val="0"/>
                  <w:marRight w:val="0"/>
                  <w:marTop w:val="0"/>
                  <w:marBottom w:val="0"/>
                  <w:divBdr>
                    <w:top w:val="none" w:sz="0" w:space="0" w:color="auto"/>
                    <w:left w:val="none" w:sz="0" w:space="0" w:color="auto"/>
                    <w:bottom w:val="none" w:sz="0" w:space="0" w:color="auto"/>
                    <w:right w:val="none" w:sz="0" w:space="0" w:color="auto"/>
                  </w:divBdr>
                </w:div>
                <w:div w:id="1680310048">
                  <w:marLeft w:val="0"/>
                  <w:marRight w:val="0"/>
                  <w:marTop w:val="0"/>
                  <w:marBottom w:val="0"/>
                  <w:divBdr>
                    <w:top w:val="none" w:sz="0" w:space="0" w:color="auto"/>
                    <w:left w:val="none" w:sz="0" w:space="0" w:color="auto"/>
                    <w:bottom w:val="none" w:sz="0" w:space="0" w:color="auto"/>
                    <w:right w:val="none" w:sz="0" w:space="0" w:color="auto"/>
                  </w:divBdr>
                </w:div>
                <w:div w:id="125776422">
                  <w:marLeft w:val="0"/>
                  <w:marRight w:val="0"/>
                  <w:marTop w:val="0"/>
                  <w:marBottom w:val="0"/>
                  <w:divBdr>
                    <w:top w:val="none" w:sz="0" w:space="0" w:color="auto"/>
                    <w:left w:val="none" w:sz="0" w:space="0" w:color="auto"/>
                    <w:bottom w:val="none" w:sz="0" w:space="0" w:color="auto"/>
                    <w:right w:val="none" w:sz="0" w:space="0" w:color="auto"/>
                  </w:divBdr>
                </w:div>
              </w:divsChild>
            </w:div>
            <w:div w:id="2094928996">
              <w:marLeft w:val="0"/>
              <w:marRight w:val="0"/>
              <w:marTop w:val="0"/>
              <w:marBottom w:val="0"/>
              <w:divBdr>
                <w:top w:val="none" w:sz="0" w:space="0" w:color="auto"/>
                <w:left w:val="none" w:sz="0" w:space="0" w:color="auto"/>
                <w:bottom w:val="none" w:sz="0" w:space="0" w:color="auto"/>
                <w:right w:val="none" w:sz="0" w:space="0" w:color="auto"/>
              </w:divBdr>
              <w:divsChild>
                <w:div w:id="491717857">
                  <w:marLeft w:val="0"/>
                  <w:marRight w:val="0"/>
                  <w:marTop w:val="0"/>
                  <w:marBottom w:val="0"/>
                  <w:divBdr>
                    <w:top w:val="none" w:sz="0" w:space="0" w:color="auto"/>
                    <w:left w:val="none" w:sz="0" w:space="0" w:color="auto"/>
                    <w:bottom w:val="none" w:sz="0" w:space="0" w:color="auto"/>
                    <w:right w:val="none" w:sz="0" w:space="0" w:color="auto"/>
                  </w:divBdr>
                </w:div>
                <w:div w:id="26493064">
                  <w:marLeft w:val="0"/>
                  <w:marRight w:val="0"/>
                  <w:marTop w:val="0"/>
                  <w:marBottom w:val="0"/>
                  <w:divBdr>
                    <w:top w:val="none" w:sz="0" w:space="0" w:color="auto"/>
                    <w:left w:val="none" w:sz="0" w:space="0" w:color="auto"/>
                    <w:bottom w:val="none" w:sz="0" w:space="0" w:color="auto"/>
                    <w:right w:val="none" w:sz="0" w:space="0" w:color="auto"/>
                  </w:divBdr>
                </w:div>
                <w:div w:id="2017686404">
                  <w:marLeft w:val="0"/>
                  <w:marRight w:val="0"/>
                  <w:marTop w:val="0"/>
                  <w:marBottom w:val="0"/>
                  <w:divBdr>
                    <w:top w:val="none" w:sz="0" w:space="0" w:color="auto"/>
                    <w:left w:val="none" w:sz="0" w:space="0" w:color="auto"/>
                    <w:bottom w:val="none" w:sz="0" w:space="0" w:color="auto"/>
                    <w:right w:val="none" w:sz="0" w:space="0" w:color="auto"/>
                  </w:divBdr>
                </w:div>
                <w:div w:id="1742018160">
                  <w:marLeft w:val="0"/>
                  <w:marRight w:val="0"/>
                  <w:marTop w:val="0"/>
                  <w:marBottom w:val="0"/>
                  <w:divBdr>
                    <w:top w:val="none" w:sz="0" w:space="0" w:color="auto"/>
                    <w:left w:val="none" w:sz="0" w:space="0" w:color="auto"/>
                    <w:bottom w:val="none" w:sz="0" w:space="0" w:color="auto"/>
                    <w:right w:val="none" w:sz="0" w:space="0" w:color="auto"/>
                  </w:divBdr>
                </w:div>
                <w:div w:id="588585542">
                  <w:marLeft w:val="0"/>
                  <w:marRight w:val="0"/>
                  <w:marTop w:val="0"/>
                  <w:marBottom w:val="0"/>
                  <w:divBdr>
                    <w:top w:val="none" w:sz="0" w:space="0" w:color="auto"/>
                    <w:left w:val="none" w:sz="0" w:space="0" w:color="auto"/>
                    <w:bottom w:val="none" w:sz="0" w:space="0" w:color="auto"/>
                    <w:right w:val="none" w:sz="0" w:space="0" w:color="auto"/>
                  </w:divBdr>
                </w:div>
              </w:divsChild>
            </w:div>
            <w:div w:id="725296568">
              <w:marLeft w:val="0"/>
              <w:marRight w:val="0"/>
              <w:marTop w:val="0"/>
              <w:marBottom w:val="0"/>
              <w:divBdr>
                <w:top w:val="none" w:sz="0" w:space="0" w:color="auto"/>
                <w:left w:val="none" w:sz="0" w:space="0" w:color="auto"/>
                <w:bottom w:val="none" w:sz="0" w:space="0" w:color="auto"/>
                <w:right w:val="none" w:sz="0" w:space="0" w:color="auto"/>
              </w:divBdr>
              <w:divsChild>
                <w:div w:id="1173032376">
                  <w:marLeft w:val="0"/>
                  <w:marRight w:val="0"/>
                  <w:marTop w:val="0"/>
                  <w:marBottom w:val="0"/>
                  <w:divBdr>
                    <w:top w:val="none" w:sz="0" w:space="0" w:color="auto"/>
                    <w:left w:val="none" w:sz="0" w:space="0" w:color="auto"/>
                    <w:bottom w:val="none" w:sz="0" w:space="0" w:color="auto"/>
                    <w:right w:val="none" w:sz="0" w:space="0" w:color="auto"/>
                  </w:divBdr>
                </w:div>
                <w:div w:id="363286374">
                  <w:marLeft w:val="0"/>
                  <w:marRight w:val="0"/>
                  <w:marTop w:val="0"/>
                  <w:marBottom w:val="0"/>
                  <w:divBdr>
                    <w:top w:val="none" w:sz="0" w:space="0" w:color="auto"/>
                    <w:left w:val="none" w:sz="0" w:space="0" w:color="auto"/>
                    <w:bottom w:val="none" w:sz="0" w:space="0" w:color="auto"/>
                    <w:right w:val="none" w:sz="0" w:space="0" w:color="auto"/>
                  </w:divBdr>
                </w:div>
                <w:div w:id="306787369">
                  <w:marLeft w:val="0"/>
                  <w:marRight w:val="0"/>
                  <w:marTop w:val="0"/>
                  <w:marBottom w:val="0"/>
                  <w:divBdr>
                    <w:top w:val="none" w:sz="0" w:space="0" w:color="auto"/>
                    <w:left w:val="none" w:sz="0" w:space="0" w:color="auto"/>
                    <w:bottom w:val="none" w:sz="0" w:space="0" w:color="auto"/>
                    <w:right w:val="none" w:sz="0" w:space="0" w:color="auto"/>
                  </w:divBdr>
                </w:div>
                <w:div w:id="2142575925">
                  <w:marLeft w:val="0"/>
                  <w:marRight w:val="0"/>
                  <w:marTop w:val="0"/>
                  <w:marBottom w:val="0"/>
                  <w:divBdr>
                    <w:top w:val="none" w:sz="0" w:space="0" w:color="auto"/>
                    <w:left w:val="none" w:sz="0" w:space="0" w:color="auto"/>
                    <w:bottom w:val="none" w:sz="0" w:space="0" w:color="auto"/>
                    <w:right w:val="none" w:sz="0" w:space="0" w:color="auto"/>
                  </w:divBdr>
                </w:div>
                <w:div w:id="1864172675">
                  <w:marLeft w:val="0"/>
                  <w:marRight w:val="0"/>
                  <w:marTop w:val="0"/>
                  <w:marBottom w:val="0"/>
                  <w:divBdr>
                    <w:top w:val="none" w:sz="0" w:space="0" w:color="auto"/>
                    <w:left w:val="none" w:sz="0" w:space="0" w:color="auto"/>
                    <w:bottom w:val="none" w:sz="0" w:space="0" w:color="auto"/>
                    <w:right w:val="none" w:sz="0" w:space="0" w:color="auto"/>
                  </w:divBdr>
                </w:div>
              </w:divsChild>
            </w:div>
            <w:div w:id="1328360654">
              <w:marLeft w:val="0"/>
              <w:marRight w:val="0"/>
              <w:marTop w:val="0"/>
              <w:marBottom w:val="0"/>
              <w:divBdr>
                <w:top w:val="none" w:sz="0" w:space="0" w:color="auto"/>
                <w:left w:val="none" w:sz="0" w:space="0" w:color="auto"/>
                <w:bottom w:val="none" w:sz="0" w:space="0" w:color="auto"/>
                <w:right w:val="none" w:sz="0" w:space="0" w:color="auto"/>
              </w:divBdr>
              <w:divsChild>
                <w:div w:id="262342834">
                  <w:marLeft w:val="0"/>
                  <w:marRight w:val="0"/>
                  <w:marTop w:val="0"/>
                  <w:marBottom w:val="0"/>
                  <w:divBdr>
                    <w:top w:val="none" w:sz="0" w:space="0" w:color="auto"/>
                    <w:left w:val="none" w:sz="0" w:space="0" w:color="auto"/>
                    <w:bottom w:val="none" w:sz="0" w:space="0" w:color="auto"/>
                    <w:right w:val="none" w:sz="0" w:space="0" w:color="auto"/>
                  </w:divBdr>
                </w:div>
                <w:div w:id="454913959">
                  <w:marLeft w:val="0"/>
                  <w:marRight w:val="0"/>
                  <w:marTop w:val="0"/>
                  <w:marBottom w:val="0"/>
                  <w:divBdr>
                    <w:top w:val="none" w:sz="0" w:space="0" w:color="auto"/>
                    <w:left w:val="none" w:sz="0" w:space="0" w:color="auto"/>
                    <w:bottom w:val="none" w:sz="0" w:space="0" w:color="auto"/>
                    <w:right w:val="none" w:sz="0" w:space="0" w:color="auto"/>
                  </w:divBdr>
                </w:div>
                <w:div w:id="521475371">
                  <w:marLeft w:val="0"/>
                  <w:marRight w:val="0"/>
                  <w:marTop w:val="0"/>
                  <w:marBottom w:val="0"/>
                  <w:divBdr>
                    <w:top w:val="none" w:sz="0" w:space="0" w:color="auto"/>
                    <w:left w:val="none" w:sz="0" w:space="0" w:color="auto"/>
                    <w:bottom w:val="none" w:sz="0" w:space="0" w:color="auto"/>
                    <w:right w:val="none" w:sz="0" w:space="0" w:color="auto"/>
                  </w:divBdr>
                </w:div>
                <w:div w:id="1062676486">
                  <w:marLeft w:val="0"/>
                  <w:marRight w:val="0"/>
                  <w:marTop w:val="0"/>
                  <w:marBottom w:val="0"/>
                  <w:divBdr>
                    <w:top w:val="none" w:sz="0" w:space="0" w:color="auto"/>
                    <w:left w:val="none" w:sz="0" w:space="0" w:color="auto"/>
                    <w:bottom w:val="none" w:sz="0" w:space="0" w:color="auto"/>
                    <w:right w:val="none" w:sz="0" w:space="0" w:color="auto"/>
                  </w:divBdr>
                </w:div>
                <w:div w:id="129786569">
                  <w:marLeft w:val="0"/>
                  <w:marRight w:val="0"/>
                  <w:marTop w:val="0"/>
                  <w:marBottom w:val="0"/>
                  <w:divBdr>
                    <w:top w:val="none" w:sz="0" w:space="0" w:color="auto"/>
                    <w:left w:val="none" w:sz="0" w:space="0" w:color="auto"/>
                    <w:bottom w:val="none" w:sz="0" w:space="0" w:color="auto"/>
                    <w:right w:val="none" w:sz="0" w:space="0" w:color="auto"/>
                  </w:divBdr>
                </w:div>
              </w:divsChild>
            </w:div>
            <w:div w:id="268900495">
              <w:marLeft w:val="0"/>
              <w:marRight w:val="0"/>
              <w:marTop w:val="0"/>
              <w:marBottom w:val="0"/>
              <w:divBdr>
                <w:top w:val="none" w:sz="0" w:space="0" w:color="auto"/>
                <w:left w:val="none" w:sz="0" w:space="0" w:color="auto"/>
                <w:bottom w:val="none" w:sz="0" w:space="0" w:color="auto"/>
                <w:right w:val="none" w:sz="0" w:space="0" w:color="auto"/>
              </w:divBdr>
              <w:divsChild>
                <w:div w:id="1916624213">
                  <w:marLeft w:val="0"/>
                  <w:marRight w:val="0"/>
                  <w:marTop w:val="0"/>
                  <w:marBottom w:val="0"/>
                  <w:divBdr>
                    <w:top w:val="none" w:sz="0" w:space="0" w:color="auto"/>
                    <w:left w:val="none" w:sz="0" w:space="0" w:color="auto"/>
                    <w:bottom w:val="none" w:sz="0" w:space="0" w:color="auto"/>
                    <w:right w:val="none" w:sz="0" w:space="0" w:color="auto"/>
                  </w:divBdr>
                </w:div>
                <w:div w:id="305669107">
                  <w:marLeft w:val="0"/>
                  <w:marRight w:val="0"/>
                  <w:marTop w:val="0"/>
                  <w:marBottom w:val="0"/>
                  <w:divBdr>
                    <w:top w:val="none" w:sz="0" w:space="0" w:color="auto"/>
                    <w:left w:val="none" w:sz="0" w:space="0" w:color="auto"/>
                    <w:bottom w:val="none" w:sz="0" w:space="0" w:color="auto"/>
                    <w:right w:val="none" w:sz="0" w:space="0" w:color="auto"/>
                  </w:divBdr>
                </w:div>
                <w:div w:id="540243491">
                  <w:marLeft w:val="0"/>
                  <w:marRight w:val="0"/>
                  <w:marTop w:val="0"/>
                  <w:marBottom w:val="0"/>
                  <w:divBdr>
                    <w:top w:val="none" w:sz="0" w:space="0" w:color="auto"/>
                    <w:left w:val="none" w:sz="0" w:space="0" w:color="auto"/>
                    <w:bottom w:val="none" w:sz="0" w:space="0" w:color="auto"/>
                    <w:right w:val="none" w:sz="0" w:space="0" w:color="auto"/>
                  </w:divBdr>
                </w:div>
                <w:div w:id="759376914">
                  <w:marLeft w:val="0"/>
                  <w:marRight w:val="0"/>
                  <w:marTop w:val="0"/>
                  <w:marBottom w:val="0"/>
                  <w:divBdr>
                    <w:top w:val="none" w:sz="0" w:space="0" w:color="auto"/>
                    <w:left w:val="none" w:sz="0" w:space="0" w:color="auto"/>
                    <w:bottom w:val="none" w:sz="0" w:space="0" w:color="auto"/>
                    <w:right w:val="none" w:sz="0" w:space="0" w:color="auto"/>
                  </w:divBdr>
                </w:div>
                <w:div w:id="1433012352">
                  <w:marLeft w:val="0"/>
                  <w:marRight w:val="0"/>
                  <w:marTop w:val="0"/>
                  <w:marBottom w:val="0"/>
                  <w:divBdr>
                    <w:top w:val="none" w:sz="0" w:space="0" w:color="auto"/>
                    <w:left w:val="none" w:sz="0" w:space="0" w:color="auto"/>
                    <w:bottom w:val="none" w:sz="0" w:space="0" w:color="auto"/>
                    <w:right w:val="none" w:sz="0" w:space="0" w:color="auto"/>
                  </w:divBdr>
                </w:div>
              </w:divsChild>
            </w:div>
            <w:div w:id="1201822944">
              <w:marLeft w:val="0"/>
              <w:marRight w:val="0"/>
              <w:marTop w:val="0"/>
              <w:marBottom w:val="0"/>
              <w:divBdr>
                <w:top w:val="none" w:sz="0" w:space="0" w:color="auto"/>
                <w:left w:val="none" w:sz="0" w:space="0" w:color="auto"/>
                <w:bottom w:val="none" w:sz="0" w:space="0" w:color="auto"/>
                <w:right w:val="none" w:sz="0" w:space="0" w:color="auto"/>
              </w:divBdr>
              <w:divsChild>
                <w:div w:id="998536280">
                  <w:marLeft w:val="0"/>
                  <w:marRight w:val="0"/>
                  <w:marTop w:val="0"/>
                  <w:marBottom w:val="0"/>
                  <w:divBdr>
                    <w:top w:val="none" w:sz="0" w:space="0" w:color="auto"/>
                    <w:left w:val="none" w:sz="0" w:space="0" w:color="auto"/>
                    <w:bottom w:val="none" w:sz="0" w:space="0" w:color="auto"/>
                    <w:right w:val="none" w:sz="0" w:space="0" w:color="auto"/>
                  </w:divBdr>
                </w:div>
                <w:div w:id="1544170339">
                  <w:marLeft w:val="0"/>
                  <w:marRight w:val="0"/>
                  <w:marTop w:val="0"/>
                  <w:marBottom w:val="0"/>
                  <w:divBdr>
                    <w:top w:val="none" w:sz="0" w:space="0" w:color="auto"/>
                    <w:left w:val="none" w:sz="0" w:space="0" w:color="auto"/>
                    <w:bottom w:val="none" w:sz="0" w:space="0" w:color="auto"/>
                    <w:right w:val="none" w:sz="0" w:space="0" w:color="auto"/>
                  </w:divBdr>
                </w:div>
                <w:div w:id="20100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3215">
      <w:bodyDiv w:val="1"/>
      <w:marLeft w:val="0"/>
      <w:marRight w:val="0"/>
      <w:marTop w:val="0"/>
      <w:marBottom w:val="0"/>
      <w:divBdr>
        <w:top w:val="none" w:sz="0" w:space="0" w:color="auto"/>
        <w:left w:val="none" w:sz="0" w:space="0" w:color="auto"/>
        <w:bottom w:val="none" w:sz="0" w:space="0" w:color="auto"/>
        <w:right w:val="none" w:sz="0" w:space="0" w:color="auto"/>
      </w:divBdr>
    </w:div>
    <w:div w:id="1823959316">
      <w:bodyDiv w:val="1"/>
      <w:marLeft w:val="0"/>
      <w:marRight w:val="0"/>
      <w:marTop w:val="0"/>
      <w:marBottom w:val="0"/>
      <w:divBdr>
        <w:top w:val="none" w:sz="0" w:space="0" w:color="auto"/>
        <w:left w:val="none" w:sz="0" w:space="0" w:color="auto"/>
        <w:bottom w:val="none" w:sz="0" w:space="0" w:color="auto"/>
        <w:right w:val="none" w:sz="0" w:space="0" w:color="auto"/>
      </w:divBdr>
    </w:div>
    <w:div w:id="186450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kument" ma:contentTypeID="0x010100DFE926EEB36D0B49AF49A36292DBDA1F" ma:contentTypeVersion="11" ma:contentTypeDescription="Utwórz nowy dokument." ma:contentTypeScope="" ma:versionID="a77d92e9d366ad0ee20124acdcdd5813">
  <xsd:schema xmlns:xsd="http://www.w3.org/2001/XMLSchema" xmlns:xs="http://www.w3.org/2001/XMLSchema" xmlns:p="http://schemas.microsoft.com/office/2006/metadata/properties" xmlns:ns3="3fbfbdda-0762-41e4-bdb4-c9d28ead6701" xmlns:ns4="1e08dd14-343b-4e7b-8b27-e57e441df103" targetNamespace="http://schemas.microsoft.com/office/2006/metadata/properties" ma:root="true" ma:fieldsID="8cff6fcb95bd3f592dae547a468db446" ns3:_="" ns4:_="">
    <xsd:import namespace="3fbfbdda-0762-41e4-bdb4-c9d28ead6701"/>
    <xsd:import namespace="1e08dd14-343b-4e7b-8b27-e57e441df10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fbdda-0762-41e4-bdb4-c9d28ead6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08dd14-343b-4e7b-8b27-e57e441df10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33AF1-1978-425C-810B-BA48B66078F5}">
  <ds:schemaRefs>
    <ds:schemaRef ds:uri="http://www.w3.org/2001/XMLSchema"/>
  </ds:schemaRefs>
</ds:datastoreItem>
</file>

<file path=customXml/itemProps2.xml><?xml version="1.0" encoding="utf-8"?>
<ds:datastoreItem xmlns:ds="http://schemas.openxmlformats.org/officeDocument/2006/customXml" ds:itemID="{59854817-69A1-4BF2-8613-E4E25E60C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fbdda-0762-41e4-bdb4-c9d28ead6701"/>
    <ds:schemaRef ds:uri="1e08dd14-343b-4e7b-8b27-e57e441df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8006D5-6740-44C5-AEB4-B8C9370ADCDB}">
  <ds:schemaRefs>
    <ds:schemaRef ds:uri="http://schemas.microsoft.com/sharepoint/v3/contenttype/forms"/>
  </ds:schemaRefs>
</ds:datastoreItem>
</file>

<file path=customXml/itemProps4.xml><?xml version="1.0" encoding="utf-8"?>
<ds:datastoreItem xmlns:ds="http://schemas.openxmlformats.org/officeDocument/2006/customXml" ds:itemID="{0502C5DA-7945-493C-BA1D-B65CF967B00E}">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1e08dd14-343b-4e7b-8b27-e57e441df103"/>
    <ds:schemaRef ds:uri="3fbfbdda-0762-41e4-bdb4-c9d28ead6701"/>
    <ds:schemaRef ds:uri="http://www.w3.org/XML/1998/namespace"/>
  </ds:schemaRefs>
</ds:datastoreItem>
</file>

<file path=customXml/itemProps5.xml><?xml version="1.0" encoding="utf-8"?>
<ds:datastoreItem xmlns:ds="http://schemas.openxmlformats.org/officeDocument/2006/customXml" ds:itemID="{61B645EA-9042-47EF-8EC8-E5C0DBB6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19</Pages>
  <Words>7733</Words>
  <Characters>46400</Characters>
  <Application>Microsoft Office Word</Application>
  <DocSecurity>0</DocSecurity>
  <Lines>386</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Zając</dc:creator>
  <cp:keywords/>
  <dc:description/>
  <cp:lastModifiedBy>Aleksandra Szczepkowicz-Nykiel</cp:lastModifiedBy>
  <cp:revision>16</cp:revision>
  <cp:lastPrinted>2026-07-07T10:24:00Z</cp:lastPrinted>
  <dcterms:created xsi:type="dcterms:W3CDTF">2025-07-25T14:48:00Z</dcterms:created>
  <dcterms:modified xsi:type="dcterms:W3CDTF">2026-07-07T10:35:00Z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0x010100DFE926EEB36D0B49AF49A36292DBDA1F</vt:lpwstr>
  </property>
</Properties>
</file>