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34" w:rsidRDefault="000752A7" w:rsidP="00694A34">
      <w:pPr>
        <w:jc w:val="right"/>
      </w:pPr>
      <w:r>
        <w:t xml:space="preserve">Brzostek, dnia </w:t>
      </w:r>
      <w:r w:rsidR="00635CFA">
        <w:t>20</w:t>
      </w:r>
      <w:r w:rsidR="005D4284">
        <w:t>.09.</w:t>
      </w:r>
      <w:r w:rsidR="00694A34">
        <w:t>2021 r.</w:t>
      </w:r>
    </w:p>
    <w:p w:rsidR="00DB09F1" w:rsidRPr="00DB09F1" w:rsidRDefault="000752A7" w:rsidP="00694A34">
      <w:pPr>
        <w:rPr>
          <w:b/>
        </w:rPr>
      </w:pPr>
      <w:r>
        <w:rPr>
          <w:b/>
        </w:rPr>
        <w:t>Gmina Brzostek</w:t>
      </w:r>
    </w:p>
    <w:p w:rsidR="00DB09F1" w:rsidRPr="00DB09F1" w:rsidRDefault="00DB09F1" w:rsidP="00694A34">
      <w:pPr>
        <w:rPr>
          <w:b/>
        </w:rPr>
      </w:pPr>
      <w:r w:rsidRPr="00DB09F1">
        <w:rPr>
          <w:b/>
        </w:rPr>
        <w:t xml:space="preserve">Ul. </w:t>
      </w:r>
      <w:r w:rsidR="000752A7">
        <w:rPr>
          <w:b/>
        </w:rPr>
        <w:t>Rynek 1</w:t>
      </w:r>
    </w:p>
    <w:p w:rsidR="00DB09F1" w:rsidRPr="00DB09F1" w:rsidRDefault="000752A7" w:rsidP="00694A34">
      <w:pPr>
        <w:rPr>
          <w:b/>
        </w:rPr>
      </w:pPr>
      <w:r>
        <w:rPr>
          <w:b/>
        </w:rPr>
        <w:t>39-230</w:t>
      </w:r>
      <w:r w:rsidR="00DB09F1" w:rsidRPr="00DB09F1">
        <w:rPr>
          <w:b/>
        </w:rPr>
        <w:t xml:space="preserve"> </w:t>
      </w:r>
      <w:r>
        <w:rPr>
          <w:b/>
        </w:rPr>
        <w:t>Brzostek</w:t>
      </w:r>
    </w:p>
    <w:p w:rsidR="000752A7" w:rsidRDefault="000752A7" w:rsidP="00694A34"/>
    <w:p w:rsidR="00694A34" w:rsidRDefault="000752A7" w:rsidP="00694A34">
      <w:r>
        <w:t xml:space="preserve">Nr zamówienia </w:t>
      </w:r>
      <w:r w:rsidR="00B0180A">
        <w:t>IZP</w:t>
      </w:r>
      <w:r w:rsidRPr="00B0180A">
        <w:t>.271.</w:t>
      </w:r>
      <w:r w:rsidR="00B0180A" w:rsidRPr="00B0180A">
        <w:t>1</w:t>
      </w:r>
      <w:r w:rsidRPr="00B0180A">
        <w:t xml:space="preserve"> </w:t>
      </w:r>
      <w:r w:rsidR="00B0180A" w:rsidRPr="00B0180A">
        <w:t>18</w:t>
      </w:r>
      <w:r w:rsidRPr="00B0180A">
        <w:t>.</w:t>
      </w:r>
      <w:r w:rsidR="00B0180A" w:rsidRPr="00B0180A">
        <w:t>2021</w:t>
      </w:r>
    </w:p>
    <w:p w:rsidR="00694A34" w:rsidRPr="00DB09F1" w:rsidRDefault="00694A34" w:rsidP="002F6D8E">
      <w:pPr>
        <w:jc w:val="center"/>
        <w:rPr>
          <w:sz w:val="32"/>
          <w:szCs w:val="32"/>
        </w:rPr>
      </w:pPr>
      <w:r w:rsidRPr="00DB09F1">
        <w:rPr>
          <w:sz w:val="32"/>
          <w:szCs w:val="32"/>
        </w:rPr>
        <w:t>ZAPYTANIE OFERTOWE</w:t>
      </w:r>
    </w:p>
    <w:p w:rsidR="00694A34" w:rsidRPr="00694A34" w:rsidRDefault="00694A34" w:rsidP="00694A34">
      <w:pPr>
        <w:rPr>
          <w:b/>
        </w:rPr>
      </w:pPr>
      <w:r w:rsidRPr="00694A34">
        <w:rPr>
          <w:b/>
        </w:rPr>
        <w:t>Zamawiający:</w:t>
      </w:r>
    </w:p>
    <w:p w:rsidR="00694A34" w:rsidRPr="00DB09F1" w:rsidRDefault="00694A34" w:rsidP="00694A34">
      <w:pPr>
        <w:rPr>
          <w:b/>
        </w:rPr>
      </w:pPr>
      <w:r w:rsidRPr="00DB09F1">
        <w:rPr>
          <w:b/>
        </w:rPr>
        <w:t xml:space="preserve">Gmina </w:t>
      </w:r>
      <w:r w:rsidR="000752A7">
        <w:rPr>
          <w:b/>
        </w:rPr>
        <w:t>Brzostek</w:t>
      </w:r>
    </w:p>
    <w:p w:rsidR="00694A34" w:rsidRPr="00DB09F1" w:rsidRDefault="002F6D8E" w:rsidP="00694A34">
      <w:pPr>
        <w:rPr>
          <w:b/>
        </w:rPr>
      </w:pPr>
      <w:r w:rsidRPr="00DB09F1">
        <w:rPr>
          <w:b/>
        </w:rPr>
        <w:t>u</w:t>
      </w:r>
      <w:r w:rsidR="00694A34" w:rsidRPr="00DB09F1">
        <w:rPr>
          <w:b/>
        </w:rPr>
        <w:t xml:space="preserve">l. </w:t>
      </w:r>
      <w:r w:rsidR="000752A7">
        <w:rPr>
          <w:b/>
        </w:rPr>
        <w:t>Rynek 1</w:t>
      </w:r>
    </w:p>
    <w:p w:rsidR="00694A34" w:rsidRPr="00DB09F1" w:rsidRDefault="000752A7" w:rsidP="00694A34">
      <w:pPr>
        <w:rPr>
          <w:b/>
        </w:rPr>
      </w:pPr>
      <w:r>
        <w:rPr>
          <w:b/>
        </w:rPr>
        <w:t>39-230</w:t>
      </w:r>
      <w:r w:rsidR="00694A34" w:rsidRPr="00DB09F1">
        <w:rPr>
          <w:b/>
        </w:rPr>
        <w:t xml:space="preserve"> </w:t>
      </w:r>
      <w:r>
        <w:rPr>
          <w:b/>
        </w:rPr>
        <w:t>Brzostek</w:t>
      </w:r>
    </w:p>
    <w:p w:rsidR="00462676" w:rsidRPr="00DB09F1" w:rsidRDefault="00DB09F1" w:rsidP="00694A34">
      <w:pPr>
        <w:rPr>
          <w:rStyle w:val="Hipercze"/>
          <w:b/>
          <w:color w:val="auto"/>
          <w:u w:val="none"/>
        </w:rPr>
      </w:pPr>
      <w:r w:rsidRPr="00DB09F1">
        <w:rPr>
          <w:b/>
        </w:rPr>
        <w:t>s</w:t>
      </w:r>
      <w:r w:rsidR="00462676" w:rsidRPr="00DB09F1">
        <w:rPr>
          <w:b/>
        </w:rPr>
        <w:t>trona internetowa</w:t>
      </w:r>
      <w:r w:rsidRPr="00DB09F1">
        <w:rPr>
          <w:b/>
        </w:rPr>
        <w:t>:</w:t>
      </w:r>
      <w:r w:rsidR="00462676" w:rsidRPr="00DB09F1">
        <w:rPr>
          <w:b/>
        </w:rPr>
        <w:t xml:space="preserve"> </w:t>
      </w:r>
      <w:hyperlink w:history="1">
        <w:r w:rsidR="000752A7" w:rsidRPr="001F6C85">
          <w:rPr>
            <w:rStyle w:val="Hipercze"/>
            <w:b/>
          </w:rPr>
          <w:t xml:space="preserve">www.brzostek.pl </w:t>
        </w:r>
      </w:hyperlink>
    </w:p>
    <w:p w:rsidR="00462676" w:rsidRPr="00DB09F1" w:rsidRDefault="00DB09F1" w:rsidP="00694A34">
      <w:pPr>
        <w:rPr>
          <w:rStyle w:val="Hipercze"/>
          <w:b/>
          <w:color w:val="auto"/>
          <w:u w:val="none"/>
        </w:rPr>
      </w:pPr>
      <w:r w:rsidRPr="00DB09F1">
        <w:rPr>
          <w:rStyle w:val="Hipercze"/>
          <w:b/>
          <w:color w:val="auto"/>
          <w:u w:val="none"/>
        </w:rPr>
        <w:t>t</w:t>
      </w:r>
      <w:r w:rsidR="000752A7">
        <w:rPr>
          <w:rStyle w:val="Hipercze"/>
          <w:b/>
          <w:color w:val="auto"/>
          <w:u w:val="none"/>
        </w:rPr>
        <w:t>el. 146803026, fax. 146803025</w:t>
      </w:r>
    </w:p>
    <w:p w:rsidR="00462676" w:rsidRPr="00DB09F1" w:rsidRDefault="00DB09F1" w:rsidP="00694A34">
      <w:pPr>
        <w:rPr>
          <w:b/>
        </w:rPr>
      </w:pPr>
      <w:r w:rsidRPr="00DB09F1">
        <w:rPr>
          <w:rStyle w:val="Hipercze"/>
          <w:b/>
          <w:color w:val="auto"/>
          <w:u w:val="none"/>
        </w:rPr>
        <w:t>e-</w:t>
      </w:r>
      <w:r w:rsidR="00462676" w:rsidRPr="00DB09F1">
        <w:rPr>
          <w:rStyle w:val="Hipercze"/>
          <w:b/>
          <w:color w:val="auto"/>
          <w:u w:val="none"/>
        </w:rPr>
        <w:t>m</w:t>
      </w:r>
      <w:r w:rsidRPr="00DB09F1">
        <w:rPr>
          <w:rStyle w:val="Hipercze"/>
          <w:b/>
          <w:color w:val="auto"/>
          <w:u w:val="none"/>
        </w:rPr>
        <w:t>a</w:t>
      </w:r>
      <w:r w:rsidR="000752A7">
        <w:rPr>
          <w:rStyle w:val="Hipercze"/>
          <w:b/>
          <w:color w:val="auto"/>
          <w:u w:val="none"/>
        </w:rPr>
        <w:t>il: zamówienia@brzostek.pl</w:t>
      </w:r>
    </w:p>
    <w:p w:rsidR="00694A34" w:rsidRPr="00694A34" w:rsidRDefault="00694A34" w:rsidP="00694A34">
      <w:pPr>
        <w:rPr>
          <w:b/>
        </w:rPr>
      </w:pPr>
      <w:r w:rsidRPr="00694A34">
        <w:rPr>
          <w:b/>
        </w:rPr>
        <w:t>I</w:t>
      </w:r>
      <w:r>
        <w:rPr>
          <w:b/>
        </w:rPr>
        <w:t xml:space="preserve">. Opis przedmiotu zamówienia:  </w:t>
      </w:r>
    </w:p>
    <w:p w:rsidR="00CC6CA5" w:rsidRDefault="00694A34" w:rsidP="00CC6CA5">
      <w:r>
        <w:t xml:space="preserve">Przedmiotem zamówienia jest </w:t>
      </w:r>
      <w:r w:rsidRPr="002F6D8E">
        <w:rPr>
          <w:b/>
        </w:rPr>
        <w:t xml:space="preserve">„Opracowanie Strategii Rozwoju Gminy </w:t>
      </w:r>
      <w:r w:rsidR="000752A7">
        <w:rPr>
          <w:b/>
        </w:rPr>
        <w:t>Brzostek</w:t>
      </w:r>
      <w:r w:rsidRPr="002F6D8E">
        <w:rPr>
          <w:b/>
        </w:rPr>
        <w:t xml:space="preserve"> na lata 2021-2030”</w:t>
      </w:r>
      <w:r>
        <w:t xml:space="preserve"> z wszelkimi wymaganiami obowiązującymi w tym zakresie, przy zachowaniu zgodności z aktualnymi dokumentami strategicznymi lokalnymi i wyższego rzędu.</w:t>
      </w:r>
    </w:p>
    <w:p w:rsidR="00611D30" w:rsidRPr="00310F43" w:rsidRDefault="00694A34" w:rsidP="00CC6CA5">
      <w:pPr>
        <w:rPr>
          <w:b/>
        </w:rPr>
      </w:pPr>
      <w:r w:rsidRPr="00310F43">
        <w:rPr>
          <w:b/>
        </w:rPr>
        <w:t>Minimalny zakres strategii:</w:t>
      </w:r>
    </w:p>
    <w:p w:rsidR="00CC6CA5" w:rsidRPr="009E17ED" w:rsidRDefault="00694A34" w:rsidP="00DB09F1">
      <w:pPr>
        <w:pStyle w:val="Akapitzlist"/>
        <w:numPr>
          <w:ilvl w:val="0"/>
          <w:numId w:val="3"/>
        </w:numPr>
        <w:jc w:val="both"/>
      </w:pPr>
      <w:r w:rsidRPr="009E17ED">
        <w:t>diagnoza sytuacji społecznej, gospodarczej i przestrz</w:t>
      </w:r>
      <w:r w:rsidR="00CC6CA5" w:rsidRPr="009E17ED">
        <w:t xml:space="preserve">ennej gminy zawierająca analizę </w:t>
      </w:r>
      <w:r w:rsidRPr="009E17ED">
        <w:t>SWOT,</w:t>
      </w:r>
    </w:p>
    <w:p w:rsidR="00CC6CA5" w:rsidRPr="009E17ED" w:rsidRDefault="00694A34" w:rsidP="00DB09F1">
      <w:pPr>
        <w:pStyle w:val="Akapitzlist"/>
        <w:numPr>
          <w:ilvl w:val="0"/>
          <w:numId w:val="3"/>
        </w:numPr>
        <w:jc w:val="both"/>
      </w:pPr>
      <w:r w:rsidRPr="009E17ED">
        <w:t>cele strategiczne rozwoju w wymiarze społecznym, gospodarczym i przestrzennym,</w:t>
      </w:r>
    </w:p>
    <w:p w:rsidR="00CC6CA5" w:rsidRPr="009E17ED" w:rsidRDefault="002F6D8E" w:rsidP="00DB09F1">
      <w:pPr>
        <w:pStyle w:val="Akapitzlist"/>
        <w:numPr>
          <w:ilvl w:val="0"/>
          <w:numId w:val="3"/>
        </w:numPr>
        <w:jc w:val="both"/>
      </w:pPr>
      <w:r w:rsidRPr="009E17ED">
        <w:t>kierunki działań podejmowanych dla osiągnięcia celów strategicznych</w:t>
      </w:r>
      <w:r w:rsidR="00694A34" w:rsidRPr="009E17ED">
        <w:t>,</w:t>
      </w:r>
    </w:p>
    <w:p w:rsidR="00CC6CA5" w:rsidRPr="009E17ED" w:rsidRDefault="002F6D8E" w:rsidP="00DB09F1">
      <w:pPr>
        <w:pStyle w:val="Akapitzlist"/>
        <w:numPr>
          <w:ilvl w:val="0"/>
          <w:numId w:val="3"/>
        </w:numPr>
        <w:jc w:val="both"/>
      </w:pPr>
      <w:r w:rsidRPr="009E17ED">
        <w:t>oczekiwane rezultaty planowanych działań, w tym w wymiarze przestrzennym, oraz wskaźniki ich osiągnięcia</w:t>
      </w:r>
      <w:r w:rsidR="00694A34" w:rsidRPr="009E17ED">
        <w:t>,</w:t>
      </w:r>
    </w:p>
    <w:p w:rsidR="00CC6CA5" w:rsidRPr="009E17ED" w:rsidRDefault="002F6D8E" w:rsidP="00DB09F1">
      <w:pPr>
        <w:pStyle w:val="Akapitzlist"/>
        <w:numPr>
          <w:ilvl w:val="0"/>
          <w:numId w:val="3"/>
        </w:numPr>
        <w:jc w:val="both"/>
      </w:pPr>
      <w:r w:rsidRPr="009E17ED">
        <w:t>model struktury funkcjonalno-przestrzennej gminy</w:t>
      </w:r>
      <w:r w:rsidR="00694A34" w:rsidRPr="009E17ED">
        <w:t>,</w:t>
      </w:r>
    </w:p>
    <w:p w:rsidR="00CC6CA5" w:rsidRPr="009E17ED" w:rsidRDefault="002F6D8E" w:rsidP="00DB09F1">
      <w:pPr>
        <w:pStyle w:val="Akapitzlist"/>
        <w:numPr>
          <w:ilvl w:val="0"/>
          <w:numId w:val="3"/>
        </w:numPr>
        <w:jc w:val="both"/>
      </w:pPr>
      <w:r w:rsidRPr="009E17ED">
        <w:t>ustalenia i rekomendacje w zakresie kształtowania i prowadzenia polityki przestrzennej w gminie</w:t>
      </w:r>
      <w:r w:rsidR="00694A34" w:rsidRPr="009E17ED">
        <w:t>,</w:t>
      </w:r>
    </w:p>
    <w:p w:rsidR="00CC6CA5" w:rsidRPr="009E17ED" w:rsidRDefault="00CC6CA5" w:rsidP="00DB09F1">
      <w:pPr>
        <w:pStyle w:val="Akapitzlist"/>
        <w:numPr>
          <w:ilvl w:val="0"/>
          <w:numId w:val="3"/>
        </w:numPr>
        <w:jc w:val="both"/>
      </w:pPr>
      <w:r w:rsidRPr="009E17ED">
        <w:t xml:space="preserve">obszary strategicznej interwencji określone w strategii rozwoju województwa, o której mowa w art. 11 ust. 1 ustawy z dnia 5 czerwca 1998 r. o samorządzie województwa (Dz. U. z 2019 r. poz. 512, 1571 i 1815 oraz z 2020 r. poz. 1378), </w:t>
      </w:r>
      <w:r w:rsidR="00694A34" w:rsidRPr="009E17ED">
        <w:t>wraz z zakresem planowanych działań,</w:t>
      </w:r>
    </w:p>
    <w:p w:rsidR="00CC6CA5" w:rsidRPr="009E17ED" w:rsidRDefault="00CC6CA5" w:rsidP="00DB09F1">
      <w:pPr>
        <w:pStyle w:val="Akapitzlist"/>
        <w:numPr>
          <w:ilvl w:val="0"/>
          <w:numId w:val="3"/>
        </w:numPr>
        <w:jc w:val="both"/>
      </w:pPr>
      <w:r w:rsidRPr="009E17ED">
        <w:t>obszary strategicznej interwencji kluczowe dla gminy, jeżeli takie zidentyfikowano, wraz z zakresem planowanych działań</w:t>
      </w:r>
      <w:r w:rsidR="00694A34" w:rsidRPr="009E17ED">
        <w:t>,</w:t>
      </w:r>
    </w:p>
    <w:p w:rsidR="00CC6CA5" w:rsidRPr="009E17ED" w:rsidRDefault="00CC6CA5" w:rsidP="00DB09F1">
      <w:pPr>
        <w:pStyle w:val="Akapitzlist"/>
        <w:numPr>
          <w:ilvl w:val="0"/>
          <w:numId w:val="3"/>
        </w:numPr>
        <w:jc w:val="both"/>
      </w:pPr>
      <w:r w:rsidRPr="009E17ED">
        <w:t>system realizacji strategii, w tym wytyczne do sporządzania dokumentów wykonawczych</w:t>
      </w:r>
      <w:r w:rsidR="00694A34" w:rsidRPr="009E17ED">
        <w:t>,</w:t>
      </w:r>
    </w:p>
    <w:p w:rsidR="00CC6CA5" w:rsidRPr="009E17ED" w:rsidRDefault="00694A34" w:rsidP="00DB09F1">
      <w:pPr>
        <w:pStyle w:val="Akapitzlist"/>
        <w:numPr>
          <w:ilvl w:val="0"/>
          <w:numId w:val="3"/>
        </w:numPr>
        <w:jc w:val="both"/>
      </w:pPr>
      <w:r w:rsidRPr="009E17ED">
        <w:t>ramy finansowe i źródła finansowania.</w:t>
      </w:r>
    </w:p>
    <w:p w:rsidR="00694A34" w:rsidRPr="00310F43" w:rsidRDefault="00694A34" w:rsidP="00CC6CA5">
      <w:pPr>
        <w:rPr>
          <w:b/>
        </w:rPr>
      </w:pPr>
      <w:r w:rsidRPr="00310F43">
        <w:rPr>
          <w:b/>
        </w:rPr>
        <w:lastRenderedPageBreak/>
        <w:t xml:space="preserve">Zakres realizacji usługi obejmuje w szczególności: 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>zorganizowanie, zawiadomienie o spotkaniach i przeprowadzenie co najmniej dwóch spotkań z mieszkańcami, przedsiębiorcami, rolnikami i organizacjami pozarządowymi,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>przygotowanie i przeprowadzenie badań/konsultacji społecznych, zbieranie wniosków i uwag oraz merytoryczne opracowanie zebranych danych,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>opracowanie projektu dokumentu strategii zgodnie z aktualnymi wytycznymi i przepisami oraz bieżące monitorowanie zmian wytycznych i przepisów dotyczących zakresu opracowania oraz stosowanie się do ich aktualnej wersji,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>przeprowadzenie procesu konsultacji społecznych projektu strategii wraz z raportem z przebiegu konsultacji, ich podsumowaniem, zbiorczym zestawieniem zgłoszonych uwag i wniosków oraz z rekomendacją ich wprowadzenia lub odrzucenia,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>przygotowanie prezentacji multimedialnej projektu strategii,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 xml:space="preserve">prezentację ostatecznej wersji Strategii na Komisjach i sesji </w:t>
      </w:r>
      <w:r w:rsidR="000752A7">
        <w:t>Rady Miejskiej w Brzostku</w:t>
      </w:r>
      <w:r>
        <w:t>,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>przygotowanie pełnej wersji opracowania – po zatwierdzeniu przez</w:t>
      </w:r>
      <w:r w:rsidR="000752A7">
        <w:t xml:space="preserve"> Radę Miejską w Brzostku</w:t>
      </w:r>
      <w:r>
        <w:t>– 2 egz. w wersji elektronicznej w postaci edytowalnych plików tekstowych z rozszerzeniem .</w:t>
      </w:r>
      <w:proofErr w:type="spellStart"/>
      <w:r>
        <w:t>doc</w:t>
      </w:r>
      <w:proofErr w:type="spellEnd"/>
      <w:r>
        <w:t xml:space="preserve"> lub .</w:t>
      </w:r>
      <w:proofErr w:type="spellStart"/>
      <w:r>
        <w:t>docx</w:t>
      </w:r>
      <w:proofErr w:type="spellEnd"/>
      <w:r>
        <w:t xml:space="preserve"> oraz w formacie typu pdf i 3 egz. w kolorowej wersji papierowej,</w:t>
      </w:r>
    </w:p>
    <w:p w:rsidR="009E17ED" w:rsidRDefault="00694A34" w:rsidP="00DB09F1">
      <w:pPr>
        <w:pStyle w:val="Akapitzlist"/>
        <w:numPr>
          <w:ilvl w:val="0"/>
          <w:numId w:val="4"/>
        </w:numPr>
        <w:jc w:val="both"/>
      </w:pPr>
      <w:r>
        <w:t>przygotowanie systemu monitorowania i ewaluacji realizacji strategii oraz wszelkich niezbędnych dokumentów wykonawczych,</w:t>
      </w:r>
    </w:p>
    <w:p w:rsidR="00310F43" w:rsidRDefault="00694A34" w:rsidP="00DB09F1">
      <w:pPr>
        <w:pStyle w:val="Akapitzlist"/>
        <w:numPr>
          <w:ilvl w:val="0"/>
          <w:numId w:val="4"/>
        </w:numPr>
        <w:jc w:val="both"/>
      </w:pPr>
      <w:r>
        <w:t xml:space="preserve">przeprowadzenie strategicznej oceny oddziaływania na środowisko projektu Strategii Rozwoju Gminy </w:t>
      </w:r>
      <w:r w:rsidR="000752A7">
        <w:t>Brzostek</w:t>
      </w:r>
      <w:r>
        <w:t xml:space="preserve"> na lata 2021-2030, w tym przygotowanie wniosku o wydanie opinii w trybie przepisów ustawy z dnia 3 października 2008 r. o udostępnienie informacji o środowisku i jego ochronie, udziale społeczeństwa w ochronie środowiska oraz ocenach oddziaływania na środowisko (</w:t>
      </w:r>
      <w:r w:rsidR="00B64A80">
        <w:t>t.j. Dz. U. z 2021 r., poz. 247, ze zm.</w:t>
      </w:r>
      <w:r>
        <w:t xml:space="preserve">), zwanej dalej ustawą </w:t>
      </w:r>
      <w:proofErr w:type="spellStart"/>
      <w:r>
        <w:t>ooś</w:t>
      </w:r>
      <w:proofErr w:type="spellEnd"/>
      <w:r>
        <w:t>,</w:t>
      </w:r>
    </w:p>
    <w:p w:rsidR="00310F43" w:rsidRDefault="00694A34" w:rsidP="00DB09F1">
      <w:pPr>
        <w:pStyle w:val="Akapitzlist"/>
        <w:numPr>
          <w:ilvl w:val="0"/>
          <w:numId w:val="4"/>
        </w:numPr>
        <w:jc w:val="both"/>
      </w:pPr>
      <w:r>
        <w:t>Wykonawca sporządza prognozę oddziaływania na środowisko projektu strategii, zawierającą informacje, o których mow</w:t>
      </w:r>
      <w:r w:rsidR="00310F43">
        <w:t xml:space="preserve">a w art. 51 ust. 2 ustawy </w:t>
      </w:r>
      <w:proofErr w:type="spellStart"/>
      <w:r w:rsidR="00310F43">
        <w:t>ooś</w:t>
      </w:r>
      <w:proofErr w:type="spellEnd"/>
      <w:r w:rsidR="00310F43">
        <w:t>, w</w:t>
      </w:r>
      <w:r>
        <w:t xml:space="preserve"> przypadku uzyskania udokumentowanej zgody na odstąpienie od przeprowadzenia strategicznej oceny oddziaływania na środowisko dla projektu strategii, Wykonawca odstępuje od czynności</w:t>
      </w:r>
      <w:r w:rsidR="00310F43">
        <w:t xml:space="preserve"> wynikających z ustawy </w:t>
      </w:r>
      <w:proofErr w:type="spellStart"/>
      <w:r w:rsidR="00310F43">
        <w:t>ooś</w:t>
      </w:r>
      <w:proofErr w:type="spellEnd"/>
      <w:r w:rsidR="00310F43">
        <w:t>, w</w:t>
      </w:r>
      <w:r>
        <w:t xml:space="preserve"> przypadku uzgodnienia odstąpienia od przeprowadzenia strategicznej oceny oddziaływania na środowisko Wykonawca nie sporządza prognozy oddziaływania n</w:t>
      </w:r>
      <w:r w:rsidR="00310F43">
        <w:t>a środowisko projektu strategii,</w:t>
      </w:r>
    </w:p>
    <w:p w:rsidR="00310F43" w:rsidRDefault="00694A34" w:rsidP="00DB09F1">
      <w:pPr>
        <w:pStyle w:val="Akapitzlist"/>
        <w:numPr>
          <w:ilvl w:val="0"/>
          <w:numId w:val="4"/>
        </w:numPr>
        <w:jc w:val="both"/>
      </w:pPr>
      <w:r>
        <w:t>raportowanie postępu prac przez kontakt mailowy przynajmniej 1 raz na miesiąc, począwszy od daty podpisania umowy wraz z kompletowaniem i dostarczaniem na każde wezwanie Zamawiającego dokumentów pozwalających na ocenę prawidłowego wy</w:t>
      </w:r>
      <w:r w:rsidR="00310F43">
        <w:t>konania przedmiotu zamówienia,</w:t>
      </w:r>
      <w:r>
        <w:t xml:space="preserve">       </w:t>
      </w:r>
    </w:p>
    <w:p w:rsidR="00310F43" w:rsidRDefault="00694A34" w:rsidP="00DB09F1">
      <w:pPr>
        <w:pStyle w:val="Akapitzlist"/>
        <w:numPr>
          <w:ilvl w:val="0"/>
          <w:numId w:val="4"/>
        </w:numPr>
        <w:jc w:val="both"/>
      </w:pPr>
      <w:r>
        <w:t xml:space="preserve">Wykonawca przekaże Zamawiającemu wszelkie prawa własności oraz prawa autorskie do dokumentu „Strategia Rozwoju Gminy </w:t>
      </w:r>
      <w:r w:rsidR="000752A7">
        <w:t>Brzostek</w:t>
      </w:r>
      <w:r w:rsidR="00310F43">
        <w:t xml:space="preserve"> na lata 2021-2030”,</w:t>
      </w:r>
    </w:p>
    <w:p w:rsidR="00694A34" w:rsidRDefault="00694A34" w:rsidP="00DB09F1">
      <w:pPr>
        <w:pStyle w:val="Akapitzlist"/>
        <w:numPr>
          <w:ilvl w:val="0"/>
          <w:numId w:val="4"/>
        </w:numPr>
        <w:jc w:val="both"/>
      </w:pPr>
      <w:r>
        <w:t xml:space="preserve">Zamawiający zastrzega sobie prawo nadzorowania i wnoszenia uwag do opracowanych dokumentów na każdym etapie ich tworzenia. </w:t>
      </w:r>
    </w:p>
    <w:p w:rsidR="00694A34" w:rsidRDefault="00310F43" w:rsidP="00694A34">
      <w:r w:rsidRPr="00310F43">
        <w:rPr>
          <w:b/>
        </w:rPr>
        <w:t>Termin realizacji zamówienia:</w:t>
      </w:r>
      <w:r>
        <w:t xml:space="preserve"> </w:t>
      </w:r>
      <w:r w:rsidR="005D4284">
        <w:t>do 30.06.</w:t>
      </w:r>
      <w:r w:rsidR="000752A7">
        <w:t>2022</w:t>
      </w:r>
      <w:r w:rsidR="00694A34">
        <w:t xml:space="preserve"> r.  </w:t>
      </w:r>
    </w:p>
    <w:p w:rsidR="00694A34" w:rsidRPr="00310F43" w:rsidRDefault="00694A34" w:rsidP="00694A34">
      <w:pPr>
        <w:rPr>
          <w:b/>
        </w:rPr>
      </w:pPr>
      <w:r w:rsidRPr="00310F43">
        <w:rPr>
          <w:b/>
        </w:rPr>
        <w:t xml:space="preserve">Warunki płatności: </w:t>
      </w:r>
    </w:p>
    <w:p w:rsidR="00694A34" w:rsidRDefault="00310F43" w:rsidP="00DB09F1">
      <w:pPr>
        <w:pStyle w:val="Akapitzlist"/>
        <w:numPr>
          <w:ilvl w:val="0"/>
          <w:numId w:val="5"/>
        </w:numPr>
        <w:jc w:val="both"/>
      </w:pPr>
      <w:r>
        <w:t>w</w:t>
      </w:r>
      <w:r w:rsidR="00694A34">
        <w:t>ynagrodzenie za wykonanie przedmiotu zamówienia płatne będzie przelewem na  wskazany pr</w:t>
      </w:r>
      <w:r>
        <w:t>zez Wykonawcę rachunek bankowy,</w:t>
      </w:r>
    </w:p>
    <w:p w:rsidR="00310F43" w:rsidRDefault="00310F43" w:rsidP="00DB09F1">
      <w:pPr>
        <w:pStyle w:val="Akapitzlist"/>
        <w:numPr>
          <w:ilvl w:val="0"/>
          <w:numId w:val="5"/>
        </w:numPr>
        <w:jc w:val="both"/>
      </w:pPr>
      <w:r>
        <w:lastRenderedPageBreak/>
        <w:t>w</w:t>
      </w:r>
      <w:r w:rsidR="00694A34">
        <w:t>ynagrodzenie z tytułu wykonywania przedmiotu zamówienia płatne będzie jednorazowo, po zrealizowaniu całości zadania, o którym mowa w</w:t>
      </w:r>
      <w:r>
        <w:t xml:space="preserve"> pkt. 1 niniejszego zapytania,</w:t>
      </w:r>
    </w:p>
    <w:p w:rsidR="00694A34" w:rsidRDefault="00694A34" w:rsidP="00DB09F1">
      <w:pPr>
        <w:pStyle w:val="Akapitzlist"/>
        <w:numPr>
          <w:ilvl w:val="0"/>
          <w:numId w:val="5"/>
        </w:numPr>
        <w:jc w:val="both"/>
      </w:pPr>
      <w:r>
        <w:t xml:space="preserve">Zamawiający zobowiązuje </w:t>
      </w:r>
      <w:r w:rsidR="00310F43">
        <w:t xml:space="preserve">się dokonać zapłaty w terminie </w:t>
      </w:r>
      <w:r>
        <w:t>14 dni od doręczenia przez Wykonawcę prawidło</w:t>
      </w:r>
      <w:r w:rsidR="00310F43">
        <w:t>wo wystawionej faktury/rachunku,</w:t>
      </w:r>
    </w:p>
    <w:p w:rsidR="00694A34" w:rsidRDefault="00310F43" w:rsidP="00DB09F1">
      <w:pPr>
        <w:pStyle w:val="Akapitzlist"/>
        <w:numPr>
          <w:ilvl w:val="0"/>
          <w:numId w:val="5"/>
        </w:numPr>
        <w:jc w:val="both"/>
      </w:pPr>
      <w:r>
        <w:t>p</w:t>
      </w:r>
      <w:r w:rsidR="00694A34">
        <w:t>odstawą do wystawienia faktury/rachunku będzie podpisany obustronnie końcowy protokół odbioru przedmiotu zamówienia.</w:t>
      </w:r>
    </w:p>
    <w:p w:rsidR="00694A34" w:rsidRPr="00310F43" w:rsidRDefault="00694A34" w:rsidP="00694A34">
      <w:pPr>
        <w:rPr>
          <w:b/>
        </w:rPr>
      </w:pPr>
      <w:r w:rsidRPr="00310F43">
        <w:rPr>
          <w:b/>
        </w:rPr>
        <w:t>II. Inne istotne warunki zamówienia:</w:t>
      </w:r>
    </w:p>
    <w:p w:rsidR="00694A34" w:rsidRPr="00B64A80" w:rsidRDefault="00694A34" w:rsidP="00694A34">
      <w:pPr>
        <w:rPr>
          <w:b/>
        </w:rPr>
      </w:pPr>
      <w:r w:rsidRPr="00B64A80">
        <w:rPr>
          <w:b/>
        </w:rPr>
        <w:t>Zamawiający wymaga, aby Wykonawca spełnił następujące warunki:</w:t>
      </w:r>
    </w:p>
    <w:p w:rsidR="007619B2" w:rsidRDefault="00694A34" w:rsidP="00DB09F1">
      <w:pPr>
        <w:pStyle w:val="Akapitzlist"/>
        <w:numPr>
          <w:ilvl w:val="0"/>
          <w:numId w:val="6"/>
        </w:numPr>
        <w:jc w:val="both"/>
      </w:pPr>
      <w:r>
        <w:t>wykazał się niezbędną wiedzą i doświadczeniem w zakresie usług o</w:t>
      </w:r>
      <w:r w:rsidR="007619B2">
        <w:t>bjętych niniejszym zapytaniem:</w:t>
      </w:r>
      <w:r w:rsidR="00B64A80">
        <w:t xml:space="preserve"> </w:t>
      </w:r>
    </w:p>
    <w:p w:rsidR="007619B2" w:rsidRDefault="00B64A80" w:rsidP="00DD36A1">
      <w:pPr>
        <w:pStyle w:val="Akapitzlist"/>
        <w:numPr>
          <w:ilvl w:val="0"/>
          <w:numId w:val="7"/>
        </w:numPr>
        <w:jc w:val="both"/>
        <w:rPr>
          <w:i/>
        </w:rPr>
      </w:pPr>
      <w:r w:rsidRPr="009A3FA0">
        <w:rPr>
          <w:i/>
        </w:rPr>
        <w:t>n</w:t>
      </w:r>
      <w:r w:rsidR="00694A34" w:rsidRPr="009A3FA0">
        <w:rPr>
          <w:i/>
        </w:rPr>
        <w:t xml:space="preserve">a potwierdzenie spełniania warunku wiedzy i doświadczenia Wykonawca musi wykazać, że wykonał w okresie ostatnich </w:t>
      </w:r>
      <w:r w:rsidR="00BF6BBF" w:rsidRPr="009A3FA0">
        <w:rPr>
          <w:i/>
        </w:rPr>
        <w:t>trzech</w:t>
      </w:r>
      <w:r w:rsidR="00694A34" w:rsidRPr="009A3FA0">
        <w:rPr>
          <w:i/>
        </w:rPr>
        <w:t xml:space="preserve"> lat przed upływem terminu składania ofert, a jeżeli okres prowadzenia działalności jest krótszy – w tym okresie co najmniej trzy usługi będące przedmiotem niniejszego zapytania lub podobnych (tj. strategii rozwoju/programów strategicznych) obejmujących swoim zakresem obszar społeczno-gospodarczy gminy/powiatu/regionu lub obszaru funkcjonalnego - zgodnie z załącznikie</w:t>
      </w:r>
      <w:r w:rsidR="007619B2" w:rsidRPr="009A3FA0">
        <w:rPr>
          <w:i/>
        </w:rPr>
        <w:t>m Nr 2 do niniejszego zapytania,</w:t>
      </w:r>
      <w:r w:rsidR="00694A34" w:rsidRPr="009A3FA0">
        <w:rPr>
          <w:i/>
        </w:rPr>
        <w:t xml:space="preserve"> </w:t>
      </w:r>
    </w:p>
    <w:p w:rsidR="005D4284" w:rsidRPr="00B16DB0" w:rsidRDefault="005D4284" w:rsidP="00DD36A1">
      <w:pPr>
        <w:pStyle w:val="Akapitzlist"/>
        <w:numPr>
          <w:ilvl w:val="0"/>
          <w:numId w:val="7"/>
        </w:numPr>
        <w:jc w:val="both"/>
        <w:rPr>
          <w:i/>
        </w:rPr>
      </w:pPr>
      <w:r w:rsidRPr="00B16DB0">
        <w:t>wykazał się opraco</w:t>
      </w:r>
      <w:r w:rsidR="001E2368" w:rsidRPr="00B16DB0">
        <w:t xml:space="preserve">waniem strategii </w:t>
      </w:r>
      <w:r w:rsidR="006554C7" w:rsidRPr="00B16DB0">
        <w:t xml:space="preserve">w oparciu </w:t>
      </w:r>
      <w:r w:rsidR="001E2368" w:rsidRPr="00B16DB0">
        <w:t>o nowe przepisy, które weszły w życie z dniem 13 listopada 2020 r. tj. ustawą z dn. 15 lipca 2020 r. o zmianie ustawy o zasadach prowadzenia polityki rozwoju oraz niektórych innych ustaw (Dz. U. z 2020 r. poz. 1378 ze zm.)</w:t>
      </w:r>
    </w:p>
    <w:p w:rsidR="009A3FA0" w:rsidRDefault="007619B2" w:rsidP="009A3FA0">
      <w:pPr>
        <w:pStyle w:val="Akapitzlist"/>
        <w:numPr>
          <w:ilvl w:val="0"/>
          <w:numId w:val="7"/>
        </w:numPr>
        <w:jc w:val="both"/>
        <w:rPr>
          <w:i/>
        </w:rPr>
      </w:pPr>
      <w:r w:rsidRPr="009A3FA0">
        <w:rPr>
          <w:i/>
        </w:rPr>
        <w:t>n</w:t>
      </w:r>
      <w:r w:rsidR="00694A34" w:rsidRPr="009A3FA0">
        <w:rPr>
          <w:i/>
        </w:rPr>
        <w:t>a potwierdzenie wykonania wyżej wymienionych usług Wykonawca zobligowany jest przedstawić dokumenty potwierdzające należyte wykonanie usług ujętych w wykazie (kserokopie dokumentów - re</w:t>
      </w:r>
      <w:r w:rsidRPr="009A3FA0">
        <w:rPr>
          <w:i/>
        </w:rPr>
        <w:t>ferencje, protokoły odbioru), z</w:t>
      </w:r>
      <w:r w:rsidR="00694A34" w:rsidRPr="009A3FA0">
        <w:rPr>
          <w:i/>
        </w:rPr>
        <w:t xml:space="preserve">adania nie podparte dokumentami nie będą brane pod uwagę. </w:t>
      </w:r>
    </w:p>
    <w:p w:rsidR="00694A34" w:rsidRPr="007619B2" w:rsidRDefault="007619B2" w:rsidP="00694A34">
      <w:pPr>
        <w:rPr>
          <w:b/>
        </w:rPr>
      </w:pPr>
      <w:r>
        <w:rPr>
          <w:b/>
        </w:rPr>
        <w:t xml:space="preserve">III. </w:t>
      </w:r>
      <w:r w:rsidR="00DD36A1">
        <w:rPr>
          <w:b/>
        </w:rPr>
        <w:t>Kryterium</w:t>
      </w:r>
      <w:r w:rsidR="00DD36A1" w:rsidRPr="00DD36A1">
        <w:rPr>
          <w:b/>
        </w:rPr>
        <w:t xml:space="preserve"> oceny ofert</w:t>
      </w:r>
      <w:r>
        <w:rPr>
          <w:b/>
        </w:rPr>
        <w:t>:</w:t>
      </w:r>
    </w:p>
    <w:p w:rsidR="00DB09F1" w:rsidRDefault="00694A34" w:rsidP="00DB09F1">
      <w:pPr>
        <w:jc w:val="both"/>
      </w:pPr>
      <w:r>
        <w:t>Jedynym kryterium oceny ofert jest cena (waga – 100 %).</w:t>
      </w:r>
      <w:r w:rsidR="009A3FA0">
        <w:t xml:space="preserve"> </w:t>
      </w:r>
    </w:p>
    <w:p w:rsidR="00DB09F1" w:rsidRDefault="009A3FA0" w:rsidP="00DB09F1">
      <w:pPr>
        <w:jc w:val="both"/>
      </w:pPr>
      <w:r>
        <w:rPr>
          <w:color w:val="000000"/>
          <w:u w:color="000000"/>
        </w:rPr>
        <w:t>Oferty złożone po terminie nie są rozpatrywane.</w:t>
      </w:r>
      <w:r>
        <w:t xml:space="preserve"> </w:t>
      </w:r>
    </w:p>
    <w:p w:rsidR="00DB09F1" w:rsidRDefault="009A3FA0" w:rsidP="00DB09F1">
      <w:pPr>
        <w:jc w:val="both"/>
      </w:pPr>
      <w:r>
        <w:rPr>
          <w:color w:val="000000"/>
          <w:u w:color="000000"/>
        </w:rPr>
        <w:t>Dla ważności postępowania o udzielenie zamówienia wymagane jest złożenie co najmniej jednej ważnej oferty.</w:t>
      </w:r>
      <w:r>
        <w:t xml:space="preserve"> </w:t>
      </w:r>
    </w:p>
    <w:p w:rsidR="009A3FA0" w:rsidRDefault="009A3FA0" w:rsidP="00DB09F1">
      <w:pPr>
        <w:jc w:val="both"/>
      </w:pPr>
      <w:r>
        <w:rPr>
          <w:color w:val="000000"/>
          <w:u w:color="000000"/>
        </w:rPr>
        <w:t>W przypadku, gdy Wykonawca nie złoży dokumentów wymaganych w zapytaniu ofertowym, lub złożone dokumenty będą zawierały błędy albo budziły wątpliwości Zamawiającego, Zamawiający wezwie do ich złożenia, uzupełnienia lub poprawienia albo udzielenia wyjaśnień w terminie przez siebie wskazanym, chyba, że mimo ich złożenia/uzupełnienia/poprawienia lub udzielenia wyjaśnień oferta Wykonawcy podlegałaby odrzuceniu albo konieczne byłoby unieważnienie postępowania.</w:t>
      </w:r>
      <w:r>
        <w:t xml:space="preserve"> </w:t>
      </w:r>
      <w:r>
        <w:rPr>
          <w:color w:val="000000"/>
          <w:u w:color="000000"/>
        </w:rPr>
        <w:t>Zamawiający ma prawo wezwać Wykonawcę, którego oferta wydaje się rażąco niska w stosunku do przedmiotu zamówienia do udzielenia wyjaśnień w tym zakresie.</w:t>
      </w:r>
    </w:p>
    <w:p w:rsidR="009A3FA0" w:rsidRDefault="009A3FA0" w:rsidP="00DB09F1">
      <w:pPr>
        <w:jc w:val="both"/>
      </w:pPr>
      <w:r>
        <w:rPr>
          <w:color w:val="000000"/>
          <w:u w:color="000000"/>
        </w:rPr>
        <w:t>Odrzucone zostaną oferty:</w:t>
      </w:r>
    </w:p>
    <w:p w:rsidR="009A3FA0" w:rsidRPr="009A3FA0" w:rsidRDefault="009A3FA0" w:rsidP="00DB09F1">
      <w:pPr>
        <w:pStyle w:val="Akapitzlist"/>
        <w:numPr>
          <w:ilvl w:val="0"/>
          <w:numId w:val="12"/>
        </w:numPr>
        <w:jc w:val="both"/>
      </w:pPr>
      <w:r w:rsidRPr="009A3FA0">
        <w:rPr>
          <w:color w:val="000000"/>
          <w:u w:color="000000"/>
        </w:rPr>
        <w:lastRenderedPageBreak/>
        <w:t>których treść nie odpowiada wymaganiom określonym w zapytaniu ofertowym/zaproszeniu do składania ofert,</w:t>
      </w:r>
    </w:p>
    <w:p w:rsidR="009A3FA0" w:rsidRPr="009A3FA0" w:rsidRDefault="009A3FA0" w:rsidP="00DB09F1">
      <w:pPr>
        <w:pStyle w:val="Akapitzlist"/>
        <w:numPr>
          <w:ilvl w:val="0"/>
          <w:numId w:val="12"/>
        </w:numPr>
        <w:jc w:val="both"/>
      </w:pPr>
      <w:r w:rsidRPr="009A3FA0">
        <w:rPr>
          <w:color w:val="000000"/>
          <w:u w:color="000000"/>
        </w:rPr>
        <w:t>zawierające błąd w obliczeniu ceny lub kosztów,</w:t>
      </w:r>
    </w:p>
    <w:p w:rsidR="009A3FA0" w:rsidRPr="009A3FA0" w:rsidRDefault="009A3FA0" w:rsidP="00DB09F1">
      <w:pPr>
        <w:pStyle w:val="Akapitzlist"/>
        <w:numPr>
          <w:ilvl w:val="0"/>
          <w:numId w:val="12"/>
        </w:numPr>
        <w:jc w:val="both"/>
      </w:pPr>
      <w:r w:rsidRPr="009A3FA0">
        <w:rPr>
          <w:color w:val="000000"/>
          <w:u w:color="000000"/>
        </w:rPr>
        <w:t>zawierające rażąco niską cenę w stosunku do przedmiotu zamówienia,</w:t>
      </w:r>
    </w:p>
    <w:p w:rsidR="00462676" w:rsidRPr="00462676" w:rsidRDefault="009A3FA0" w:rsidP="00DB09F1">
      <w:pPr>
        <w:pStyle w:val="Akapitzlist"/>
        <w:numPr>
          <w:ilvl w:val="0"/>
          <w:numId w:val="12"/>
        </w:numPr>
        <w:jc w:val="both"/>
      </w:pPr>
      <w:r w:rsidRPr="009A3FA0">
        <w:rPr>
          <w:color w:val="000000"/>
          <w:u w:color="000000"/>
        </w:rPr>
        <w:t xml:space="preserve">w przypadku, gdy Wykonawca nie uzupełni dokumentów lub nie udzieli wyjaśnień we wskazanym przez Zamawiającego terminie lub też nie będą one odpowiadały wymaganiom Zamawiającego określonym </w:t>
      </w:r>
      <w:r w:rsidR="00462676">
        <w:rPr>
          <w:color w:val="000000"/>
          <w:u w:color="000000"/>
        </w:rPr>
        <w:t>w zapytaniu ofertowym</w:t>
      </w:r>
      <w:r w:rsidRPr="009A3FA0">
        <w:rPr>
          <w:color w:val="000000"/>
          <w:u w:color="000000"/>
        </w:rPr>
        <w:t>,</w:t>
      </w:r>
    </w:p>
    <w:p w:rsidR="00462676" w:rsidRPr="00462676" w:rsidRDefault="009A3FA0" w:rsidP="00DB09F1">
      <w:pPr>
        <w:pStyle w:val="Akapitzlist"/>
        <w:numPr>
          <w:ilvl w:val="0"/>
          <w:numId w:val="12"/>
        </w:numPr>
        <w:jc w:val="both"/>
      </w:pPr>
      <w:r w:rsidRPr="00462676">
        <w:rPr>
          <w:color w:val="000000"/>
          <w:u w:color="000000"/>
        </w:rPr>
        <w:t>złożone przez Wykonawcę, który podlegałby wykluczeniu z postępowania lub nie spełniał warunków udziału w postepowaniu,</w:t>
      </w:r>
    </w:p>
    <w:p w:rsidR="009A3FA0" w:rsidRPr="00462676" w:rsidRDefault="009A3FA0" w:rsidP="00DB09F1">
      <w:pPr>
        <w:pStyle w:val="Akapitzlist"/>
        <w:numPr>
          <w:ilvl w:val="0"/>
          <w:numId w:val="12"/>
        </w:numPr>
        <w:jc w:val="both"/>
      </w:pPr>
      <w:r w:rsidRPr="00462676">
        <w:rPr>
          <w:color w:val="000000"/>
          <w:u w:color="000000"/>
        </w:rPr>
        <w:t>złożone po terminie składania ofert.</w:t>
      </w:r>
    </w:p>
    <w:p w:rsidR="009A3FA0" w:rsidRDefault="009A3FA0" w:rsidP="00DB09F1">
      <w:pPr>
        <w:keepLines/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Jeżeli nie można wybrać oferty z uwagi na fakt, że zostały złożone oferty o tej samej cenie albo dwie lub więcej ofert przedstawia taki sam bilans ceny i innych kryteriów, Zamawiający zaprasza wykonawców, którzy złożyli oferty, o których mowa powyżej do złożenia ofert dodatkowych w wyznaczonym przez siebie terminie i udziela zamówienia temu Wykonawcy, który zaoferuje niższą cenę. Niedopuszczalne jest zaoferowanie cen wyższych niż podane w złożonych ofertach.</w:t>
      </w:r>
    </w:p>
    <w:p w:rsidR="009A3FA0" w:rsidRDefault="009A3FA0" w:rsidP="00DB09F1">
      <w:pPr>
        <w:keepLines/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przypadku, gdy cena najkorzystniejszej oferty przewyższa kwotę, jaka może być przeznaczona na realizację zamówienia, Zamawiający może przed wyborem oferty najkorzystniejszej przeprowadzić negocjacje dotyczące ceny z wykonawcą, którego oferta zostałaby uznana za najkorzystniejszą, gdyby Zamawiający posiadał środki na realizację zamówienia.</w:t>
      </w:r>
    </w:p>
    <w:p w:rsidR="00462676" w:rsidRPr="00462676" w:rsidRDefault="00462676" w:rsidP="00DB09F1">
      <w:pPr>
        <w:jc w:val="both"/>
      </w:pPr>
      <w:r w:rsidRPr="00462676">
        <w:t xml:space="preserve">Termin związania ofertą: 30 dni. Bieg terminu związania ofertą rozpoczyna się wraz z upływem terminu składania ofert. </w:t>
      </w:r>
    </w:p>
    <w:p w:rsidR="00694A34" w:rsidRPr="00310F43" w:rsidRDefault="00694A34" w:rsidP="00694A34">
      <w:pPr>
        <w:rPr>
          <w:b/>
        </w:rPr>
      </w:pPr>
      <w:r w:rsidRPr="00310F43">
        <w:rPr>
          <w:b/>
        </w:rPr>
        <w:t>IV. Sposób przygotowania oferty:</w:t>
      </w:r>
    </w:p>
    <w:p w:rsidR="006F02AD" w:rsidRDefault="00694A34" w:rsidP="00DB09F1">
      <w:pPr>
        <w:jc w:val="both"/>
      </w:pPr>
      <w:r>
        <w:t>Ofertę nale</w:t>
      </w:r>
      <w:r w:rsidR="006F02AD">
        <w:t xml:space="preserve">ży sporządzić w języku polskim. </w:t>
      </w:r>
    </w:p>
    <w:p w:rsidR="006F02AD" w:rsidRDefault="006F02AD" w:rsidP="00DB09F1">
      <w:pPr>
        <w:jc w:val="both"/>
      </w:pPr>
      <w:r w:rsidRPr="006F02AD">
        <w:t>Na kompletną ofertę składają się:</w:t>
      </w:r>
      <w:r>
        <w:t xml:space="preserve"> </w:t>
      </w:r>
    </w:p>
    <w:p w:rsidR="006F02AD" w:rsidRDefault="006F02AD" w:rsidP="00DB09F1">
      <w:pPr>
        <w:pStyle w:val="Akapitzlist"/>
        <w:numPr>
          <w:ilvl w:val="0"/>
          <w:numId w:val="9"/>
        </w:numPr>
        <w:jc w:val="both"/>
      </w:pPr>
      <w:r w:rsidRPr="006F02AD">
        <w:t>wypełniony i podpisany formularz ofertowy – zał. nr 1,</w:t>
      </w:r>
      <w:r>
        <w:t xml:space="preserve"> </w:t>
      </w:r>
    </w:p>
    <w:p w:rsidR="006F02AD" w:rsidRDefault="006F02AD" w:rsidP="00DB09F1">
      <w:pPr>
        <w:pStyle w:val="Akapitzlist"/>
        <w:numPr>
          <w:ilvl w:val="0"/>
          <w:numId w:val="9"/>
        </w:numPr>
        <w:jc w:val="both"/>
      </w:pPr>
      <w:r w:rsidRPr="006F02AD">
        <w:t>wypełniony i podpisany wykaz wykonanych usług –</w:t>
      </w:r>
      <w:r>
        <w:t xml:space="preserve"> </w:t>
      </w:r>
      <w:r w:rsidRPr="006F02AD">
        <w:t xml:space="preserve">wg zał. nr 2 wraz z dokumentami potwierdzającymi prawidłowe wykonanie </w:t>
      </w:r>
      <w:r>
        <w:t xml:space="preserve">usług, o których mowa w wykazie. </w:t>
      </w:r>
      <w:r w:rsidR="00694A34">
        <w:t>Oferta winna być podpisana przez osobę upoważnioną.</w:t>
      </w:r>
    </w:p>
    <w:p w:rsidR="009A3FA0" w:rsidRPr="00CF049D" w:rsidRDefault="009A3FA0" w:rsidP="00CF049D">
      <w:pPr>
        <w:jc w:val="both"/>
        <w:rPr>
          <w:i/>
        </w:rPr>
      </w:pPr>
      <w:r w:rsidRPr="009A3FA0">
        <w:rPr>
          <w:b/>
        </w:rPr>
        <w:t>Cena ofertowa</w:t>
      </w:r>
      <w:r>
        <w:t xml:space="preserve"> ma charakter ryczałtowy i powinna być tak skalkulowana, aby obejmowała wykonanie całości przedmiotu zamówienia opisanego w zapytaniu ofertowym i jego załącznikach, była ceną kompletną, jednoznaczną i ostateczną, uwzględniającą ewentualne rabaty i upusty oraz wszelkie koszty związane z właściwym przygotowaniem i wykonaniem przedmiotu zamówienia (w tym również koszty związane z koniecznością przeprowadzenia strategicznej oceny oddziaływania na środowisko, jeżeli będzie wymagana). Wartość cenową należy podać w złotych polskich, cyfrą z dokładnością do dwóch miejsc po przecinku oraz słownie.</w:t>
      </w:r>
    </w:p>
    <w:p w:rsidR="00DD36A1" w:rsidRPr="00DD36A1" w:rsidRDefault="00DD36A1" w:rsidP="00DD36A1">
      <w:pPr>
        <w:rPr>
          <w:b/>
        </w:rPr>
      </w:pPr>
      <w:r w:rsidRPr="00DD36A1">
        <w:rPr>
          <w:b/>
        </w:rPr>
        <w:t>V. Termin, miejsce i sposób złożenia oferty:</w:t>
      </w:r>
    </w:p>
    <w:p w:rsidR="00694A34" w:rsidRDefault="00DD36A1" w:rsidP="004E752A">
      <w:pPr>
        <w:jc w:val="both"/>
      </w:pPr>
      <w:r>
        <w:t>Ofertę należy złożyć w termi</w:t>
      </w:r>
      <w:r w:rsidR="00462676">
        <w:t xml:space="preserve">nie do dnia </w:t>
      </w:r>
      <w:r w:rsidR="005D4284">
        <w:t>28.09.</w:t>
      </w:r>
      <w:r w:rsidR="00462676">
        <w:t>2021 r.</w:t>
      </w:r>
      <w:r>
        <w:t xml:space="preserve"> godziny 12:00 drogą elektroniczną na adres: </w:t>
      </w:r>
      <w:r w:rsidR="005D4284">
        <w:rPr>
          <w:b/>
        </w:rPr>
        <w:t>fundusze</w:t>
      </w:r>
      <w:r w:rsidR="000752A7">
        <w:rPr>
          <w:b/>
        </w:rPr>
        <w:t>@brzostek</w:t>
      </w:r>
      <w:r w:rsidRPr="00DD36A1">
        <w:rPr>
          <w:b/>
        </w:rPr>
        <w:t>.pl</w:t>
      </w:r>
      <w:r w:rsidR="00694A34">
        <w:t xml:space="preserve">, w tytule wiadomości </w:t>
      </w:r>
      <w:r>
        <w:t xml:space="preserve">należy </w:t>
      </w:r>
      <w:r w:rsidR="00694A34">
        <w:t xml:space="preserve">wpisać: Oferta na: „Opracowanie Strategii Rozwoju Gminy </w:t>
      </w:r>
      <w:r w:rsidR="000752A7">
        <w:t>Brzostek</w:t>
      </w:r>
      <w:r w:rsidR="00694A34">
        <w:t xml:space="preserve"> na lata 2021-2030”.</w:t>
      </w:r>
    </w:p>
    <w:p w:rsidR="00DD36A1" w:rsidRDefault="006F02AD" w:rsidP="006F02AD">
      <w:pPr>
        <w:rPr>
          <w:b/>
        </w:rPr>
      </w:pPr>
      <w:r w:rsidRPr="006F02AD">
        <w:rPr>
          <w:b/>
        </w:rPr>
        <w:lastRenderedPageBreak/>
        <w:t>VI. Informacje dodatkowe:</w:t>
      </w:r>
    </w:p>
    <w:p w:rsidR="009A3FA0" w:rsidRDefault="009A3FA0" w:rsidP="009A3FA0">
      <w:pPr>
        <w:keepLines/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Wykonawcy mogą zwrócić się do Zamawiającego o wyjaśnienie treści zapytania ofertowego pisemnie lub drogą elektroniczną odpowiednio w terminie 3 dni od dnia zamieszczenia na stronie internetowej zaproszenia do składania ofert. Jeżeli wniosek o udzielenie wyjaśnień wpłynął po terminie lub dotyczy udzielonych wyjaśnień wniosek taki zostanie pozostawiony bez rozpoznania.</w:t>
      </w:r>
    </w:p>
    <w:p w:rsidR="009A3FA0" w:rsidRPr="009A3FA0" w:rsidRDefault="009A3FA0" w:rsidP="009A3FA0">
      <w:pPr>
        <w:keepLines/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Zmiany oraz wyjaśnienia dotyczące zapytań ofertowych zostaną zamieszczone na stronie internetowej </w:t>
      </w:r>
      <w:proofErr w:type="spellStart"/>
      <w:r>
        <w:rPr>
          <w:color w:val="000000"/>
          <w:u w:color="000000"/>
        </w:rPr>
        <w:t>Zamawiajacego</w:t>
      </w:r>
      <w:proofErr w:type="spellEnd"/>
      <w:r>
        <w:rPr>
          <w:color w:val="000000"/>
          <w:u w:color="000000"/>
        </w:rPr>
        <w:t>.</w:t>
      </w:r>
    </w:p>
    <w:p w:rsidR="00B0180A" w:rsidRPr="007B1321" w:rsidRDefault="00B0180A" w:rsidP="00B0180A">
      <w:pPr>
        <w:pStyle w:val="Nagwek1"/>
        <w:numPr>
          <w:ilvl w:val="0"/>
          <w:numId w:val="19"/>
        </w:numPr>
        <w:spacing w:before="240" w:after="120"/>
        <w:ind w:left="142" w:firstLine="142"/>
        <w:rPr>
          <w:rFonts w:asciiTheme="minorHAnsi" w:hAnsiTheme="minorHAnsi"/>
          <w:sz w:val="22"/>
          <w:szCs w:val="22"/>
        </w:rPr>
      </w:pPr>
      <w:r w:rsidRPr="007B1321">
        <w:rPr>
          <w:rFonts w:asciiTheme="minorHAnsi" w:hAnsiTheme="minorHAnsi"/>
          <w:sz w:val="22"/>
          <w:szCs w:val="22"/>
        </w:rPr>
        <w:t>Inne postanowienia:</w:t>
      </w:r>
    </w:p>
    <w:p w:rsidR="00B0180A" w:rsidRPr="007B1321" w:rsidRDefault="00B0180A" w:rsidP="00B0180A">
      <w:pPr>
        <w:widowControl w:val="0"/>
        <w:numPr>
          <w:ilvl w:val="0"/>
          <w:numId w:val="14"/>
        </w:numPr>
        <w:suppressAutoHyphens/>
        <w:spacing w:before="120" w:after="0" w:line="254" w:lineRule="auto"/>
        <w:ind w:left="709" w:hanging="283"/>
        <w:jc w:val="both"/>
        <w:rPr>
          <w:rFonts w:eastAsia="Calibri"/>
          <w:sz w:val="24"/>
          <w:szCs w:val="24"/>
          <w:lang w:eastAsia="ar-SA"/>
        </w:rPr>
      </w:pPr>
      <w:r w:rsidRPr="007B1321">
        <w:rPr>
          <w:rFonts w:eastAsia="Calibri"/>
          <w:sz w:val="24"/>
          <w:szCs w:val="24"/>
          <w:lang w:eastAsia="ar-SA"/>
        </w:rPr>
        <w:t>Klauzula informacyjna dot. zbierania danych osobowych bezpośrednio od osoby fizycznej, której dane dotyczą, w celu związanym z postępowaniem o udzielenie zamówienia publicznego.</w:t>
      </w:r>
    </w:p>
    <w:p w:rsidR="00B0180A" w:rsidRPr="007B1321" w:rsidRDefault="00B0180A" w:rsidP="00B0180A">
      <w:pPr>
        <w:spacing w:before="120"/>
        <w:ind w:left="709"/>
        <w:jc w:val="both"/>
        <w:rPr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0180A" w:rsidRPr="007B1321" w:rsidRDefault="00B0180A" w:rsidP="00B0180A">
      <w:pPr>
        <w:numPr>
          <w:ilvl w:val="0"/>
          <w:numId w:val="15"/>
        </w:numPr>
        <w:suppressAutoHyphens/>
        <w:spacing w:before="120" w:after="0" w:line="254" w:lineRule="auto"/>
        <w:jc w:val="both"/>
        <w:rPr>
          <w:i/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 xml:space="preserve">administratorem Pani/Pana danych osobowych jest Burmistrz Brzostku, adres e-mail: </w:t>
      </w:r>
      <w:hyperlink r:id="rId6" w:history="1">
        <w:r w:rsidRPr="007B1321">
          <w:rPr>
            <w:color w:val="0000FF"/>
            <w:sz w:val="24"/>
            <w:szCs w:val="24"/>
            <w:u w:val="single"/>
            <w:lang w:eastAsia="ar-SA"/>
          </w:rPr>
          <w:t>sekretariat@brzostek.pl</w:t>
        </w:r>
      </w:hyperlink>
      <w:r w:rsidRPr="007B1321">
        <w:rPr>
          <w:color w:val="000000"/>
          <w:sz w:val="24"/>
          <w:szCs w:val="24"/>
          <w:lang w:eastAsia="ar-SA"/>
        </w:rPr>
        <w:t>, adres: ul. Rynek 1, 39-230 Brzostek;</w:t>
      </w:r>
    </w:p>
    <w:p w:rsidR="00B0180A" w:rsidRPr="007B1321" w:rsidRDefault="00B0180A" w:rsidP="00B0180A">
      <w:pPr>
        <w:numPr>
          <w:ilvl w:val="0"/>
          <w:numId w:val="15"/>
        </w:numPr>
        <w:suppressAutoHyphens/>
        <w:spacing w:before="120" w:after="0" w:line="254" w:lineRule="auto"/>
        <w:jc w:val="both"/>
        <w:rPr>
          <w:i/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 xml:space="preserve">administrator wyznaczył inspektora ochrony danych z którym można się skontaktować za pomocą e-mail </w:t>
      </w:r>
      <w:hyperlink r:id="rId7" w:history="1">
        <w:r w:rsidRPr="007B1321">
          <w:rPr>
            <w:color w:val="0000FF"/>
            <w:sz w:val="24"/>
            <w:szCs w:val="24"/>
            <w:u w:val="single"/>
            <w:lang w:eastAsia="ar-SA"/>
          </w:rPr>
          <w:t>iod@brzostek.pl</w:t>
        </w:r>
      </w:hyperlink>
      <w:r w:rsidRPr="007B1321">
        <w:rPr>
          <w:color w:val="000000"/>
          <w:sz w:val="24"/>
          <w:szCs w:val="24"/>
          <w:u w:val="single"/>
          <w:lang w:eastAsia="ar-SA"/>
        </w:rPr>
        <w:t>.</w:t>
      </w:r>
      <w:r w:rsidRPr="007B1321">
        <w:rPr>
          <w:color w:val="000000"/>
          <w:sz w:val="24"/>
          <w:szCs w:val="24"/>
          <w:lang w:eastAsia="ar-SA"/>
        </w:rPr>
        <w:t xml:space="preserve"> Z inspektorem ochrony danych można kontaktować się we wszystkich sprawach dotyczących przetwarzania danych osobowych oraz korzystania z praw związanych z przetwarzaniem danych.</w:t>
      </w:r>
    </w:p>
    <w:p w:rsidR="00B0180A" w:rsidRPr="007B1321" w:rsidRDefault="00B0180A" w:rsidP="00B0180A">
      <w:pPr>
        <w:numPr>
          <w:ilvl w:val="0"/>
          <w:numId w:val="16"/>
        </w:numPr>
        <w:suppressAutoHyphens/>
        <w:spacing w:before="120" w:after="0" w:line="254" w:lineRule="auto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Pani/Pana dane osobowe przetwarzane będą na podstawie art. 6 ust. 1 lit. c</w:t>
      </w:r>
      <w:r w:rsidRPr="007B1321">
        <w:rPr>
          <w:i/>
          <w:color w:val="000000"/>
          <w:sz w:val="24"/>
          <w:szCs w:val="24"/>
          <w:lang w:eastAsia="ar-SA"/>
        </w:rPr>
        <w:t xml:space="preserve"> </w:t>
      </w:r>
      <w:r w:rsidRPr="007B1321">
        <w:rPr>
          <w:color w:val="000000"/>
          <w:sz w:val="24"/>
          <w:szCs w:val="24"/>
          <w:lang w:eastAsia="ar-SA"/>
        </w:rPr>
        <w:t xml:space="preserve">RODO </w:t>
      </w:r>
      <w:r w:rsidRPr="007B1321">
        <w:rPr>
          <w:color w:val="000000"/>
          <w:sz w:val="24"/>
          <w:szCs w:val="24"/>
          <w:lang w:eastAsia="ar-SA"/>
        </w:rPr>
        <w:br/>
        <w:t xml:space="preserve">w celu związanym z postępowaniem o udzielenie zamówienia publicznego </w:t>
      </w:r>
      <w:r w:rsidRPr="007B1321">
        <w:rPr>
          <w:i/>
          <w:color w:val="000000"/>
          <w:sz w:val="24"/>
          <w:szCs w:val="24"/>
          <w:lang w:eastAsia="ar-SA"/>
        </w:rPr>
        <w:t>nr IZP.271.12.</w:t>
      </w:r>
      <w:r w:rsidRPr="007B1321">
        <w:rPr>
          <w:i/>
          <w:sz w:val="24"/>
          <w:szCs w:val="24"/>
          <w:lang w:eastAsia="ar-SA"/>
        </w:rPr>
        <w:t>18.2021</w:t>
      </w:r>
      <w:r w:rsidRPr="007B1321">
        <w:rPr>
          <w:i/>
          <w:color w:val="000000"/>
          <w:sz w:val="24"/>
          <w:szCs w:val="24"/>
          <w:lang w:eastAsia="ar-SA"/>
        </w:rPr>
        <w:t xml:space="preserve"> </w:t>
      </w:r>
      <w:r w:rsidRPr="007B1321">
        <w:t xml:space="preserve">jest </w:t>
      </w:r>
      <w:r w:rsidRPr="007B1321">
        <w:rPr>
          <w:b/>
        </w:rPr>
        <w:t>„Opracowanie Strategii Rozwoju Gminy Brzostek na lata 2021-2030”</w:t>
      </w:r>
    </w:p>
    <w:p w:rsidR="00B0180A" w:rsidRPr="007B1321" w:rsidRDefault="00B0180A" w:rsidP="00B0180A">
      <w:pPr>
        <w:numPr>
          <w:ilvl w:val="0"/>
          <w:numId w:val="16"/>
        </w:numPr>
        <w:suppressAutoHyphens/>
        <w:spacing w:before="120" w:after="0" w:line="254" w:lineRule="auto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7B1321">
        <w:rPr>
          <w:bCs/>
          <w:iCs/>
          <w:color w:val="000000"/>
          <w:sz w:val="24"/>
          <w:szCs w:val="24"/>
          <w:lang w:eastAsia="ar-SA"/>
        </w:rPr>
        <w:t xml:space="preserve">prowadzonym w trybie zapytania publicznego na podstawie art. 2 ust. 1 pkt 1 ustawy Prawo zamówień publicznych (Dz. U. z 2021 r. poz. 1129) zwana dalej „ustawą </w:t>
      </w:r>
      <w:proofErr w:type="spellStart"/>
      <w:r w:rsidRPr="007B1321">
        <w:rPr>
          <w:bCs/>
          <w:iCs/>
          <w:color w:val="000000"/>
          <w:sz w:val="24"/>
          <w:szCs w:val="24"/>
          <w:lang w:eastAsia="ar-SA"/>
        </w:rPr>
        <w:t>Pzp</w:t>
      </w:r>
      <w:proofErr w:type="spellEnd"/>
      <w:r w:rsidRPr="007B1321">
        <w:rPr>
          <w:bCs/>
          <w:iCs/>
          <w:color w:val="000000"/>
          <w:sz w:val="24"/>
          <w:szCs w:val="24"/>
          <w:lang w:eastAsia="ar-SA"/>
        </w:rPr>
        <w:t>”.</w:t>
      </w:r>
    </w:p>
    <w:p w:rsidR="00B0180A" w:rsidRPr="007B1321" w:rsidRDefault="00B0180A" w:rsidP="00B0180A">
      <w:pPr>
        <w:numPr>
          <w:ilvl w:val="0"/>
          <w:numId w:val="16"/>
        </w:numPr>
        <w:suppressAutoHyphens/>
        <w:spacing w:before="120" w:after="0" w:line="254" w:lineRule="auto"/>
        <w:jc w:val="both"/>
        <w:rPr>
          <w:color w:val="000000"/>
          <w:sz w:val="24"/>
          <w:szCs w:val="24"/>
          <w:lang w:eastAsia="ar-SA"/>
        </w:rPr>
      </w:pPr>
      <w:r w:rsidRPr="007B1321">
        <w:rPr>
          <w:bCs/>
          <w:iCs/>
          <w:color w:val="000000"/>
          <w:sz w:val="24"/>
          <w:szCs w:val="24"/>
          <w:lang w:eastAsia="ar-SA"/>
        </w:rPr>
        <w:t>Odbiorcami Pana/Pani danych osobowych będą osoby lub podmioty, którym udostępniona zostanie dokumentacja postępowania.</w:t>
      </w:r>
    </w:p>
    <w:p w:rsidR="00B0180A" w:rsidRPr="007B1321" w:rsidRDefault="00B0180A" w:rsidP="00B0180A">
      <w:pPr>
        <w:numPr>
          <w:ilvl w:val="0"/>
          <w:numId w:val="16"/>
        </w:numPr>
        <w:suppressAutoHyphens/>
        <w:spacing w:before="120" w:after="0" w:line="254" w:lineRule="auto"/>
        <w:jc w:val="both"/>
        <w:rPr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 xml:space="preserve">Pani/Pana dane osobowe będą przechowywane przez okres 4 lat od dnia zakończenia postępowania o udzielenie zamówienia, a jeżeli czas trwania umowy przekracza 4 lata, okres przechowywania obejmuje cały czas trwania umowy, a w przypadku umów </w:t>
      </w:r>
      <w:r w:rsidRPr="007B1321">
        <w:rPr>
          <w:color w:val="000000"/>
          <w:sz w:val="24"/>
          <w:szCs w:val="24"/>
          <w:lang w:eastAsia="ar-SA"/>
        </w:rPr>
        <w:br/>
        <w:t xml:space="preserve">i postępowań o udzielenie zamówienia publicznego, które otrzymały dofinansowanie przez Unię Europejską przez okres wynikający z uchwały w sprawie przyznania dofinansowania oraz obowiązku archiwizacyjnego. Obowiązek podania przez Panią,/Pana danych osobowych bezpośrednio Pani/Pana dotyczących jest wymogiem ustawowym określonym w przepisach ustawy </w:t>
      </w:r>
      <w:proofErr w:type="spellStart"/>
      <w:r w:rsidRPr="007B1321">
        <w:rPr>
          <w:color w:val="000000"/>
          <w:sz w:val="24"/>
          <w:szCs w:val="24"/>
          <w:lang w:eastAsia="ar-SA"/>
        </w:rPr>
        <w:t>Pzp</w:t>
      </w:r>
      <w:proofErr w:type="spellEnd"/>
      <w:r w:rsidRPr="007B1321">
        <w:rPr>
          <w:color w:val="000000"/>
          <w:sz w:val="24"/>
          <w:szCs w:val="24"/>
          <w:lang w:eastAsia="ar-SA"/>
        </w:rPr>
        <w:t xml:space="preserve">, związanym z udziałem </w:t>
      </w:r>
      <w:r w:rsidRPr="007B1321">
        <w:rPr>
          <w:color w:val="000000"/>
          <w:sz w:val="24"/>
          <w:szCs w:val="24"/>
          <w:lang w:eastAsia="ar-SA"/>
        </w:rPr>
        <w:br/>
      </w:r>
      <w:r w:rsidRPr="007B1321">
        <w:rPr>
          <w:color w:val="000000"/>
          <w:sz w:val="24"/>
          <w:szCs w:val="24"/>
          <w:lang w:eastAsia="ar-SA"/>
        </w:rPr>
        <w:lastRenderedPageBreak/>
        <w:t xml:space="preserve">w postępowaniu o udzielenie zamówienia publicznego. Konsekwencje niepodania określonych danych wynikają z ustawy </w:t>
      </w:r>
      <w:proofErr w:type="spellStart"/>
      <w:r w:rsidRPr="007B1321">
        <w:rPr>
          <w:color w:val="000000"/>
          <w:sz w:val="24"/>
          <w:szCs w:val="24"/>
          <w:lang w:eastAsia="ar-SA"/>
        </w:rPr>
        <w:t>Pzp</w:t>
      </w:r>
      <w:proofErr w:type="spellEnd"/>
      <w:r w:rsidRPr="007B1321">
        <w:rPr>
          <w:color w:val="000000"/>
          <w:sz w:val="24"/>
          <w:szCs w:val="24"/>
          <w:lang w:eastAsia="ar-SA"/>
        </w:rPr>
        <w:t xml:space="preserve">. </w:t>
      </w:r>
    </w:p>
    <w:p w:rsidR="00B0180A" w:rsidRPr="007B1321" w:rsidRDefault="00B0180A" w:rsidP="00B0180A">
      <w:pPr>
        <w:numPr>
          <w:ilvl w:val="0"/>
          <w:numId w:val="16"/>
        </w:numPr>
        <w:suppressAutoHyphens/>
        <w:spacing w:before="120" w:after="0" w:line="254" w:lineRule="auto"/>
        <w:jc w:val="both"/>
        <w:rPr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 xml:space="preserve">w odniesieniu do Pani/Pana danych osobowych decyzje nie będą podejmowane </w:t>
      </w:r>
      <w:r w:rsidRPr="007B1321">
        <w:rPr>
          <w:color w:val="000000"/>
          <w:sz w:val="24"/>
          <w:szCs w:val="24"/>
          <w:lang w:eastAsia="ar-SA"/>
        </w:rPr>
        <w:br/>
        <w:t>w sposób zautomatyzowany, stosowanie do art. 22 RODO;</w:t>
      </w:r>
    </w:p>
    <w:p w:rsidR="00B0180A" w:rsidRPr="007B1321" w:rsidRDefault="00B0180A" w:rsidP="00B0180A">
      <w:pPr>
        <w:numPr>
          <w:ilvl w:val="0"/>
          <w:numId w:val="16"/>
        </w:numPr>
        <w:suppressAutoHyphens/>
        <w:spacing w:before="120" w:after="0" w:line="254" w:lineRule="auto"/>
        <w:jc w:val="both"/>
        <w:rPr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posiada Pani/Pan:</w:t>
      </w:r>
    </w:p>
    <w:p w:rsidR="00B0180A" w:rsidRPr="007B1321" w:rsidRDefault="00B0180A" w:rsidP="00B0180A">
      <w:pPr>
        <w:numPr>
          <w:ilvl w:val="0"/>
          <w:numId w:val="17"/>
        </w:numPr>
        <w:suppressAutoHyphens/>
        <w:spacing w:before="120" w:after="0" w:line="254" w:lineRule="auto"/>
        <w:jc w:val="both"/>
        <w:rPr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na podstawie art. 15 RODO prawo dostępu do danych osobowych Pani/Pana dotyczących;</w:t>
      </w:r>
    </w:p>
    <w:p w:rsidR="00B0180A" w:rsidRPr="007B1321" w:rsidRDefault="00B0180A" w:rsidP="00B0180A">
      <w:pPr>
        <w:numPr>
          <w:ilvl w:val="0"/>
          <w:numId w:val="17"/>
        </w:numPr>
        <w:suppressAutoHyphens/>
        <w:spacing w:before="120" w:after="0" w:line="254" w:lineRule="auto"/>
        <w:jc w:val="both"/>
        <w:rPr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na podstawie art. 16 RODO prawo do sprostowania Pani/Pana danych osobowych (</w:t>
      </w:r>
      <w:r w:rsidRPr="007B1321">
        <w:rPr>
          <w:i/>
          <w:color w:val="000000"/>
          <w:sz w:val="24"/>
          <w:szCs w:val="24"/>
          <w:lang w:eastAsia="ar-SA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7B1321">
        <w:rPr>
          <w:i/>
          <w:color w:val="000000"/>
          <w:sz w:val="24"/>
          <w:szCs w:val="24"/>
          <w:lang w:eastAsia="ar-SA"/>
        </w:rPr>
        <w:t>Pzp</w:t>
      </w:r>
      <w:proofErr w:type="spellEnd"/>
      <w:r w:rsidRPr="007B1321">
        <w:rPr>
          <w:i/>
          <w:color w:val="000000"/>
          <w:sz w:val="24"/>
          <w:szCs w:val="24"/>
          <w:lang w:eastAsia="ar-SA"/>
        </w:rPr>
        <w:t xml:space="preserve"> oraz nie może naruszać integralności protokołu oraz jego załączników</w:t>
      </w:r>
      <w:r w:rsidRPr="007B1321">
        <w:rPr>
          <w:b/>
          <w:color w:val="000000"/>
          <w:sz w:val="24"/>
          <w:szCs w:val="24"/>
          <w:vertAlign w:val="superscript"/>
          <w:lang w:eastAsia="ar-SA"/>
        </w:rPr>
        <w:t>)</w:t>
      </w:r>
      <w:r w:rsidRPr="007B1321">
        <w:rPr>
          <w:color w:val="000000"/>
          <w:sz w:val="24"/>
          <w:szCs w:val="24"/>
          <w:lang w:eastAsia="ar-SA"/>
        </w:rPr>
        <w:t>;</w:t>
      </w:r>
    </w:p>
    <w:p w:rsidR="00B0180A" w:rsidRPr="007B1321" w:rsidRDefault="00B0180A" w:rsidP="00B0180A">
      <w:pPr>
        <w:numPr>
          <w:ilvl w:val="0"/>
          <w:numId w:val="17"/>
        </w:numPr>
        <w:suppressAutoHyphens/>
        <w:spacing w:before="120" w:after="0" w:line="254" w:lineRule="auto"/>
        <w:jc w:val="both"/>
        <w:rPr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na podstawie art. 18 RODO prawo żądania od administratora ograniczenia przetwarzania danych osobowych z zastrzeżeniem przypadków, o których mowa w art. 18 ust. 2 RODO (</w:t>
      </w:r>
      <w:r w:rsidRPr="007B1321">
        <w:rPr>
          <w:i/>
          <w:color w:val="000000"/>
          <w:sz w:val="24"/>
          <w:szCs w:val="24"/>
          <w:lang w:eastAsia="ar-SA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7B1321">
        <w:rPr>
          <w:color w:val="000000"/>
          <w:sz w:val="24"/>
          <w:szCs w:val="24"/>
          <w:lang w:eastAsia="ar-SA"/>
        </w:rPr>
        <w:t xml:space="preserve">);  </w:t>
      </w:r>
    </w:p>
    <w:p w:rsidR="00B0180A" w:rsidRPr="007B1321" w:rsidRDefault="00B0180A" w:rsidP="00B0180A">
      <w:pPr>
        <w:numPr>
          <w:ilvl w:val="0"/>
          <w:numId w:val="17"/>
        </w:numPr>
        <w:suppressAutoHyphens/>
        <w:spacing w:before="120" w:after="0" w:line="254" w:lineRule="auto"/>
        <w:jc w:val="both"/>
        <w:rPr>
          <w:i/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:rsidR="00B0180A" w:rsidRPr="007B1321" w:rsidRDefault="00B0180A" w:rsidP="00B0180A">
      <w:pPr>
        <w:numPr>
          <w:ilvl w:val="0"/>
          <w:numId w:val="16"/>
        </w:numPr>
        <w:suppressAutoHyphens/>
        <w:spacing w:before="120" w:after="0" w:line="254" w:lineRule="auto"/>
        <w:jc w:val="both"/>
        <w:rPr>
          <w:i/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nie przysługuje Pani/Panu:</w:t>
      </w:r>
    </w:p>
    <w:p w:rsidR="00B0180A" w:rsidRPr="007B1321" w:rsidRDefault="00B0180A" w:rsidP="00B0180A">
      <w:pPr>
        <w:numPr>
          <w:ilvl w:val="0"/>
          <w:numId w:val="18"/>
        </w:numPr>
        <w:suppressAutoHyphens/>
        <w:spacing w:before="120" w:after="0" w:line="254" w:lineRule="auto"/>
        <w:jc w:val="both"/>
        <w:rPr>
          <w:i/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w związku z art. 17 ust. 3 lit. b, d lub e RODO prawo do usunięcia danych osobowych;</w:t>
      </w:r>
    </w:p>
    <w:p w:rsidR="00B0180A" w:rsidRPr="007B1321" w:rsidRDefault="00B0180A" w:rsidP="00B0180A">
      <w:pPr>
        <w:numPr>
          <w:ilvl w:val="0"/>
          <w:numId w:val="18"/>
        </w:numPr>
        <w:suppressAutoHyphens/>
        <w:spacing w:before="120" w:after="0" w:line="254" w:lineRule="auto"/>
        <w:jc w:val="both"/>
        <w:rPr>
          <w:b/>
          <w:i/>
          <w:color w:val="000000"/>
          <w:sz w:val="24"/>
          <w:szCs w:val="24"/>
          <w:lang w:eastAsia="ar-SA"/>
        </w:rPr>
      </w:pPr>
      <w:r w:rsidRPr="007B1321">
        <w:rPr>
          <w:color w:val="000000"/>
          <w:sz w:val="24"/>
          <w:szCs w:val="24"/>
          <w:lang w:eastAsia="ar-SA"/>
        </w:rPr>
        <w:t>prawo do przenoszenia danych osobowych, o którym mowa w art. 20 RODO;</w:t>
      </w:r>
    </w:p>
    <w:p w:rsidR="00B0180A" w:rsidRPr="007B1321" w:rsidRDefault="00B0180A" w:rsidP="00B0180A">
      <w:pPr>
        <w:numPr>
          <w:ilvl w:val="0"/>
          <w:numId w:val="18"/>
        </w:numPr>
        <w:suppressAutoHyphens/>
        <w:spacing w:before="120" w:after="0" w:line="254" w:lineRule="auto"/>
        <w:jc w:val="both"/>
        <w:rPr>
          <w:b/>
          <w:i/>
          <w:color w:val="000000"/>
          <w:sz w:val="24"/>
          <w:szCs w:val="24"/>
          <w:lang w:eastAsia="ar-SA"/>
        </w:rPr>
      </w:pPr>
      <w:r w:rsidRPr="007B1321">
        <w:rPr>
          <w:b/>
          <w:color w:val="000000"/>
          <w:sz w:val="24"/>
          <w:szCs w:val="24"/>
          <w:lang w:eastAsia="ar-SA"/>
        </w:rPr>
        <w:t>na podstawie art. 21 RODO prawo sprzeciwu, wobec przetwarzania danych osobowych, gdyż podstawą prawną przetwarzania Pani/Pana danych osobowych jest art. 6 ust. 1 lit. c RODO</w:t>
      </w:r>
      <w:r w:rsidRPr="007B1321">
        <w:rPr>
          <w:color w:val="000000"/>
          <w:sz w:val="24"/>
          <w:szCs w:val="24"/>
          <w:lang w:eastAsia="ar-SA"/>
        </w:rPr>
        <w:t>.</w:t>
      </w:r>
      <w:r w:rsidRPr="007B1321">
        <w:rPr>
          <w:b/>
          <w:color w:val="000000"/>
          <w:sz w:val="24"/>
          <w:szCs w:val="24"/>
          <w:lang w:eastAsia="ar-SA"/>
        </w:rPr>
        <w:t xml:space="preserve"> </w:t>
      </w:r>
    </w:p>
    <w:p w:rsidR="00B0180A" w:rsidRPr="007B1321" w:rsidRDefault="00B0180A" w:rsidP="00B0180A">
      <w:pPr>
        <w:widowControl w:val="0"/>
        <w:numPr>
          <w:ilvl w:val="0"/>
          <w:numId w:val="14"/>
        </w:numPr>
        <w:suppressAutoHyphens/>
        <w:spacing w:before="120" w:after="0" w:line="254" w:lineRule="auto"/>
        <w:ind w:left="709" w:hanging="283"/>
        <w:jc w:val="both"/>
        <w:rPr>
          <w:rFonts w:eastAsia="Calibri"/>
          <w:lang w:eastAsia="ar-SA"/>
        </w:rPr>
      </w:pPr>
      <w:r w:rsidRPr="007B1321">
        <w:rPr>
          <w:sz w:val="24"/>
          <w:szCs w:val="24"/>
        </w:rPr>
        <w:t>Oferta złożona w postępowaniu przestaje wiązać w przypadku zamknięcia postępowania dokonania wyboru Wykonawcy lub zawarcia umowy.</w:t>
      </w:r>
    </w:p>
    <w:p w:rsidR="00B0180A" w:rsidRPr="007B1321" w:rsidRDefault="00B0180A" w:rsidP="00B0180A">
      <w:pPr>
        <w:widowControl w:val="0"/>
        <w:numPr>
          <w:ilvl w:val="0"/>
          <w:numId w:val="14"/>
        </w:numPr>
        <w:suppressAutoHyphens/>
        <w:spacing w:before="120" w:after="0" w:line="254" w:lineRule="auto"/>
        <w:ind w:left="709" w:hanging="283"/>
        <w:jc w:val="both"/>
        <w:rPr>
          <w:rFonts w:eastAsia="Calibri"/>
          <w:lang w:eastAsia="ar-SA"/>
        </w:rPr>
      </w:pPr>
      <w:r w:rsidRPr="007B1321">
        <w:rPr>
          <w:sz w:val="24"/>
          <w:szCs w:val="24"/>
        </w:rPr>
        <w:t>Złożenie oferty będzie uważane za akceptację zasad prowadzenia postępowania opisanych w niniejszym dokumencie.</w:t>
      </w:r>
    </w:p>
    <w:p w:rsidR="00B0180A" w:rsidRPr="007B1321" w:rsidRDefault="00B0180A" w:rsidP="00B0180A">
      <w:pPr>
        <w:widowControl w:val="0"/>
        <w:numPr>
          <w:ilvl w:val="0"/>
          <w:numId w:val="14"/>
        </w:numPr>
        <w:suppressAutoHyphens/>
        <w:spacing w:before="120" w:after="0" w:line="254" w:lineRule="auto"/>
        <w:ind w:left="709" w:hanging="283"/>
        <w:jc w:val="both"/>
        <w:rPr>
          <w:rFonts w:eastAsia="Calibri"/>
          <w:lang w:eastAsia="ar-SA"/>
        </w:rPr>
      </w:pPr>
      <w:r w:rsidRPr="007B1321">
        <w:rPr>
          <w:sz w:val="24"/>
          <w:szCs w:val="24"/>
        </w:rPr>
        <w:t xml:space="preserve">Wykonawca ma prawo złożyć tylko jedną ofertę, sam lub jako reprezentant firmy. Wykonawca, który przedłoży więcej niż jedną ofertę zostanie wyłączony </w:t>
      </w:r>
      <w:r w:rsidRPr="007B1321">
        <w:rPr>
          <w:sz w:val="24"/>
          <w:szCs w:val="24"/>
        </w:rPr>
        <w:br/>
        <w:t>z postępowania. Wykonawcy przedstawiają ofertę zgodnie z wymaganiami określonymi w zapytaniu publicznym.</w:t>
      </w:r>
    </w:p>
    <w:p w:rsidR="00B0180A" w:rsidRPr="007B1321" w:rsidRDefault="00B0180A" w:rsidP="00B0180A">
      <w:pPr>
        <w:widowControl w:val="0"/>
        <w:numPr>
          <w:ilvl w:val="0"/>
          <w:numId w:val="14"/>
        </w:numPr>
        <w:suppressAutoHyphens/>
        <w:spacing w:before="120" w:after="0" w:line="254" w:lineRule="auto"/>
        <w:ind w:left="709" w:hanging="283"/>
        <w:jc w:val="both"/>
        <w:rPr>
          <w:rFonts w:eastAsia="Calibri"/>
          <w:lang w:eastAsia="ar-SA"/>
        </w:rPr>
      </w:pPr>
      <w:r w:rsidRPr="007B1321">
        <w:rPr>
          <w:sz w:val="24"/>
          <w:szCs w:val="24"/>
        </w:rPr>
        <w:t xml:space="preserve">Składający ofertę pozostaje związany nią przez okres </w:t>
      </w:r>
      <w:r w:rsidRPr="007B1321">
        <w:rPr>
          <w:b/>
          <w:sz w:val="24"/>
          <w:szCs w:val="24"/>
        </w:rPr>
        <w:t xml:space="preserve">30 </w:t>
      </w:r>
      <w:r w:rsidRPr="007B1321">
        <w:rPr>
          <w:sz w:val="24"/>
          <w:szCs w:val="24"/>
        </w:rPr>
        <w:t>dni.</w:t>
      </w:r>
    </w:p>
    <w:p w:rsidR="00B0180A" w:rsidRPr="007B1321" w:rsidRDefault="00B0180A" w:rsidP="00B0180A"/>
    <w:p w:rsidR="00694A34" w:rsidRPr="00D26DB6" w:rsidRDefault="00AC7CE3" w:rsidP="004E752A">
      <w:pPr>
        <w:jc w:val="right"/>
      </w:pPr>
      <w:r w:rsidRPr="00D26DB6">
        <w:lastRenderedPageBreak/>
        <w:t>Burmistrz Brzostku</w:t>
      </w:r>
    </w:p>
    <w:p w:rsidR="00AC7CE3" w:rsidRPr="00D26DB6" w:rsidRDefault="00AC7CE3" w:rsidP="004E752A">
      <w:pPr>
        <w:jc w:val="right"/>
      </w:pPr>
      <w:r w:rsidRPr="00D26DB6">
        <w:t>Wojciech Staniszewski</w:t>
      </w:r>
    </w:p>
    <w:p w:rsidR="00694A34" w:rsidRPr="007B1321" w:rsidRDefault="00694A34" w:rsidP="00694A34">
      <w:r w:rsidRPr="007B1321">
        <w:t>Załączniki:</w:t>
      </w:r>
    </w:p>
    <w:p w:rsidR="009A3FA0" w:rsidRPr="007B1321" w:rsidRDefault="00694A34" w:rsidP="00694A34">
      <w:pPr>
        <w:pStyle w:val="Akapitzlist"/>
        <w:numPr>
          <w:ilvl w:val="0"/>
          <w:numId w:val="10"/>
        </w:numPr>
      </w:pPr>
      <w:r w:rsidRPr="007B1321">
        <w:t>Formularz ofertowy – zał. nr 1</w:t>
      </w:r>
      <w:r w:rsidR="009A3FA0" w:rsidRPr="007B1321">
        <w:t>;</w:t>
      </w:r>
    </w:p>
    <w:p w:rsidR="009A3FA0" w:rsidRPr="007B1321" w:rsidRDefault="00694A34" w:rsidP="00694A34">
      <w:pPr>
        <w:pStyle w:val="Akapitzlist"/>
        <w:numPr>
          <w:ilvl w:val="0"/>
          <w:numId w:val="10"/>
        </w:numPr>
      </w:pPr>
      <w:r w:rsidRPr="007B1321">
        <w:t>Wykaz wykonanych usług - zał. nr 2</w:t>
      </w:r>
      <w:r w:rsidR="009A3FA0" w:rsidRPr="007B1321">
        <w:t>;</w:t>
      </w:r>
    </w:p>
    <w:p w:rsidR="00DB09F1" w:rsidRPr="007B1321" w:rsidRDefault="00DB09F1" w:rsidP="00694A34">
      <w:pPr>
        <w:pStyle w:val="Akapitzlist"/>
        <w:numPr>
          <w:ilvl w:val="0"/>
          <w:numId w:val="10"/>
        </w:numPr>
      </w:pPr>
      <w:r w:rsidRPr="007B1321">
        <w:t>Wzór umowy – zał. nr 3;</w:t>
      </w:r>
    </w:p>
    <w:p w:rsidR="00197691" w:rsidRPr="00694A34" w:rsidRDefault="00197691" w:rsidP="00694A34">
      <w:bookmarkStart w:id="0" w:name="_GoBack"/>
      <w:bookmarkEnd w:id="0"/>
    </w:p>
    <w:sectPr w:rsidR="00197691" w:rsidRPr="0069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3893"/>
    <w:multiLevelType w:val="hybridMultilevel"/>
    <w:tmpl w:val="BF6AC5D4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7">
      <w:start w:val="1"/>
      <w:numFmt w:val="lowerLetter"/>
      <w:lvlText w:val="%2)"/>
      <w:lvlJc w:val="left"/>
      <w:pPr>
        <w:ind w:left="19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D2213C"/>
    <w:multiLevelType w:val="hybridMultilevel"/>
    <w:tmpl w:val="CB028C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DB0347"/>
    <w:multiLevelType w:val="hybridMultilevel"/>
    <w:tmpl w:val="63F04514"/>
    <w:lvl w:ilvl="0" w:tplc="0415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A3546E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0139"/>
    <w:multiLevelType w:val="hybridMultilevel"/>
    <w:tmpl w:val="D08AE0B8"/>
    <w:lvl w:ilvl="0" w:tplc="0415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55013"/>
    <w:multiLevelType w:val="hybridMultilevel"/>
    <w:tmpl w:val="8FFAFEF0"/>
    <w:lvl w:ilvl="0" w:tplc="0415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CB2201"/>
    <w:multiLevelType w:val="hybridMultilevel"/>
    <w:tmpl w:val="BF6AC5D4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7">
      <w:start w:val="1"/>
      <w:numFmt w:val="lowerLetter"/>
      <w:lvlText w:val="%2)"/>
      <w:lvlJc w:val="left"/>
      <w:pPr>
        <w:ind w:left="19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44AF3211"/>
    <w:multiLevelType w:val="hybridMultilevel"/>
    <w:tmpl w:val="15FC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56D56"/>
    <w:multiLevelType w:val="hybridMultilevel"/>
    <w:tmpl w:val="8FFAFEF0"/>
    <w:lvl w:ilvl="0" w:tplc="0415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D0472"/>
    <w:multiLevelType w:val="hybridMultilevel"/>
    <w:tmpl w:val="63F04514"/>
    <w:lvl w:ilvl="0" w:tplc="0415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A3546E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9436C"/>
    <w:multiLevelType w:val="multilevel"/>
    <w:tmpl w:val="E91425C8"/>
    <w:lvl w:ilvl="0">
      <w:start w:val="7"/>
      <w:numFmt w:val="upperRoman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3951DF"/>
    <w:multiLevelType w:val="hybridMultilevel"/>
    <w:tmpl w:val="63F04514"/>
    <w:lvl w:ilvl="0" w:tplc="0415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A3546E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A0992"/>
    <w:multiLevelType w:val="hybridMultilevel"/>
    <w:tmpl w:val="3D44C7B2"/>
    <w:lvl w:ilvl="0" w:tplc="A418C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6084F"/>
    <w:multiLevelType w:val="hybridMultilevel"/>
    <w:tmpl w:val="D3C6F582"/>
    <w:lvl w:ilvl="0" w:tplc="7708F3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66F92"/>
    <w:multiLevelType w:val="hybridMultilevel"/>
    <w:tmpl w:val="63F04514"/>
    <w:lvl w:ilvl="0" w:tplc="0415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A3546E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8"/>
  </w:num>
  <w:num w:numId="10">
    <w:abstractNumId w:val="16"/>
  </w:num>
  <w:num w:numId="11">
    <w:abstractNumId w:val="15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6"/>
  </w:num>
  <w:num w:numId="17">
    <w:abstractNumId w:val="3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91"/>
    <w:rsid w:val="00057AB7"/>
    <w:rsid w:val="000752A7"/>
    <w:rsid w:val="00197691"/>
    <w:rsid w:val="001D6BED"/>
    <w:rsid w:val="001E2368"/>
    <w:rsid w:val="002802C0"/>
    <w:rsid w:val="002F6D8E"/>
    <w:rsid w:val="00310F43"/>
    <w:rsid w:val="00462676"/>
    <w:rsid w:val="004E752A"/>
    <w:rsid w:val="005878CF"/>
    <w:rsid w:val="005D4284"/>
    <w:rsid w:val="00611D30"/>
    <w:rsid w:val="00635CFA"/>
    <w:rsid w:val="006554C7"/>
    <w:rsid w:val="00694A34"/>
    <w:rsid w:val="006F02AD"/>
    <w:rsid w:val="007619B2"/>
    <w:rsid w:val="007B1321"/>
    <w:rsid w:val="009A3FA0"/>
    <w:rsid w:val="009E17ED"/>
    <w:rsid w:val="00AC7CE3"/>
    <w:rsid w:val="00AE3790"/>
    <w:rsid w:val="00B0180A"/>
    <w:rsid w:val="00B16DB0"/>
    <w:rsid w:val="00B64A80"/>
    <w:rsid w:val="00BD47C3"/>
    <w:rsid w:val="00BF6BBF"/>
    <w:rsid w:val="00CC6CA5"/>
    <w:rsid w:val="00CF049D"/>
    <w:rsid w:val="00D05F85"/>
    <w:rsid w:val="00D26DB6"/>
    <w:rsid w:val="00DB09F1"/>
    <w:rsid w:val="00D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A2C4C-46F0-46CC-9C66-A562D5ED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180A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0180A"/>
    <w:pPr>
      <w:keepNext/>
      <w:numPr>
        <w:ilvl w:val="1"/>
        <w:numId w:val="1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B0180A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0180A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0180A"/>
    <w:pPr>
      <w:numPr>
        <w:ilvl w:val="4"/>
        <w:numId w:val="1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0180A"/>
    <w:pPr>
      <w:numPr>
        <w:ilvl w:val="5"/>
        <w:numId w:val="1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0180A"/>
    <w:pPr>
      <w:numPr>
        <w:ilvl w:val="6"/>
        <w:numId w:val="1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0180A"/>
    <w:pPr>
      <w:numPr>
        <w:ilvl w:val="7"/>
        <w:numId w:val="1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0180A"/>
    <w:pPr>
      <w:numPr>
        <w:ilvl w:val="8"/>
        <w:numId w:val="13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6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9B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0180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0180A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B0180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0180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0180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B0180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018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B0180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B0180A"/>
    <w:rPr>
      <w:rFonts w:ascii="Arial" w:eastAsia="Times New Roman" w:hAnsi="Arial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7397">
          <w:marLeft w:val="0"/>
          <w:marRight w:val="0"/>
          <w:marTop w:val="105"/>
          <w:marBottom w:val="105"/>
          <w:divBdr>
            <w:top w:val="single" w:sz="6" w:space="8" w:color="8E8E8E"/>
            <w:left w:val="single" w:sz="6" w:space="8" w:color="8E8E8E"/>
            <w:bottom w:val="single" w:sz="6" w:space="8" w:color="8E8E8E"/>
            <w:right w:val="single" w:sz="6" w:space="8" w:color="8E8E8E"/>
          </w:divBdr>
          <w:divsChild>
            <w:div w:id="4876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2563">
          <w:marLeft w:val="0"/>
          <w:marRight w:val="0"/>
          <w:marTop w:val="0"/>
          <w:marBottom w:val="90"/>
          <w:divBdr>
            <w:top w:val="single" w:sz="6" w:space="0" w:color="A00B10"/>
            <w:left w:val="single" w:sz="6" w:space="0" w:color="A00B10"/>
            <w:bottom w:val="single" w:sz="6" w:space="0" w:color="A00B10"/>
            <w:right w:val="single" w:sz="6" w:space="0" w:color="A00B10"/>
          </w:divBdr>
        </w:div>
        <w:div w:id="1100834762">
          <w:marLeft w:val="0"/>
          <w:marRight w:val="0"/>
          <w:marTop w:val="0"/>
          <w:marBottom w:val="90"/>
          <w:divBdr>
            <w:top w:val="single" w:sz="6" w:space="0" w:color="A00B10"/>
            <w:left w:val="single" w:sz="6" w:space="0" w:color="A00B10"/>
            <w:bottom w:val="single" w:sz="6" w:space="0" w:color="A00B10"/>
            <w:right w:val="single" w:sz="6" w:space="0" w:color="A00B10"/>
          </w:divBdr>
        </w:div>
        <w:div w:id="1529221613">
          <w:marLeft w:val="0"/>
          <w:marRight w:val="0"/>
          <w:marTop w:val="0"/>
          <w:marBottom w:val="90"/>
          <w:divBdr>
            <w:top w:val="single" w:sz="6" w:space="0" w:color="A00B10"/>
            <w:left w:val="single" w:sz="6" w:space="0" w:color="A00B10"/>
            <w:bottom w:val="single" w:sz="6" w:space="0" w:color="A00B10"/>
            <w:right w:val="single" w:sz="6" w:space="0" w:color="A00B10"/>
          </w:divBdr>
        </w:div>
        <w:div w:id="1278180354">
          <w:marLeft w:val="0"/>
          <w:marRight w:val="0"/>
          <w:marTop w:val="0"/>
          <w:marBottom w:val="90"/>
          <w:divBdr>
            <w:top w:val="single" w:sz="6" w:space="0" w:color="A00B10"/>
            <w:left w:val="single" w:sz="6" w:space="0" w:color="A00B10"/>
            <w:bottom w:val="single" w:sz="6" w:space="0" w:color="A00B10"/>
            <w:right w:val="single" w:sz="6" w:space="0" w:color="A00B10"/>
          </w:divBdr>
        </w:div>
      </w:divsChild>
    </w:div>
    <w:div w:id="130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ost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brzost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9C5F-3AEB-428D-899B-0043360C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2158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pdebnicki</dc:creator>
  <cp:lastModifiedBy>Agnieszka Pacana</cp:lastModifiedBy>
  <cp:revision>7</cp:revision>
  <cp:lastPrinted>2021-09-20T08:07:00Z</cp:lastPrinted>
  <dcterms:created xsi:type="dcterms:W3CDTF">2021-09-17T08:20:00Z</dcterms:created>
  <dcterms:modified xsi:type="dcterms:W3CDTF">2021-09-20T08:07:00Z</dcterms:modified>
</cp:coreProperties>
</file>