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26" w:rsidRPr="00254E73" w:rsidRDefault="00961C1B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Cs w:val="24"/>
        </w:rPr>
      </w:pPr>
      <w:r w:rsidRPr="00254E73">
        <w:rPr>
          <w:rFonts w:ascii="Times New Roman" w:hAnsi="Times New Roman" w:cs="Times New Roman"/>
          <w:szCs w:val="24"/>
        </w:rPr>
        <w:t xml:space="preserve">Załącznik  Nr 2 </w:t>
      </w:r>
    </w:p>
    <w:p w:rsidR="00636326" w:rsidRPr="00904634" w:rsidRDefault="00636326" w:rsidP="00904634">
      <w:pPr>
        <w:spacing w:after="129" w:line="259" w:lineRule="auto"/>
        <w:ind w:left="32" w:right="0" w:firstLine="0"/>
        <w:jc w:val="center"/>
        <w:rPr>
          <w:rFonts w:ascii="Times New Roman" w:hAnsi="Times New Roman" w:cs="Times New Roman"/>
          <w:szCs w:val="24"/>
        </w:rPr>
      </w:pP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jc w:val="center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>Umowa</w:t>
      </w: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jc w:val="center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jc w:val="center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>Zawarta dnia ………............... roku w Brzostku</w:t>
      </w: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kern w:val="1"/>
          <w:szCs w:val="24"/>
        </w:rPr>
      </w:pP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 pomiędzy:</w:t>
      </w: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kern w:val="1"/>
          <w:szCs w:val="24"/>
        </w:rPr>
      </w:pPr>
      <w:r w:rsidRPr="00904634">
        <w:rPr>
          <w:rFonts w:ascii="Times New Roman" w:eastAsia="Times New Roman" w:hAnsi="Times New Roman" w:cs="Times New Roman"/>
          <w:b/>
          <w:color w:val="auto"/>
          <w:kern w:val="1"/>
          <w:szCs w:val="24"/>
        </w:rPr>
        <w:t xml:space="preserve">Gminą Brzostek z siedzibą w Brzostku, ul Rynek 1, 39-230 Brzostek, NIP: 872-22-23-191, reprezentowaną przez: </w:t>
      </w: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kern w:val="1"/>
          <w:szCs w:val="24"/>
        </w:rPr>
      </w:pPr>
      <w:r w:rsidRPr="00904634">
        <w:rPr>
          <w:rFonts w:ascii="Times New Roman" w:eastAsia="Times New Roman" w:hAnsi="Times New Roman" w:cs="Times New Roman"/>
          <w:b/>
          <w:color w:val="auto"/>
          <w:kern w:val="1"/>
          <w:szCs w:val="24"/>
        </w:rPr>
        <w:t xml:space="preserve">Burmistrza Brzostku  - Wojciecha Staniszewskiego przy kontrasygnacie </w:t>
      </w: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rPr>
          <w:rFonts w:ascii="Times New Roman" w:eastAsia="Lucida Sans Unicode" w:hAnsi="Times New Roman" w:cs="Times New Roman"/>
          <w:b/>
          <w:color w:val="auto"/>
          <w:kern w:val="1"/>
          <w:szCs w:val="24"/>
        </w:rPr>
      </w:pPr>
      <w:r w:rsidRPr="00904634">
        <w:rPr>
          <w:rFonts w:ascii="Times New Roman" w:eastAsia="Times New Roman" w:hAnsi="Times New Roman" w:cs="Times New Roman"/>
          <w:b/>
          <w:color w:val="auto"/>
          <w:kern w:val="1"/>
          <w:szCs w:val="24"/>
        </w:rPr>
        <w:t>Skarbnika Gminy – Elżbiety Łukasik</w:t>
      </w: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>zwanym dalej „Zamawiającym”,</w:t>
      </w: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>a</w:t>
      </w:r>
    </w:p>
    <w:p w:rsidR="003008EE" w:rsidRPr="00904634" w:rsidRDefault="00904634" w:rsidP="00904634">
      <w:pPr>
        <w:widowControl w:val="0"/>
        <w:suppressAutoHyphens/>
        <w:spacing w:after="0" w:line="276" w:lineRule="auto"/>
        <w:ind w:left="0" w:right="0" w:firstLine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>
        <w:rPr>
          <w:rFonts w:ascii="Times New Roman" w:eastAsia="Lucida Sans Unicode" w:hAnsi="Times New Roman" w:cs="Times New Roman"/>
          <w:color w:val="auto"/>
          <w:kern w:val="1"/>
          <w:szCs w:val="24"/>
        </w:rPr>
        <w:t>………………</w:t>
      </w:r>
      <w:r w:rsidR="003008EE" w:rsidRPr="00904634">
        <w:rPr>
          <w:rFonts w:ascii="Times New Roman" w:eastAsia="Lucida Sans Unicode" w:hAnsi="Times New Roman" w:cs="Times New Roman"/>
          <w:b/>
          <w:color w:val="auto"/>
          <w:kern w:val="1"/>
          <w:szCs w:val="24"/>
        </w:rPr>
        <w:t>z</w:t>
      </w:r>
      <w:r>
        <w:rPr>
          <w:rFonts w:ascii="Times New Roman" w:eastAsia="Lucida Sans Unicode" w:hAnsi="Times New Roman" w:cs="Times New Roman"/>
          <w:b/>
          <w:color w:val="auto"/>
          <w:kern w:val="1"/>
          <w:szCs w:val="24"/>
        </w:rPr>
        <w:t xml:space="preserve"> siedzibą </w:t>
      </w:r>
      <w:r w:rsidR="003008EE" w:rsidRPr="00904634">
        <w:rPr>
          <w:rFonts w:ascii="Times New Roman" w:eastAsia="Lucida Sans Unicode" w:hAnsi="Times New Roman" w:cs="Times New Roman"/>
          <w:b/>
          <w:color w:val="auto"/>
          <w:kern w:val="1"/>
          <w:szCs w:val="24"/>
        </w:rPr>
        <w:t>w</w:t>
      </w:r>
      <w:r>
        <w:rPr>
          <w:rFonts w:ascii="Times New Roman" w:eastAsia="Lucida Sans Unicode" w:hAnsi="Times New Roman" w:cs="Times New Roman"/>
          <w:b/>
          <w:color w:val="auto"/>
          <w:kern w:val="1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auto"/>
          <w:kern w:val="1"/>
          <w:szCs w:val="24"/>
        </w:rPr>
        <w:t>………………….</w:t>
      </w:r>
      <w:r w:rsidR="003008EE" w:rsidRPr="00904634">
        <w:rPr>
          <w:rFonts w:ascii="Times New Roman" w:eastAsia="Lucida Sans Unicode" w:hAnsi="Times New Roman" w:cs="Times New Roman"/>
          <w:b/>
          <w:color w:val="auto"/>
          <w:kern w:val="1"/>
          <w:szCs w:val="24"/>
        </w:rPr>
        <w:t>NIP:</w:t>
      </w:r>
      <w:r w:rsidR="003008EE"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……………….., w dalszej treści Umowy zwanym </w:t>
      </w:r>
      <w:r w:rsidR="003008EE" w:rsidRPr="00904634">
        <w:rPr>
          <w:rFonts w:ascii="Times New Roman" w:eastAsia="Lucida Sans Unicode" w:hAnsi="Times New Roman" w:cs="Times New Roman"/>
          <w:b/>
          <w:color w:val="auto"/>
          <w:kern w:val="1"/>
          <w:szCs w:val="24"/>
        </w:rPr>
        <w:t>„WYKONAWCĄ”</w:t>
      </w:r>
      <w:r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, reprezentowanym </w:t>
      </w:r>
      <w:r w:rsidR="003008EE"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>prze</w:t>
      </w:r>
      <w:r>
        <w:rPr>
          <w:rFonts w:ascii="Times New Roman" w:eastAsia="Lucida Sans Unicode" w:hAnsi="Times New Roman" w:cs="Times New Roman"/>
          <w:color w:val="auto"/>
          <w:kern w:val="1"/>
          <w:szCs w:val="24"/>
        </w:rPr>
        <w:t>z:</w:t>
      </w:r>
      <w:r w:rsidR="003008EE"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>……………………………………………</w:t>
      </w: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br/>
      </w:r>
    </w:p>
    <w:p w:rsidR="003008EE" w:rsidRPr="00904634" w:rsidRDefault="003008EE" w:rsidP="00904634">
      <w:pPr>
        <w:widowControl w:val="0"/>
        <w:suppressAutoHyphens/>
        <w:spacing w:after="0" w:line="276" w:lineRule="auto"/>
        <w:ind w:left="0" w:right="0" w:firstLine="0"/>
        <w:rPr>
          <w:rFonts w:ascii="Times New Roman" w:eastAsia="Lucida Sans Unicode" w:hAnsi="Times New Roman" w:cs="Times New Roman"/>
          <w:b/>
          <w:bCs/>
          <w:i/>
          <w:color w:val="auto"/>
          <w:kern w:val="1"/>
          <w:szCs w:val="24"/>
        </w:rPr>
      </w:pPr>
      <w:r w:rsidRPr="00904634">
        <w:rPr>
          <w:rFonts w:ascii="Times New Roman" w:eastAsia="Lucida Sans Unicode" w:hAnsi="Times New Roman" w:cs="Times New Roman"/>
          <w:b/>
          <w:bCs/>
          <w:i/>
          <w:color w:val="auto"/>
          <w:kern w:val="1"/>
          <w:szCs w:val="24"/>
        </w:rPr>
        <w:t>Umowa niniejsza zostaje zawarta w wyniku przeprowadzenia postępowania o</w:t>
      </w:r>
      <w:r w:rsidRPr="00904634"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  <w:t xml:space="preserve"> </w:t>
      </w:r>
      <w:r w:rsidRPr="00904634">
        <w:rPr>
          <w:rFonts w:ascii="Times New Roman" w:eastAsia="Lucida Sans Unicode" w:hAnsi="Times New Roman" w:cs="Times New Roman"/>
          <w:b/>
          <w:bCs/>
          <w:i/>
          <w:color w:val="auto"/>
          <w:kern w:val="1"/>
          <w:szCs w:val="24"/>
        </w:rPr>
        <w:t>udzielenie zamówienia publicznego o wartości mniejszej niż 130.000,00 zł w art. 2 pkt 1 ust. 1 ustawy z dnia 11 września 2019 r. Prawo zamówień publicznych (Dz.U. z 2022 r. poz. 1710 ze zm.).</w:t>
      </w:r>
    </w:p>
    <w:p w:rsidR="00254E73" w:rsidRPr="00904634" w:rsidRDefault="00254E73" w:rsidP="00904634">
      <w:pPr>
        <w:spacing w:after="5" w:line="250" w:lineRule="auto"/>
        <w:ind w:left="3974" w:right="3679" w:firstLine="706"/>
        <w:rPr>
          <w:rFonts w:ascii="Times New Roman" w:hAnsi="Times New Roman" w:cs="Times New Roman"/>
          <w:szCs w:val="24"/>
        </w:rPr>
      </w:pPr>
    </w:p>
    <w:p w:rsidR="00636326" w:rsidRPr="00904634" w:rsidRDefault="00961C1B" w:rsidP="00904634">
      <w:pPr>
        <w:spacing w:after="5" w:line="250" w:lineRule="auto"/>
        <w:ind w:left="3974" w:right="3679" w:firstLine="706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1 Przedmiot umowy</w:t>
      </w:r>
    </w:p>
    <w:p w:rsidR="00636326" w:rsidRPr="00904634" w:rsidRDefault="00961C1B" w:rsidP="00904634">
      <w:pPr>
        <w:numPr>
          <w:ilvl w:val="0"/>
          <w:numId w:val="1"/>
        </w:numPr>
        <w:ind w:right="0" w:hanging="331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Przedmiotem niniejszej umowy jest  realizacja zadania:  </w:t>
      </w:r>
    </w:p>
    <w:p w:rsidR="00904634" w:rsidRDefault="00904634" w:rsidP="00904634">
      <w:pPr>
        <w:spacing w:after="0" w:line="239" w:lineRule="auto"/>
        <w:ind w:left="1229" w:right="0" w:hanging="1097"/>
        <w:rPr>
          <w:rFonts w:ascii="Times New Roman" w:hAnsi="Times New Roman" w:cs="Times New Roman"/>
          <w:b/>
          <w:szCs w:val="24"/>
        </w:rPr>
      </w:pPr>
    </w:p>
    <w:p w:rsidR="00254E73" w:rsidRDefault="00254E73" w:rsidP="00904634">
      <w:pPr>
        <w:spacing w:after="0" w:line="239" w:lineRule="auto"/>
        <w:ind w:left="1229" w:right="0" w:hanging="1097"/>
        <w:rPr>
          <w:rFonts w:ascii="Times New Roman" w:hAnsi="Times New Roman" w:cs="Times New Roman"/>
          <w:b/>
          <w:bCs/>
          <w:szCs w:val="24"/>
        </w:rPr>
      </w:pPr>
      <w:r w:rsidRPr="00904634">
        <w:rPr>
          <w:rFonts w:ascii="Times New Roman" w:hAnsi="Times New Roman" w:cs="Times New Roman"/>
          <w:b/>
          <w:szCs w:val="24"/>
        </w:rPr>
        <w:t>„</w:t>
      </w:r>
      <w:r w:rsidRPr="00904634">
        <w:rPr>
          <w:rFonts w:ascii="Times New Roman" w:hAnsi="Times New Roman" w:cs="Times New Roman"/>
          <w:b/>
          <w:bCs/>
          <w:szCs w:val="24"/>
        </w:rPr>
        <w:t>Zaprojektowanie 4 studni głębinowych i budowa 2 studni głębinowych w miejscowości Brzostek w systemie „ZAPROJEKTUJ I WYBUDUJ”</w:t>
      </w:r>
    </w:p>
    <w:p w:rsidR="00904634" w:rsidRPr="00904634" w:rsidRDefault="00904634" w:rsidP="00904634">
      <w:pPr>
        <w:spacing w:after="0" w:line="239" w:lineRule="auto"/>
        <w:ind w:left="1229" w:right="0" w:hanging="1097"/>
        <w:rPr>
          <w:rFonts w:ascii="Times New Roman" w:hAnsi="Times New Roman" w:cs="Times New Roman"/>
          <w:szCs w:val="24"/>
        </w:rPr>
      </w:pPr>
    </w:p>
    <w:p w:rsidR="00636326" w:rsidRPr="00904634" w:rsidRDefault="00961C1B" w:rsidP="00904634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wraz z przeprowadzeniem w imieniu Zamawiającego pełnej procedury </w:t>
      </w:r>
      <w:r w:rsidR="00254E73" w:rsidRPr="00904634">
        <w:rPr>
          <w:rFonts w:ascii="Times New Roman" w:hAnsi="Times New Roman" w:cs="Times New Roman"/>
          <w:szCs w:val="24"/>
        </w:rPr>
        <w:t xml:space="preserve">przewidzianej przepisami     </w:t>
      </w:r>
      <w:r w:rsidRPr="00904634">
        <w:rPr>
          <w:rFonts w:ascii="Times New Roman" w:hAnsi="Times New Roman" w:cs="Times New Roman"/>
          <w:szCs w:val="24"/>
        </w:rPr>
        <w:t>obwiązującego prawa, uzyskania w</w:t>
      </w:r>
      <w:r w:rsidR="00254E73" w:rsidRPr="00904634">
        <w:rPr>
          <w:rFonts w:ascii="Times New Roman" w:hAnsi="Times New Roman" w:cs="Times New Roman"/>
          <w:szCs w:val="24"/>
        </w:rPr>
        <w:t xml:space="preserve">ymaganych pozwoleń, zakończonej </w:t>
      </w:r>
      <w:r w:rsidRPr="00904634">
        <w:rPr>
          <w:rFonts w:ascii="Times New Roman" w:hAnsi="Times New Roman" w:cs="Times New Roman"/>
          <w:szCs w:val="24"/>
        </w:rPr>
        <w:t xml:space="preserve">dopuszczeniem studni do eksploatacji. </w:t>
      </w:r>
    </w:p>
    <w:p w:rsidR="002A1F59" w:rsidRPr="00904634" w:rsidRDefault="002A1F59" w:rsidP="00904634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636326" w:rsidRPr="00904634" w:rsidRDefault="00961C1B" w:rsidP="00904634">
      <w:pPr>
        <w:numPr>
          <w:ilvl w:val="0"/>
          <w:numId w:val="1"/>
        </w:numPr>
        <w:ind w:right="0" w:hanging="331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Przedmiot umowy obejmuje w szczególności: </w:t>
      </w:r>
    </w:p>
    <w:p w:rsidR="002A1F59" w:rsidRPr="00904634" w:rsidRDefault="002A1F59" w:rsidP="00904634">
      <w:pPr>
        <w:pStyle w:val="Akapitzlist"/>
        <w:widowControl w:val="0"/>
        <w:numPr>
          <w:ilvl w:val="0"/>
          <w:numId w:val="18"/>
        </w:num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4634">
        <w:rPr>
          <w:rFonts w:ascii="Times New Roman" w:hAnsi="Times New Roman"/>
          <w:sz w:val="24"/>
          <w:szCs w:val="24"/>
        </w:rPr>
        <w:t>Opracowanie dokumentacji projektowej wraz z wykonaniem badań geologiczno- inżynierskich, geotechnicznych, geofizycznych terenu dla 4 studni głębinowych w miejscowości Brzostek wraz z uzyskanie wszelkich niezbędnych decyzji oraz pozwoleń umożliwiających wykonanie robót budowlanych.</w:t>
      </w:r>
    </w:p>
    <w:p w:rsidR="002A1F59" w:rsidRPr="00904634" w:rsidRDefault="002A1F59" w:rsidP="00904634">
      <w:pPr>
        <w:pStyle w:val="Akapitzlist"/>
        <w:widowControl w:val="0"/>
        <w:numPr>
          <w:ilvl w:val="0"/>
          <w:numId w:val="18"/>
        </w:num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4634">
        <w:rPr>
          <w:rFonts w:ascii="Times New Roman" w:hAnsi="Times New Roman"/>
          <w:sz w:val="24"/>
          <w:szCs w:val="24"/>
        </w:rPr>
        <w:t xml:space="preserve">Wykonanie 2 sztuk studni głębinowych w wyznaczonych miejscach  zgodnie z opracowaną dokumentacja projektową, a w szczególności: </w:t>
      </w:r>
    </w:p>
    <w:p w:rsidR="00904634" w:rsidRDefault="00961C1B" w:rsidP="00904634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04634">
        <w:rPr>
          <w:rFonts w:ascii="Times New Roman" w:hAnsi="Times New Roman"/>
          <w:sz w:val="24"/>
          <w:szCs w:val="24"/>
        </w:rPr>
        <w:t>Uzyskanie i opracowanie wszelkich niezbędnych materiałów wyjściowych do projektowania w tym</w:t>
      </w:r>
      <w:r w:rsidR="002A1F59" w:rsidRPr="00904634">
        <w:rPr>
          <w:rFonts w:ascii="Times New Roman" w:hAnsi="Times New Roman"/>
          <w:sz w:val="24"/>
          <w:szCs w:val="24"/>
        </w:rPr>
        <w:t xml:space="preserve"> </w:t>
      </w:r>
      <w:r w:rsidR="00904634">
        <w:rPr>
          <w:rFonts w:ascii="Times New Roman" w:hAnsi="Times New Roman"/>
          <w:sz w:val="24"/>
          <w:szCs w:val="24"/>
        </w:rPr>
        <w:t>:</w:t>
      </w:r>
    </w:p>
    <w:p w:rsidR="002A1F59" w:rsidRPr="00904634" w:rsidRDefault="00961C1B" w:rsidP="00904634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04634">
        <w:rPr>
          <w:rFonts w:ascii="Times New Roman" w:hAnsi="Times New Roman"/>
          <w:sz w:val="24"/>
          <w:szCs w:val="24"/>
        </w:rPr>
        <w:t xml:space="preserve">uzgodnienie usytuowania projektowanej  studni z Zamawiającym,  </w:t>
      </w:r>
    </w:p>
    <w:p w:rsidR="00904634" w:rsidRDefault="00961C1B" w:rsidP="00904634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04634">
        <w:rPr>
          <w:rFonts w:ascii="Times New Roman" w:hAnsi="Times New Roman"/>
          <w:sz w:val="24"/>
          <w:szCs w:val="24"/>
        </w:rPr>
        <w:t>wykonanie niezbędnych ocen i ekspertyz do wykonania dokumentacji projektowej,</w:t>
      </w:r>
    </w:p>
    <w:p w:rsidR="002A1F59" w:rsidRPr="00904634" w:rsidRDefault="00961C1B" w:rsidP="00904634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04634">
        <w:rPr>
          <w:rFonts w:ascii="Times New Roman" w:hAnsi="Times New Roman"/>
          <w:sz w:val="24"/>
          <w:szCs w:val="24"/>
        </w:rPr>
        <w:t>wykonanie badań geologiczno- inżynierskich, g</w:t>
      </w:r>
      <w:r w:rsidR="002A1F59" w:rsidRPr="00904634">
        <w:rPr>
          <w:rFonts w:ascii="Times New Roman" w:hAnsi="Times New Roman"/>
          <w:sz w:val="24"/>
          <w:szCs w:val="24"/>
        </w:rPr>
        <w:t>eotechnicznych, geofizycznych.</w:t>
      </w:r>
    </w:p>
    <w:p w:rsidR="00636326" w:rsidRPr="00904634" w:rsidRDefault="002A1F59" w:rsidP="00904634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04634">
        <w:rPr>
          <w:rFonts w:ascii="Times New Roman" w:hAnsi="Times New Roman"/>
          <w:sz w:val="24"/>
          <w:szCs w:val="24"/>
        </w:rPr>
        <w:t>o</w:t>
      </w:r>
      <w:r w:rsidR="00961C1B" w:rsidRPr="00904634">
        <w:rPr>
          <w:rFonts w:ascii="Times New Roman" w:hAnsi="Times New Roman"/>
          <w:sz w:val="24"/>
          <w:szCs w:val="24"/>
        </w:rPr>
        <w:t>pracowanie geodezyjno-kartograficzne do celów projektowych obszaru ujęcia wody oraz warunki p</w:t>
      </w:r>
      <w:r w:rsidRPr="00904634">
        <w:rPr>
          <w:rFonts w:ascii="Times New Roman" w:hAnsi="Times New Roman"/>
          <w:sz w:val="24"/>
          <w:szCs w:val="24"/>
        </w:rPr>
        <w:t>odłączenia energii elektrycznej.</w:t>
      </w:r>
    </w:p>
    <w:p w:rsidR="00636326" w:rsidRPr="00904634" w:rsidRDefault="00A747F1" w:rsidP="00904634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04634">
        <w:rPr>
          <w:rFonts w:ascii="Times New Roman" w:hAnsi="Times New Roman"/>
          <w:sz w:val="24"/>
          <w:szCs w:val="24"/>
        </w:rPr>
        <w:lastRenderedPageBreak/>
        <w:t>O</w:t>
      </w:r>
      <w:r w:rsidR="00961C1B" w:rsidRPr="00904634">
        <w:rPr>
          <w:rFonts w:ascii="Times New Roman" w:hAnsi="Times New Roman"/>
          <w:sz w:val="24"/>
          <w:szCs w:val="24"/>
        </w:rPr>
        <w:t xml:space="preserve">pracowanie wszelkich koniecznych materiałów, wniosków, projektów w uzgodnieniu z Zamawiającym wraz z uzyskaniem w imieniu przyszłego Użytkownika wszelkich opinii, pozwoleń i decyzji administracyjnych niezbędnych do wykonania przedmiotu zamówienia i przekazania go do eksploatacji, a w tym : </w:t>
      </w:r>
    </w:p>
    <w:p w:rsidR="00636326" w:rsidRPr="00904634" w:rsidRDefault="00961C1B" w:rsidP="00904634">
      <w:pPr>
        <w:numPr>
          <w:ilvl w:val="3"/>
          <w:numId w:val="1"/>
        </w:numPr>
        <w:ind w:right="0" w:hanging="336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wykonanie kompletnego projektu prac geologicznych wraz z uzyskaniem decyzji          zatwierdzającej, </w:t>
      </w:r>
    </w:p>
    <w:p w:rsidR="00636326" w:rsidRPr="00904634" w:rsidRDefault="00961C1B" w:rsidP="00904634">
      <w:pPr>
        <w:numPr>
          <w:ilvl w:val="3"/>
          <w:numId w:val="1"/>
        </w:numPr>
        <w:ind w:right="0" w:hanging="336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opracowanie operatu wodnoprawnego  na wykonanie urządzenia wodnego i na pobór                     wód podziemnych, </w:t>
      </w:r>
    </w:p>
    <w:p w:rsidR="00636326" w:rsidRPr="00904634" w:rsidRDefault="00961C1B" w:rsidP="00904634">
      <w:pPr>
        <w:numPr>
          <w:ilvl w:val="3"/>
          <w:numId w:val="1"/>
        </w:numPr>
        <w:ind w:right="0" w:hanging="336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uzyskanie decyzji pozwolenia wodnoprawnego na wykonanie urządzenia wodnego i na  pobór wód podziemnych, </w:t>
      </w:r>
    </w:p>
    <w:p w:rsidR="00636326" w:rsidRPr="00904634" w:rsidRDefault="00961C1B" w:rsidP="00904634">
      <w:pPr>
        <w:numPr>
          <w:ilvl w:val="3"/>
          <w:numId w:val="1"/>
        </w:numPr>
        <w:ind w:right="0" w:hanging="336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opracowanie dokumentacji hydrogeologicznej ujęcia wody ustalającej zasoby wraz z uzyskaniem decyzji zatwierdzającej, </w:t>
      </w:r>
    </w:p>
    <w:p w:rsidR="00636326" w:rsidRPr="00904634" w:rsidRDefault="00961C1B" w:rsidP="00904634">
      <w:pPr>
        <w:numPr>
          <w:ilvl w:val="3"/>
          <w:numId w:val="1"/>
        </w:numPr>
        <w:ind w:right="0" w:hanging="336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opracowanie projektu budowlanego obudowy studni  i  jej ogrodzenia  wraz z uzyskaniem  pozwolenia na budowę lub  przyjęcia „zgłoszenia robót” , </w:t>
      </w:r>
    </w:p>
    <w:p w:rsidR="00904634" w:rsidRDefault="00961C1B" w:rsidP="00904634">
      <w:pPr>
        <w:numPr>
          <w:ilvl w:val="3"/>
          <w:numId w:val="1"/>
        </w:numPr>
        <w:ind w:right="0" w:hanging="336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opracowanie dokumentacji projektowej przyłącza energetycznego wraz z automatyką,                     ogrodzenia strefy ochronnej, odbudowy studni wraz ze wszelkimi uzgodnieniami, </w:t>
      </w:r>
    </w:p>
    <w:p w:rsidR="00636326" w:rsidRPr="00904634" w:rsidRDefault="00961C1B" w:rsidP="00904634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Cs w:val="24"/>
        </w:rPr>
      </w:pPr>
      <w:r w:rsidRPr="00904634">
        <w:rPr>
          <w:rFonts w:ascii="Times New Roman" w:hAnsi="Times New Roman"/>
          <w:szCs w:val="24"/>
        </w:rPr>
        <w:t xml:space="preserve">Wykonanie robót budowlanych polegających na budowie , uruchomieniu i przekazaniu do eksploatacji studni głębinowej wraz z zapewnieniem nadzoru geologicznego, w tym : </w:t>
      </w:r>
    </w:p>
    <w:p w:rsidR="00636326" w:rsidRPr="00904634" w:rsidRDefault="00961C1B" w:rsidP="00904634">
      <w:pPr>
        <w:numPr>
          <w:ilvl w:val="2"/>
          <w:numId w:val="2"/>
        </w:numPr>
        <w:ind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wykonanie otworu o wydajności eksploatacyjnej </w:t>
      </w:r>
      <w:r w:rsidR="00202A84" w:rsidRPr="00904634">
        <w:rPr>
          <w:rFonts w:ascii="Times New Roman" w:hAnsi="Times New Roman" w:cs="Times New Roman"/>
          <w:szCs w:val="24"/>
        </w:rPr>
        <w:t>studni  nie mniejszej niż - 10m</w:t>
      </w:r>
      <w:r w:rsidR="00202A84" w:rsidRPr="00904634">
        <w:rPr>
          <w:rFonts w:ascii="Times New Roman" w:hAnsi="Times New Roman" w:cs="Times New Roman"/>
          <w:szCs w:val="24"/>
          <w:vertAlign w:val="superscript"/>
        </w:rPr>
        <w:t>3</w:t>
      </w:r>
      <w:r w:rsidR="00202A84" w:rsidRPr="00904634">
        <w:rPr>
          <w:rFonts w:ascii="Times New Roman" w:hAnsi="Times New Roman" w:cs="Times New Roman"/>
          <w:szCs w:val="24"/>
        </w:rPr>
        <w:t>/h z dwóch studni.</w:t>
      </w:r>
    </w:p>
    <w:p w:rsidR="00636326" w:rsidRPr="00904634" w:rsidRDefault="00961C1B" w:rsidP="00904634">
      <w:pPr>
        <w:numPr>
          <w:ilvl w:val="2"/>
          <w:numId w:val="2"/>
        </w:numPr>
        <w:ind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wykonanie próbnego pompowania, wykonanie pomiarów, obserwacji oraz badań w pełnym zakresie, </w:t>
      </w:r>
    </w:p>
    <w:p w:rsidR="00636326" w:rsidRPr="00904634" w:rsidRDefault="00961C1B" w:rsidP="00904634">
      <w:pPr>
        <w:numPr>
          <w:ilvl w:val="2"/>
          <w:numId w:val="2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wykonanie niezbędnej dezynfekcji, </w:t>
      </w:r>
    </w:p>
    <w:p w:rsidR="00636326" w:rsidRPr="00904634" w:rsidRDefault="00961C1B" w:rsidP="00904634">
      <w:pPr>
        <w:numPr>
          <w:ilvl w:val="2"/>
          <w:numId w:val="2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wykonanie przyłącza elektroener</w:t>
      </w:r>
      <w:r w:rsidR="00202A84" w:rsidRPr="00904634">
        <w:rPr>
          <w:rFonts w:ascii="Times New Roman" w:hAnsi="Times New Roman" w:cs="Times New Roman"/>
          <w:szCs w:val="24"/>
        </w:rPr>
        <w:t xml:space="preserve">getycznego zasilającego pompę </w:t>
      </w:r>
    </w:p>
    <w:p w:rsidR="00202A84" w:rsidRPr="00904634" w:rsidRDefault="00202A84" w:rsidP="00904634">
      <w:pPr>
        <w:numPr>
          <w:ilvl w:val="2"/>
          <w:numId w:val="2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Podłączenie studni do stacji uzdatniania wody, rozruch urządzeń;</w:t>
      </w:r>
    </w:p>
    <w:p w:rsidR="00636326" w:rsidRPr="00904634" w:rsidRDefault="00961C1B" w:rsidP="00904634">
      <w:pPr>
        <w:numPr>
          <w:ilvl w:val="2"/>
          <w:numId w:val="2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wykonanie obudowy i uzbrojenia otworu wraz z doborem, zakupem, montażem pomp                 głębinowej wraz z pełnym oprzyrządowaniem do pomiaru zwierciadła wody, </w:t>
      </w:r>
    </w:p>
    <w:p w:rsidR="00636326" w:rsidRPr="00904634" w:rsidRDefault="00961C1B" w:rsidP="00904634">
      <w:pPr>
        <w:numPr>
          <w:ilvl w:val="2"/>
          <w:numId w:val="2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zamontowanie kompletnego zestawu  osprzętu  do poboru wody, </w:t>
      </w:r>
    </w:p>
    <w:p w:rsidR="00636326" w:rsidRPr="00904634" w:rsidRDefault="00961C1B" w:rsidP="00904634">
      <w:pPr>
        <w:numPr>
          <w:ilvl w:val="2"/>
          <w:numId w:val="2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wykonanie strefy ochronnej ujęcia wody, </w:t>
      </w:r>
    </w:p>
    <w:p w:rsidR="00636326" w:rsidRPr="00904634" w:rsidRDefault="00961C1B" w:rsidP="00904634">
      <w:pPr>
        <w:numPr>
          <w:ilvl w:val="2"/>
          <w:numId w:val="2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przekazanie do eksploatacji ujęcia wody, </w:t>
      </w:r>
    </w:p>
    <w:p w:rsidR="00636326" w:rsidRPr="00904634" w:rsidRDefault="00961C1B" w:rsidP="00904634">
      <w:pPr>
        <w:numPr>
          <w:ilvl w:val="2"/>
          <w:numId w:val="2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wykonanie niezbędnych prac towarzyszących i robót tymczasowych. </w:t>
      </w:r>
    </w:p>
    <w:p w:rsidR="00202A84" w:rsidRPr="00904634" w:rsidRDefault="00202A84" w:rsidP="00904634">
      <w:pPr>
        <w:numPr>
          <w:ilvl w:val="2"/>
          <w:numId w:val="2"/>
        </w:numPr>
        <w:ind w:left="1134" w:right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wiercenie otworów poszukiwawczych metodą </w:t>
      </w:r>
      <w:proofErr w:type="spellStart"/>
      <w:r w:rsidRPr="00904634">
        <w:rPr>
          <w:rFonts w:ascii="Times New Roman" w:hAnsi="Times New Roman" w:cs="Times New Roman"/>
          <w:szCs w:val="24"/>
        </w:rPr>
        <w:t>odex</w:t>
      </w:r>
      <w:proofErr w:type="spellEnd"/>
      <w:r w:rsidRPr="00904634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904634">
        <w:rPr>
          <w:rFonts w:ascii="Times New Roman" w:hAnsi="Times New Roman" w:cs="Times New Roman"/>
          <w:szCs w:val="24"/>
        </w:rPr>
        <w:t>symetrix</w:t>
      </w:r>
      <w:proofErr w:type="spellEnd"/>
      <w:r w:rsidRPr="00904634">
        <w:rPr>
          <w:rFonts w:ascii="Times New Roman" w:hAnsi="Times New Roman" w:cs="Times New Roman"/>
          <w:szCs w:val="24"/>
        </w:rPr>
        <w:t xml:space="preserve"> lub równoważną w rurach osłonowych fi. 273, ( nie dopuszcza się wiercenia otworów metodą na płuczkę )</w:t>
      </w:r>
    </w:p>
    <w:p w:rsidR="00202A84" w:rsidRPr="00904634" w:rsidRDefault="00202A84" w:rsidP="00904634">
      <w:pPr>
        <w:numPr>
          <w:ilvl w:val="2"/>
          <w:numId w:val="2"/>
        </w:numPr>
        <w:ind w:right="0"/>
        <w:rPr>
          <w:rFonts w:ascii="Times New Roman" w:hAnsi="Times New Roman" w:cs="Times New Roman"/>
          <w:szCs w:val="24"/>
        </w:rPr>
      </w:pPr>
      <w:proofErr w:type="spellStart"/>
      <w:r w:rsidRPr="00904634">
        <w:rPr>
          <w:rFonts w:ascii="Times New Roman" w:hAnsi="Times New Roman" w:cs="Times New Roman"/>
          <w:szCs w:val="24"/>
        </w:rPr>
        <w:t>zafiltrowanie</w:t>
      </w:r>
      <w:proofErr w:type="spellEnd"/>
      <w:r w:rsidRPr="00904634">
        <w:rPr>
          <w:rFonts w:ascii="Times New Roman" w:hAnsi="Times New Roman" w:cs="Times New Roman"/>
          <w:szCs w:val="24"/>
        </w:rPr>
        <w:t xml:space="preserve"> otworów rurami PCV ø165 mm  typ K,</w:t>
      </w:r>
    </w:p>
    <w:p w:rsidR="00202A84" w:rsidRPr="00904634" w:rsidRDefault="00202A84" w:rsidP="00904634">
      <w:pPr>
        <w:numPr>
          <w:ilvl w:val="2"/>
          <w:numId w:val="2"/>
        </w:numPr>
        <w:ind w:right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zastosowanie filtra PCV ze szczeliną ciągła o średni ø165 mm typ K,</w:t>
      </w:r>
    </w:p>
    <w:p w:rsidR="00202A84" w:rsidRPr="00904634" w:rsidRDefault="00202A84" w:rsidP="00904634">
      <w:pPr>
        <w:numPr>
          <w:ilvl w:val="2"/>
          <w:numId w:val="2"/>
        </w:numPr>
        <w:ind w:right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przeprowadzenie niezbędnych prac i badań w celu ujęcia i udokumentowania zasobów wód podziemnych, których zakres zostanie ujęty w sporządzonym projekcie robót geologicznych;</w:t>
      </w:r>
    </w:p>
    <w:p w:rsidR="00202A84" w:rsidRPr="00904634" w:rsidRDefault="00202A84" w:rsidP="00904634">
      <w:pPr>
        <w:numPr>
          <w:ilvl w:val="2"/>
          <w:numId w:val="2"/>
        </w:numPr>
        <w:ind w:right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odwiercenie otworów poszukiwawczych wód podziemnych zgodnie z projektem robót geologicznych;</w:t>
      </w:r>
    </w:p>
    <w:p w:rsidR="00202A84" w:rsidRPr="00904634" w:rsidRDefault="00202A84" w:rsidP="00904634">
      <w:pPr>
        <w:numPr>
          <w:ilvl w:val="2"/>
          <w:numId w:val="2"/>
        </w:numPr>
        <w:ind w:right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opracowanie dokumentacji hydrogeologicznej ustalającej zasoby eksploatacyjne wykonanych otworów studziennych, przez osobę uprawioną do jej sporządzenia i uzyskanie decyzji zatwierdzającej;</w:t>
      </w:r>
    </w:p>
    <w:p w:rsidR="00904634" w:rsidRDefault="00202A84" w:rsidP="00904634">
      <w:pPr>
        <w:numPr>
          <w:ilvl w:val="2"/>
          <w:numId w:val="2"/>
        </w:numPr>
        <w:ind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wykonanie inwentaryzacji geodezyjnej;</w:t>
      </w:r>
    </w:p>
    <w:p w:rsidR="00904634" w:rsidRDefault="00904634" w:rsidP="00904634">
      <w:pPr>
        <w:ind w:left="1080" w:right="0" w:firstLine="0"/>
        <w:rPr>
          <w:rFonts w:ascii="Times New Roman" w:hAnsi="Times New Roman" w:cs="Times New Roman"/>
          <w:szCs w:val="24"/>
        </w:rPr>
      </w:pPr>
    </w:p>
    <w:p w:rsidR="00636326" w:rsidRDefault="00961C1B" w:rsidP="00904634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Cs w:val="24"/>
        </w:rPr>
      </w:pPr>
      <w:r w:rsidRPr="00904634">
        <w:rPr>
          <w:rFonts w:ascii="Times New Roman" w:hAnsi="Times New Roman"/>
          <w:szCs w:val="24"/>
        </w:rPr>
        <w:t xml:space="preserve">Przeprowadzenie czynności </w:t>
      </w:r>
      <w:proofErr w:type="spellStart"/>
      <w:r w:rsidRPr="00904634">
        <w:rPr>
          <w:rFonts w:ascii="Times New Roman" w:hAnsi="Times New Roman"/>
          <w:szCs w:val="24"/>
        </w:rPr>
        <w:t>formalno</w:t>
      </w:r>
      <w:proofErr w:type="spellEnd"/>
      <w:r w:rsidRPr="00904634">
        <w:rPr>
          <w:rFonts w:ascii="Times New Roman" w:hAnsi="Times New Roman"/>
          <w:szCs w:val="24"/>
        </w:rPr>
        <w:t xml:space="preserve"> - prawnych, związanych z wykonaniem kompleksowej dokumentacji projektowej i uzyskaniem wszelkich niezbędnych decyzji administracyjnych w imieniu </w:t>
      </w:r>
      <w:r w:rsidRPr="00904634">
        <w:rPr>
          <w:rFonts w:ascii="Times New Roman" w:hAnsi="Times New Roman"/>
          <w:szCs w:val="24"/>
        </w:rPr>
        <w:lastRenderedPageBreak/>
        <w:t xml:space="preserve">Zamawiającego, w tym m.in. wykonanie dokumentacji hydrogeologicznej i operatu wodnoprawnego na pobór wód podziemnych wraz z uzyskaniem pozwolenia wodnoprawnego. </w:t>
      </w:r>
    </w:p>
    <w:p w:rsidR="00904634" w:rsidRPr="00904634" w:rsidRDefault="00904634" w:rsidP="00904634">
      <w:pPr>
        <w:pStyle w:val="Akapitzlist"/>
        <w:jc w:val="both"/>
        <w:rPr>
          <w:rFonts w:ascii="Times New Roman" w:hAnsi="Times New Roman"/>
          <w:szCs w:val="24"/>
        </w:rPr>
      </w:pPr>
    </w:p>
    <w:p w:rsidR="00636326" w:rsidRPr="00904634" w:rsidRDefault="00961C1B" w:rsidP="0090463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904634">
        <w:rPr>
          <w:rFonts w:ascii="Times New Roman" w:hAnsi="Times New Roman"/>
          <w:szCs w:val="24"/>
        </w:rPr>
        <w:t xml:space="preserve">Dokumentacja winna być sporządzona w formie  papierowej (5 egz.) i elektronicznej (1 </w:t>
      </w:r>
      <w:proofErr w:type="spellStart"/>
      <w:r w:rsidRPr="00904634">
        <w:rPr>
          <w:rFonts w:ascii="Times New Roman" w:hAnsi="Times New Roman"/>
          <w:szCs w:val="24"/>
        </w:rPr>
        <w:t>kpl</w:t>
      </w:r>
      <w:proofErr w:type="spellEnd"/>
      <w:r w:rsidRPr="00904634">
        <w:rPr>
          <w:rFonts w:ascii="Times New Roman" w:hAnsi="Times New Roman"/>
          <w:szCs w:val="24"/>
        </w:rPr>
        <w:t xml:space="preserve">) Uzgodnienia, opinie i decyzje Wykonawca przekaże  Zamawiającemu w oryginałach. </w:t>
      </w:r>
    </w:p>
    <w:p w:rsidR="00636326" w:rsidRPr="00904634" w:rsidRDefault="00636326" w:rsidP="00904634">
      <w:pPr>
        <w:spacing w:after="0" w:line="259" w:lineRule="auto"/>
        <w:ind w:left="50" w:right="0" w:firstLine="0"/>
        <w:jc w:val="center"/>
        <w:rPr>
          <w:rFonts w:ascii="Times New Roman" w:hAnsi="Times New Roman" w:cs="Times New Roman"/>
          <w:szCs w:val="24"/>
        </w:rPr>
      </w:pPr>
    </w:p>
    <w:p w:rsidR="00636326" w:rsidRPr="00904634" w:rsidRDefault="00961C1B" w:rsidP="00904634">
      <w:pPr>
        <w:spacing w:after="2" w:line="261" w:lineRule="auto"/>
        <w:ind w:left="10" w:right="8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2</w:t>
      </w:r>
    </w:p>
    <w:p w:rsidR="00636326" w:rsidRPr="00904634" w:rsidRDefault="00961C1B" w:rsidP="00904634">
      <w:pPr>
        <w:spacing w:after="2" w:line="261" w:lineRule="auto"/>
        <w:ind w:left="10" w:right="8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Terminy realizacji</w:t>
      </w:r>
    </w:p>
    <w:p w:rsidR="00571333" w:rsidRPr="00904634" w:rsidRDefault="00961C1B" w:rsidP="00904634">
      <w:pPr>
        <w:pStyle w:val="Akapitzlist"/>
        <w:numPr>
          <w:ilvl w:val="0"/>
          <w:numId w:val="28"/>
        </w:numPr>
        <w:ind w:left="284" w:right="3198"/>
        <w:jc w:val="both"/>
        <w:rPr>
          <w:rFonts w:ascii="Times New Roman" w:hAnsi="Times New Roman"/>
          <w:szCs w:val="24"/>
        </w:rPr>
      </w:pPr>
      <w:r w:rsidRPr="00904634">
        <w:rPr>
          <w:rFonts w:ascii="Times New Roman" w:hAnsi="Times New Roman"/>
          <w:szCs w:val="24"/>
        </w:rPr>
        <w:t>Strony ustalają następujące termin</w:t>
      </w:r>
      <w:r w:rsidR="00571333" w:rsidRPr="00904634">
        <w:rPr>
          <w:rFonts w:ascii="Times New Roman" w:hAnsi="Times New Roman"/>
          <w:szCs w:val="24"/>
        </w:rPr>
        <w:t>y realizacji Przedmiotu umowy :</w:t>
      </w:r>
    </w:p>
    <w:p w:rsidR="00904634" w:rsidRDefault="00961C1B" w:rsidP="00904634">
      <w:pPr>
        <w:pStyle w:val="Akapitzlist"/>
        <w:numPr>
          <w:ilvl w:val="0"/>
          <w:numId w:val="25"/>
        </w:numPr>
        <w:ind w:left="426" w:right="3198"/>
        <w:jc w:val="both"/>
        <w:rPr>
          <w:rFonts w:ascii="Times New Roman" w:hAnsi="Times New Roman"/>
          <w:szCs w:val="24"/>
        </w:rPr>
      </w:pPr>
      <w:r w:rsidRPr="00904634">
        <w:rPr>
          <w:rFonts w:ascii="Times New Roman" w:hAnsi="Times New Roman"/>
          <w:b/>
          <w:szCs w:val="24"/>
        </w:rPr>
        <w:t>Rozpoczęcie:</w:t>
      </w:r>
      <w:r w:rsidRPr="00904634">
        <w:rPr>
          <w:rFonts w:ascii="Times New Roman" w:hAnsi="Times New Roman"/>
          <w:szCs w:val="24"/>
        </w:rPr>
        <w:t xml:space="preserve"> niezwło</w:t>
      </w:r>
      <w:r w:rsidR="00904634">
        <w:rPr>
          <w:rFonts w:ascii="Times New Roman" w:hAnsi="Times New Roman"/>
          <w:szCs w:val="24"/>
        </w:rPr>
        <w:t>cznie od dnia podpisania umowy,</w:t>
      </w:r>
    </w:p>
    <w:p w:rsidR="00904634" w:rsidRPr="00904634" w:rsidRDefault="00961C1B" w:rsidP="00904634">
      <w:pPr>
        <w:pStyle w:val="Akapitzlist"/>
        <w:numPr>
          <w:ilvl w:val="0"/>
          <w:numId w:val="25"/>
        </w:numPr>
        <w:ind w:left="426" w:right="3198"/>
        <w:jc w:val="both"/>
        <w:rPr>
          <w:rFonts w:ascii="Times New Roman" w:hAnsi="Times New Roman"/>
          <w:szCs w:val="24"/>
        </w:rPr>
      </w:pPr>
      <w:r w:rsidRPr="00904634">
        <w:rPr>
          <w:rFonts w:ascii="Times New Roman" w:hAnsi="Times New Roman"/>
          <w:b/>
          <w:sz w:val="24"/>
          <w:szCs w:val="24"/>
        </w:rPr>
        <w:t>Zakończenie:</w:t>
      </w:r>
      <w:r w:rsidRPr="00904634">
        <w:rPr>
          <w:rFonts w:ascii="Times New Roman" w:hAnsi="Times New Roman"/>
          <w:sz w:val="24"/>
          <w:szCs w:val="24"/>
        </w:rPr>
        <w:t xml:space="preserve"> w terminie  do dnia </w:t>
      </w:r>
      <w:r w:rsidR="00202A84" w:rsidRPr="00904634">
        <w:rPr>
          <w:rFonts w:ascii="Times New Roman" w:hAnsi="Times New Roman"/>
          <w:b/>
          <w:sz w:val="24"/>
          <w:szCs w:val="24"/>
        </w:rPr>
        <w:t>30 listopada 2023r.</w:t>
      </w:r>
    </w:p>
    <w:p w:rsidR="00904634" w:rsidRDefault="00904634" w:rsidP="00904634">
      <w:pPr>
        <w:pStyle w:val="Akapitzlist"/>
        <w:ind w:left="426" w:right="3198"/>
        <w:jc w:val="both"/>
        <w:rPr>
          <w:rFonts w:ascii="Times New Roman" w:hAnsi="Times New Roman"/>
          <w:szCs w:val="24"/>
        </w:rPr>
      </w:pPr>
    </w:p>
    <w:p w:rsidR="00904634" w:rsidRPr="00904634" w:rsidRDefault="00571333" w:rsidP="00904634">
      <w:pPr>
        <w:pStyle w:val="Akapitzlist"/>
        <w:numPr>
          <w:ilvl w:val="0"/>
          <w:numId w:val="28"/>
        </w:numPr>
        <w:ind w:left="284" w:right="5"/>
        <w:jc w:val="both"/>
        <w:rPr>
          <w:rFonts w:ascii="Times New Roman" w:hAnsi="Times New Roman"/>
          <w:szCs w:val="24"/>
        </w:rPr>
      </w:pPr>
      <w:r w:rsidRPr="00904634">
        <w:rPr>
          <w:rFonts w:ascii="Times New Roman" w:eastAsia="Times New Roman" w:hAnsi="Times New Roman"/>
          <w:kern w:val="1"/>
          <w:szCs w:val="24"/>
        </w:rPr>
        <w:t>Na wykonane roboty Wykon</w:t>
      </w:r>
      <w:r w:rsidR="00904634" w:rsidRPr="00904634">
        <w:rPr>
          <w:rFonts w:ascii="Times New Roman" w:eastAsia="Times New Roman" w:hAnsi="Times New Roman"/>
          <w:kern w:val="1"/>
          <w:szCs w:val="24"/>
        </w:rPr>
        <w:t xml:space="preserve">awca udzieli pisemnej gwarancji </w:t>
      </w:r>
      <w:r w:rsidRPr="00904634">
        <w:rPr>
          <w:rFonts w:ascii="Times New Roman" w:eastAsia="Times New Roman" w:hAnsi="Times New Roman"/>
          <w:kern w:val="1"/>
          <w:szCs w:val="24"/>
        </w:rPr>
        <w:t xml:space="preserve">jakości i rękojmi, na okres </w:t>
      </w:r>
      <w:r w:rsidRPr="00904634">
        <w:rPr>
          <w:rFonts w:ascii="Times New Roman" w:eastAsia="Times New Roman" w:hAnsi="Times New Roman"/>
          <w:b/>
          <w:kern w:val="1"/>
          <w:szCs w:val="24"/>
        </w:rPr>
        <w:t>36 miesięcy</w:t>
      </w:r>
      <w:r w:rsidRPr="00904634">
        <w:rPr>
          <w:rFonts w:ascii="Times New Roman" w:eastAsia="Times New Roman" w:hAnsi="Times New Roman"/>
          <w:kern w:val="1"/>
          <w:szCs w:val="24"/>
        </w:rPr>
        <w:t xml:space="preserve"> liczony od daty końcowego, bezusterkowego odbioru robót.</w:t>
      </w:r>
    </w:p>
    <w:p w:rsidR="00904634" w:rsidRPr="00904634" w:rsidRDefault="00571333" w:rsidP="00904634">
      <w:pPr>
        <w:pStyle w:val="Akapitzlist"/>
        <w:numPr>
          <w:ilvl w:val="0"/>
          <w:numId w:val="28"/>
        </w:numPr>
        <w:ind w:left="284" w:right="5"/>
        <w:jc w:val="both"/>
        <w:rPr>
          <w:rFonts w:ascii="Times New Roman" w:hAnsi="Times New Roman"/>
          <w:szCs w:val="24"/>
        </w:rPr>
      </w:pPr>
      <w:r w:rsidRPr="00904634">
        <w:rPr>
          <w:rFonts w:ascii="Times New Roman" w:eastAsia="Times New Roman" w:hAnsi="Times New Roman"/>
          <w:kern w:val="1"/>
          <w:sz w:val="24"/>
          <w:szCs w:val="24"/>
        </w:rPr>
        <w:t>Na minimalną wydajność studni - 10m</w:t>
      </w:r>
      <w:r w:rsidRPr="00904634">
        <w:rPr>
          <w:rFonts w:ascii="Times New Roman" w:eastAsia="Times New Roman" w:hAnsi="Times New Roman"/>
          <w:kern w:val="1"/>
          <w:sz w:val="24"/>
          <w:szCs w:val="24"/>
          <w:vertAlign w:val="superscript"/>
        </w:rPr>
        <w:t>3</w:t>
      </w:r>
      <w:r w:rsidRPr="00904634">
        <w:rPr>
          <w:rFonts w:ascii="Times New Roman" w:eastAsia="Times New Roman" w:hAnsi="Times New Roman"/>
          <w:kern w:val="1"/>
          <w:sz w:val="24"/>
          <w:szCs w:val="24"/>
        </w:rPr>
        <w:t xml:space="preserve">/h z 2 studni Wykonawca udziela gwarancji </w:t>
      </w:r>
      <w:r w:rsidRPr="00904634">
        <w:rPr>
          <w:rFonts w:ascii="Times New Roman" w:eastAsia="Times New Roman" w:hAnsi="Times New Roman"/>
          <w:b/>
          <w:kern w:val="1"/>
          <w:sz w:val="24"/>
          <w:szCs w:val="24"/>
        </w:rPr>
        <w:t>wydajności studni m</w:t>
      </w:r>
      <w:r w:rsidRPr="00904634">
        <w:rPr>
          <w:rFonts w:ascii="Times New Roman" w:eastAsia="Times New Roman" w:hAnsi="Times New Roman"/>
          <w:b/>
          <w:kern w:val="1"/>
          <w:sz w:val="24"/>
          <w:szCs w:val="24"/>
          <w:vertAlign w:val="superscript"/>
        </w:rPr>
        <w:t>3</w:t>
      </w:r>
      <w:r w:rsidRPr="00904634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/h  </w:t>
      </w:r>
      <w:r w:rsidRPr="00904634">
        <w:rPr>
          <w:rFonts w:ascii="Times New Roman" w:eastAsia="Times New Roman" w:hAnsi="Times New Roman"/>
          <w:kern w:val="1"/>
          <w:sz w:val="24"/>
          <w:szCs w:val="24"/>
        </w:rPr>
        <w:t>na okres …………miesięcy liczony od daty końcowego, bezusterkowego odbioru robót.</w:t>
      </w:r>
    </w:p>
    <w:p w:rsidR="00904634" w:rsidRPr="00904634" w:rsidRDefault="00571333" w:rsidP="00904634">
      <w:pPr>
        <w:pStyle w:val="Akapitzlist"/>
        <w:numPr>
          <w:ilvl w:val="0"/>
          <w:numId w:val="28"/>
        </w:numPr>
        <w:ind w:left="284" w:right="5"/>
        <w:jc w:val="both"/>
        <w:rPr>
          <w:rFonts w:ascii="Times New Roman" w:hAnsi="Times New Roman"/>
          <w:szCs w:val="24"/>
        </w:rPr>
      </w:pPr>
      <w:r w:rsidRPr="00904634">
        <w:rPr>
          <w:rFonts w:ascii="Times New Roman" w:eastAsia="Times New Roman" w:hAnsi="Times New Roman"/>
          <w:sz w:val="24"/>
          <w:szCs w:val="24"/>
        </w:rPr>
        <w:t>Wykonawca zobowiązuje się wykonać przedmiot umowy z materiałów własnych posiadających atesty dopuszczające je do stosowania w budownictwie.</w:t>
      </w:r>
    </w:p>
    <w:p w:rsidR="00636326" w:rsidRPr="00904634" w:rsidRDefault="00571333" w:rsidP="00904634">
      <w:pPr>
        <w:pStyle w:val="Akapitzlist"/>
        <w:numPr>
          <w:ilvl w:val="0"/>
          <w:numId w:val="28"/>
        </w:numPr>
        <w:ind w:left="284" w:right="5"/>
        <w:jc w:val="both"/>
        <w:rPr>
          <w:rFonts w:ascii="Times New Roman" w:hAnsi="Times New Roman"/>
          <w:szCs w:val="24"/>
        </w:rPr>
      </w:pPr>
      <w:r w:rsidRPr="00904634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961C1B" w:rsidRPr="00904634">
        <w:rPr>
          <w:rFonts w:ascii="Times New Roman" w:hAnsi="Times New Roman"/>
          <w:sz w:val="24"/>
          <w:szCs w:val="24"/>
        </w:rPr>
        <w:t xml:space="preserve">Za termin wykonania przedmiotu umowy uznaje się  dzień zgłoszenia przez Wykonawcę - wpisem do dziennika robót oraz niezwłocznie pismem dostarczonym do siedziby Zamawiającego - osiągnięcia gotowości do odbioru końcowego, potwierdzonej przez Inspektorów Nadzoru Zamawiającego wpisem do dziennika robót. </w:t>
      </w:r>
    </w:p>
    <w:p w:rsidR="00636326" w:rsidRPr="00904634" w:rsidRDefault="00961C1B" w:rsidP="00904634">
      <w:pPr>
        <w:spacing w:after="2" w:line="261" w:lineRule="auto"/>
        <w:ind w:left="10" w:right="8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3</w:t>
      </w:r>
    </w:p>
    <w:p w:rsidR="00636326" w:rsidRPr="00904634" w:rsidRDefault="00961C1B" w:rsidP="00904634">
      <w:pPr>
        <w:spacing w:after="2" w:line="261" w:lineRule="auto"/>
        <w:ind w:left="10" w:right="9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Obowiązki Wykonawcy</w:t>
      </w:r>
    </w:p>
    <w:p w:rsidR="00636326" w:rsidRPr="00904634" w:rsidRDefault="00961C1B" w:rsidP="00904634">
      <w:pPr>
        <w:numPr>
          <w:ilvl w:val="0"/>
          <w:numId w:val="4"/>
        </w:numPr>
        <w:ind w:right="0" w:hanging="47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Do obowiązków Wykonawcy , w ramach określonego w umowie wynagrodzenia należy opracowanie Dokumentacji, w sposób zgodny z obowiązującymi przepisami prawa i normami, w szczególności w sposób zgodny z wymaganiami : </w:t>
      </w:r>
    </w:p>
    <w:p w:rsidR="00636326" w:rsidRPr="00904634" w:rsidRDefault="00961C1B" w:rsidP="00904634">
      <w:pPr>
        <w:numPr>
          <w:ilvl w:val="2"/>
          <w:numId w:val="5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ustawy z dnia 7 lipca 1994r. Prawo budowlane, </w:t>
      </w:r>
    </w:p>
    <w:p w:rsidR="00636326" w:rsidRPr="00904634" w:rsidRDefault="00961C1B" w:rsidP="00904634">
      <w:pPr>
        <w:numPr>
          <w:ilvl w:val="2"/>
          <w:numId w:val="5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ustawy z dnia 9 czerwca 2011r. Prawo Geologiczne i Górnicze, </w:t>
      </w:r>
    </w:p>
    <w:p w:rsidR="00636326" w:rsidRPr="00904634" w:rsidRDefault="00961C1B" w:rsidP="00904634">
      <w:pPr>
        <w:numPr>
          <w:ilvl w:val="2"/>
          <w:numId w:val="5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ustawy a dnia 18 lipca 2001r. Prawo wodne, </w:t>
      </w:r>
    </w:p>
    <w:p w:rsidR="00636326" w:rsidRPr="00904634" w:rsidRDefault="00961C1B" w:rsidP="00904634">
      <w:pPr>
        <w:numPr>
          <w:ilvl w:val="2"/>
          <w:numId w:val="5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rozporządzenia Ministra Infrastruktury z dnia 12 kwietnia 2002r. w sprawie warunków technicznych jakim powinny odpowiadać budynki i ich usytuowanie,   </w:t>
      </w:r>
    </w:p>
    <w:p w:rsidR="00636326" w:rsidRPr="00904634" w:rsidRDefault="00961C1B" w:rsidP="00904634">
      <w:pPr>
        <w:numPr>
          <w:ilvl w:val="2"/>
          <w:numId w:val="5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rozporządzenia Ministra Zdrowia z dnia 13 listopada 2015 r. w sprawie jakości wody przeznaczonej do spożycia przez ludzi.  </w:t>
      </w:r>
    </w:p>
    <w:p w:rsidR="00636326" w:rsidRPr="00904634" w:rsidRDefault="00961C1B" w:rsidP="00904634">
      <w:pPr>
        <w:numPr>
          <w:ilvl w:val="2"/>
          <w:numId w:val="5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rozporządzenia Ministra Środowiska z dnia 23 lipca 2008r. w sprawie kryteriów i sposobu  oceny stanu wód podziemnych, </w:t>
      </w:r>
    </w:p>
    <w:p w:rsidR="00636326" w:rsidRPr="00904634" w:rsidRDefault="00961C1B" w:rsidP="00904634">
      <w:pPr>
        <w:numPr>
          <w:ilvl w:val="2"/>
          <w:numId w:val="5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rozporządzenia Ministra Środowiska z dnia 20 grudnia 2011 r. w sprawie szczegółowych wymagań dotyczących projektów robót geologicznych, w tym robót, których wykonywanie wymaga uzyskania koncesji. </w:t>
      </w:r>
    </w:p>
    <w:p w:rsidR="00636326" w:rsidRPr="00904634" w:rsidRDefault="00961C1B" w:rsidP="00904634">
      <w:pPr>
        <w:numPr>
          <w:ilvl w:val="2"/>
          <w:numId w:val="5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innych obowiązujących przepisów prawa dotyczących przedmiotowego zakresu robót. </w:t>
      </w:r>
    </w:p>
    <w:p w:rsidR="00636326" w:rsidRPr="00904634" w:rsidRDefault="00961C1B" w:rsidP="00904634">
      <w:pPr>
        <w:spacing w:after="0" w:line="259" w:lineRule="auto"/>
        <w:ind w:left="36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904634">
      <w:pPr>
        <w:numPr>
          <w:ilvl w:val="0"/>
          <w:numId w:val="4"/>
        </w:numPr>
        <w:ind w:right="0" w:hanging="47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Wykonawca w ramach wynagrodzenia za wykonanie przedmiotu umowy w szczególność zobowiązany jest do :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Opracowania Dokumentacji w uzgodnieniu z Zamawiającym,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Zapewnienia ze swej strony projektantów posiadających stosowne uprawnienia w zakresie przedmiotu umowy w tym w szczególności robót geologicznych, budowlanych, elektrycznych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lastRenderedPageBreak/>
        <w:t xml:space="preserve">Dokonania wizji lokalnej w terenie w miejscu lokalizacji przedmiotu umowy celem ujęcia i wyceny wszystkich czynności niezbędnych do prawidłowego wykonania przedmiotu umowy i przekazania go do eksploatacji,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Ustalenia po wykonaniu stosownych badań i pomiarów, w uzgodnieniu z Zamawiającym, miejsca lokalizacji ujęcia wody,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Wykonania kompleksowej dokumentacji projektowej</w:t>
      </w:r>
      <w:r w:rsidR="00904634">
        <w:rPr>
          <w:rFonts w:ascii="Times New Roman" w:hAnsi="Times New Roman" w:cs="Times New Roman"/>
          <w:szCs w:val="24"/>
        </w:rPr>
        <w:t xml:space="preserve"> dla 4 studni głębinowych</w:t>
      </w:r>
      <w:r w:rsidR="00A66901">
        <w:rPr>
          <w:rFonts w:ascii="Times New Roman" w:hAnsi="Times New Roman" w:cs="Times New Roman"/>
          <w:szCs w:val="24"/>
        </w:rPr>
        <w:t xml:space="preserve"> oraz wykonanie dwóch studni </w:t>
      </w:r>
      <w:r w:rsidRPr="00904634">
        <w:rPr>
          <w:rFonts w:ascii="Times New Roman" w:hAnsi="Times New Roman" w:cs="Times New Roman"/>
          <w:szCs w:val="24"/>
        </w:rPr>
        <w:t xml:space="preserve"> </w:t>
      </w:r>
      <w:r w:rsidR="00A66901">
        <w:rPr>
          <w:rFonts w:ascii="Times New Roman" w:hAnsi="Times New Roman" w:cs="Times New Roman"/>
          <w:szCs w:val="24"/>
        </w:rPr>
        <w:t xml:space="preserve">i ujęcia wody </w:t>
      </w:r>
      <w:r w:rsidR="00202A84" w:rsidRPr="00904634">
        <w:rPr>
          <w:rFonts w:ascii="Times New Roman" w:hAnsi="Times New Roman" w:cs="Times New Roman"/>
          <w:szCs w:val="24"/>
        </w:rPr>
        <w:t>o wydajności co najmniej 1</w:t>
      </w:r>
      <w:r w:rsidRPr="00904634">
        <w:rPr>
          <w:rFonts w:ascii="Times New Roman" w:hAnsi="Times New Roman" w:cs="Times New Roman"/>
          <w:szCs w:val="24"/>
        </w:rPr>
        <w:t>0m3/h</w:t>
      </w:r>
      <w:r w:rsidR="00202A84" w:rsidRPr="00904634">
        <w:rPr>
          <w:rFonts w:ascii="Times New Roman" w:hAnsi="Times New Roman" w:cs="Times New Roman"/>
          <w:szCs w:val="24"/>
        </w:rPr>
        <w:t xml:space="preserve"> z dwóch studni</w:t>
      </w:r>
      <w:r w:rsidRPr="00904634">
        <w:rPr>
          <w:rFonts w:ascii="Times New Roman" w:hAnsi="Times New Roman" w:cs="Times New Roman"/>
          <w:szCs w:val="24"/>
        </w:rPr>
        <w:t xml:space="preserve"> dla potrzeb Gminy </w:t>
      </w:r>
      <w:r w:rsidR="00202A84" w:rsidRPr="00904634">
        <w:rPr>
          <w:rFonts w:ascii="Times New Roman" w:hAnsi="Times New Roman" w:cs="Times New Roman"/>
          <w:szCs w:val="24"/>
        </w:rPr>
        <w:t>Brzostek</w:t>
      </w:r>
      <w:r w:rsidRPr="00904634">
        <w:rPr>
          <w:rFonts w:ascii="Times New Roman" w:hAnsi="Times New Roman" w:cs="Times New Roman"/>
          <w:szCs w:val="24"/>
        </w:rPr>
        <w:t xml:space="preserve"> wraz z jej zatwierdzeniem, w  uzgodnieniu z Zamawiającym oraz wykonanie kompleksowej dokumentacji projektowej dla przeprowadzenia czynności formalnoprawnych, w tym m.in. uzyskania wszelkich niezbędnych decyzji administracyjnych w imieniu Zamawiającego,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Zaopatrzenia Dokumentacji w wykaz opracowań oraz pisemne oświadczenie Wykonawcy, że dokumentacja została wykonana zgodnie z niniejszą umową, obowiązującymi przepisami </w:t>
      </w:r>
      <w:proofErr w:type="spellStart"/>
      <w:r w:rsidRPr="00904634">
        <w:rPr>
          <w:rFonts w:ascii="Times New Roman" w:hAnsi="Times New Roman" w:cs="Times New Roman"/>
          <w:szCs w:val="24"/>
        </w:rPr>
        <w:t>techniczno</w:t>
      </w:r>
      <w:proofErr w:type="spellEnd"/>
      <w:r w:rsidRPr="00904634">
        <w:rPr>
          <w:rFonts w:ascii="Times New Roman" w:hAnsi="Times New Roman" w:cs="Times New Roman"/>
          <w:szCs w:val="24"/>
        </w:rPr>
        <w:t xml:space="preserve"> - budowlanymi oraz, że jest w stanie kompletnym z punktu widzenia celu, któremu ma służyć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Sprawdzenia opracowanej dokumentacji pod względem zgodności z obowiązującymi przepisami prawa, w tym Prawa budowlanego, Prawa wodnego, Prawa geologicznego i górniczego oraz obowiązującymi normami, które dotyczą projektowania, przez osobę posiadającą odpowiednie uprawnienia budowlane do projektowania bez ograniczeń,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Zapewnienia nadzoru autorskiego projektantów w trakcie realizacji robót, wyjaśnienia wątpliwości dotyczących dokumentacji projektowej i zawartych w nich rozwiązań na każde wezwanie Zamawiającego,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Zapewnienia technicznej i międzybranżowej koordynacji oraz kompletności dokumentacji projektowej z punktu widzenia celu, któremu ma służyć,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Wykonania przedmiotu umowy z najwyższą starannością, zgodnie z zasadami wiedzy technicznej, ustawą z dnia 7 lipca 1994r. Prawo budowlane, oraz aktami powiązanymi wynikającymi z przepisów techniczno-budowlanych. Roboty budowlane muszą być wykonane przy użyciu sprzętu, urządzeń i materiałów o jakości odpowiadającej stosownym przepisom, normom, standardom oraz zgodnie z dokumentami wymienionymi w tekście umowy, a także z pisemnymi uzgodnieniami dokonanymi w trakcie realizacji przedmiotu umowy, wpisanymi do dziennika robót,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Ustanowienia kierownika robót, prowadzenia na bieżąco dziennika robót, prowadzenia raportów wiertniczych oraz zapewnienie wykonania ujęcia wody podziemnej pod nadzorem uprawnionego hydrogeologa,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Prowadzenia robót w sposób nie powodujący szkód, w tym zagrożenia bezpieczeństwa ludzi i mienia oraz zapewniający ochronę przed uszkodzeniem lub zniszczeniem własności publicznej i prywatnej. W przypadku, gdy w  wyniku niewłaściwego prowadzenia robót przez Wykonawcę nastąpi w/w uszkodzenie lub zniszczenie, Wykonawca na swój koszt naprawi lub odtworzy uszkodzoną własność, 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Opracowania w języku polskim niezbędnych instrukcji eksploatacji i współpracy zamontowanych urządzeń i systemów oraz przeprowadzenie szkolenia w zakresie użytkowania oraz obsługi eksploatacyjnej i konserwacji wskazanych przez  Zamawiającego pracowników (szkolenie zostanie przeprowadzone w formie wykładu teoretycznego i zajęć praktycznych w zakresie niezbędnym do prawidłowej obsługi zabudowanych urządzeń (np. zgodnie z DTR urządzenia, warunkami gwarancji i prawidłowej eksploatacji), 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Wykonanie przed odbiorem końcowym przez osoby uprawnione rozruchu, regulacji automatyki i sterowania, prób funkcjonalnych, ciśnieniowych, wielkości przepływu, wydajności i sprawności, badań i pomiarów zamontowanych urządzeń, a także zapewnienia wykonania rozruchu urządzeń przez serwis producenta urządzeń, jeżeli jest taki wymóg dla zachowania gwarancji w/w urządzeń i instalacji, 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lastRenderedPageBreak/>
        <w:t>Kompletnego wykonania ujęcia wody wraz z obudową studni zgodnie z opracowaną dokumentacją, ze szczególnym uwzględnieniem prawidłowego dobrania pompy głębinowej, zabezpieczonej przed „</w:t>
      </w:r>
      <w:proofErr w:type="spellStart"/>
      <w:r w:rsidRPr="00904634">
        <w:rPr>
          <w:rFonts w:ascii="Times New Roman" w:hAnsi="Times New Roman" w:cs="Times New Roman"/>
          <w:szCs w:val="24"/>
        </w:rPr>
        <w:t>suchobiegiem</w:t>
      </w:r>
      <w:proofErr w:type="spellEnd"/>
      <w:r w:rsidRPr="00904634">
        <w:rPr>
          <w:rFonts w:ascii="Times New Roman" w:hAnsi="Times New Roman" w:cs="Times New Roman"/>
          <w:szCs w:val="24"/>
        </w:rPr>
        <w:t xml:space="preserve">” (parametry pompy należy ostatecznie dostosować do uzyskania wydajności studni </w:t>
      </w:r>
    </w:p>
    <w:p w:rsidR="00636326" w:rsidRPr="00904634" w:rsidRDefault="00961C1B" w:rsidP="00904634">
      <w:pPr>
        <w:ind w:left="96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po wykonaniu badań pompowań pomiarowych, wykonania obudowy studni), wykonania ogrodzeń strefy ochrony bezpośredniej ujęcia wody, wykonania rurociągu od studni głębinowej do istniejącego SUW, wykonania podłączenia elektroenergetycznego wraz z automatyką i sterowaniem, wykonania dezynfekcji wykonanego odwiertu, uruchomienia i przekazania do eksploatacji studni, 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Wykonania przedmiotu umowy z materiałów, wyrobów i urządzeń fabrycznie nowych, odpowiadających wymaganiom wynikającym z przepisów prawa, zgodnych z przepisami o badaniach i certyfikatach, dopuszczonych do stosowania na podstawie przepisów w sprawie aprobat i kryteriów technicznych oraz jednostkowego stosowania wyrobów budowlanych oraz na podstawie przepisów dotyczących systemów oceny zgodności, wzoru deklaracji zgodności  oraz sposobu znakowania wyrobów budowlanych dopuszczonych do obrotu i powszechnego stosowania w budownictwie, a także zgodnych z normami przedmiotowymi oraz przedkładania Zamawiające</w:t>
      </w:r>
      <w:r w:rsidR="005473A4" w:rsidRPr="00904634">
        <w:rPr>
          <w:rFonts w:ascii="Times New Roman" w:hAnsi="Times New Roman" w:cs="Times New Roman"/>
          <w:szCs w:val="24"/>
        </w:rPr>
        <w:t xml:space="preserve">mu </w:t>
      </w:r>
      <w:r w:rsidRPr="00904634">
        <w:rPr>
          <w:rFonts w:ascii="Times New Roman" w:hAnsi="Times New Roman" w:cs="Times New Roman"/>
          <w:szCs w:val="24"/>
        </w:rPr>
        <w:t>do akceptacji aprobat, certyfikatów przed dostawa materiałów, wyrobów, urządzeń na budowę. Zamawiający i ma</w:t>
      </w:r>
      <w:r w:rsidR="005473A4" w:rsidRPr="00904634">
        <w:rPr>
          <w:rFonts w:ascii="Times New Roman" w:hAnsi="Times New Roman" w:cs="Times New Roman"/>
          <w:szCs w:val="24"/>
        </w:rPr>
        <w:t xml:space="preserve"> </w:t>
      </w:r>
      <w:r w:rsidRPr="00904634">
        <w:rPr>
          <w:rFonts w:ascii="Times New Roman" w:hAnsi="Times New Roman" w:cs="Times New Roman"/>
          <w:szCs w:val="24"/>
        </w:rPr>
        <w:t xml:space="preserve">prawo w każdym momencie realizacji przedmiotu umowy zrezygnować z użytych materiałów, wyrobów, urządzeń jeśli nie będą one zgodne z wymaganiami określonymi w przepisach prawa i dokumentacji projektowej, a także z tych części robót. Rezygnacja ta nastąpi w formie pisemnej, niezwłocznie po stwierdzeniu niezgodności,  </w:t>
      </w:r>
    </w:p>
    <w:p w:rsidR="00636326" w:rsidRPr="00904634" w:rsidRDefault="00961C1B" w:rsidP="00904634">
      <w:pPr>
        <w:numPr>
          <w:ilvl w:val="1"/>
          <w:numId w:val="4"/>
        </w:numPr>
        <w:spacing w:after="4" w:line="255" w:lineRule="auto"/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Zapewnienia własnym staraniem zabezpieczenia przeciwpożarowego, ochrony znajdującego się na terenie budowy mienia oraz zapewnienia warunków bezpieczeństwa, w tym również przestrzegania wszystkich przepisów dotyczących bezpieczeństwa i higieny pracy i ponoszenia pełnej odpowiedzialności za pracowników w przypadku szkody powstałej w wyniku prowadzenia robót, 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Ponoszenia pełnej odpowiedzialności za przedmiot umowy do czasu jego końcowego odbioru, 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Utrzymania w czasie realizacji robót terenu w stanie bez przeszkód komunikacyjnych, usuwania zbędnych materiałów, odpadów i śmieci. Odpady  powstałe w wyniku  wykonania robót zostaną wywiezione przez Wykonawcę w ramach wynagrodzenia za wykonanie przedmiotu umowy. Wykonawca musi posiadać dokumenty potwierdzające przyjęcie odpadów przez składowiska i dokonanie stosownych opłat,  </w:t>
      </w:r>
    </w:p>
    <w:p w:rsidR="00636326" w:rsidRPr="00904634" w:rsidRDefault="00961C1B" w:rsidP="0090463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Prowadzenia  dokumentacji robót i przygotowanie oraz przekazanie Zamawiającemu dokumentacji powykonawczej w 5 kompletach, nie później niż na 3 dni przed zgłoszeniem gotowości do odbioru końcowego wraz z : </w:t>
      </w:r>
    </w:p>
    <w:p w:rsidR="00636326" w:rsidRPr="00904634" w:rsidRDefault="00961C1B" w:rsidP="00904634">
      <w:pPr>
        <w:numPr>
          <w:ilvl w:val="2"/>
          <w:numId w:val="4"/>
        </w:numPr>
        <w:ind w:right="0" w:hanging="358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dowodami dopuszczenia do stosowania w budownictwie materiałów i wyrobów budowlanych oraz urządzeń technicznych, </w:t>
      </w:r>
    </w:p>
    <w:p w:rsidR="00636326" w:rsidRPr="00904634" w:rsidRDefault="00961C1B" w:rsidP="00904634">
      <w:pPr>
        <w:numPr>
          <w:ilvl w:val="2"/>
          <w:numId w:val="4"/>
        </w:numPr>
        <w:ind w:right="0" w:hanging="358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gwarancjami producentów na zastosowane materiały i wyroby budowlane oraz urządzenia techniczne, </w:t>
      </w:r>
    </w:p>
    <w:p w:rsidR="00636326" w:rsidRPr="00904634" w:rsidRDefault="00961C1B" w:rsidP="00904634">
      <w:pPr>
        <w:numPr>
          <w:ilvl w:val="2"/>
          <w:numId w:val="4"/>
        </w:numPr>
        <w:spacing w:after="0" w:line="259" w:lineRule="auto"/>
        <w:ind w:right="0" w:hanging="358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dokumentacją powykonawczą w wersji elektronicznej w 3 egz. w formacie zamkniętym (PDF). </w:t>
      </w:r>
    </w:p>
    <w:p w:rsidR="00636326" w:rsidRPr="00904634" w:rsidRDefault="00961C1B" w:rsidP="00904634">
      <w:pPr>
        <w:numPr>
          <w:ilvl w:val="0"/>
          <w:numId w:val="6"/>
        </w:numPr>
        <w:ind w:right="0" w:hanging="358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Uporządkowania terenu budowy po zakończeniu robót. </w:t>
      </w:r>
    </w:p>
    <w:p w:rsidR="00636326" w:rsidRPr="00904634" w:rsidRDefault="00961C1B" w:rsidP="00904634">
      <w:pPr>
        <w:numPr>
          <w:ilvl w:val="0"/>
          <w:numId w:val="6"/>
        </w:numPr>
        <w:ind w:right="0" w:hanging="358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Stosowania sprzętu wiertniczego posiadającego atesty i dokumentację techniczną producenta, </w:t>
      </w:r>
    </w:p>
    <w:p w:rsidR="00636326" w:rsidRPr="00904634" w:rsidRDefault="00961C1B" w:rsidP="00904634">
      <w:pPr>
        <w:numPr>
          <w:ilvl w:val="0"/>
          <w:numId w:val="6"/>
        </w:numPr>
        <w:ind w:right="0" w:hanging="358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Ponoszenia kosztów zorganizowania podstawowego zaplecza budowy, kosztów związanych z zabezpieczeniem istniejącego drzewostanu, poborem wody i energii elektrycznej oraz odprowadzeniem ścieków. Źródło poboru wody i energii elektrycznej na terenie robót zorganizuje we własnym zakresie Wykonawca,  </w:t>
      </w:r>
    </w:p>
    <w:p w:rsidR="00636326" w:rsidRPr="00904634" w:rsidRDefault="00961C1B" w:rsidP="00904634">
      <w:pPr>
        <w:numPr>
          <w:ilvl w:val="0"/>
          <w:numId w:val="6"/>
        </w:numPr>
        <w:ind w:right="0" w:hanging="358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lastRenderedPageBreak/>
        <w:t xml:space="preserve">Prowadzenia robót w sposób nie utrudniający funkcjonowania istniejących obiektów. Ewentualne koszty robót o charakterze zabezpieczającym pokrywa Wykonawca, w ramach wynagrodzenia za wykonanie przedmiotu umowy,  </w:t>
      </w:r>
    </w:p>
    <w:p w:rsidR="00341A71" w:rsidRPr="00904634" w:rsidRDefault="00961C1B" w:rsidP="00904634">
      <w:pPr>
        <w:numPr>
          <w:ilvl w:val="0"/>
          <w:numId w:val="6"/>
        </w:numPr>
        <w:ind w:right="0" w:hanging="358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Opracowania informacji dotyczącej bezpieczeństwa i ochrony zdrowia oraz planu bezpieczeństwa i ochrony zdrowia zgodnie z wymaganiami określonymi w rozporządzeniu Ministra Infrastruktury z dnia 23.06.2003r. w sprawie informacji dotyczącej bezpieczeństwa i ochrony zdrowia oraz planu bezpieczeństwa i ochrony zdrowia </w:t>
      </w:r>
    </w:p>
    <w:p w:rsidR="00341A71" w:rsidRPr="00904634" w:rsidRDefault="00341A71" w:rsidP="00904634">
      <w:pPr>
        <w:numPr>
          <w:ilvl w:val="0"/>
          <w:numId w:val="6"/>
        </w:numPr>
        <w:ind w:right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W przypadku stwierdzenia przez Zamawiającego w okresie objętym gwarancją wydajności studni nie osiągnięcia zakładaneg</w:t>
      </w:r>
      <w:r w:rsidR="00A66901">
        <w:rPr>
          <w:rFonts w:ascii="Times New Roman" w:hAnsi="Times New Roman" w:cs="Times New Roman"/>
          <w:szCs w:val="24"/>
        </w:rPr>
        <w:t xml:space="preserve">o minimum tj. 10m3/h z 2 studni, </w:t>
      </w:r>
      <w:r w:rsidRPr="00904634">
        <w:rPr>
          <w:rFonts w:ascii="Times New Roman" w:hAnsi="Times New Roman" w:cs="Times New Roman"/>
          <w:szCs w:val="24"/>
        </w:rPr>
        <w:t>Wykonawca zobowiązany jest do budowy kolejnych studni głębinowych</w:t>
      </w:r>
      <w:r w:rsidR="00A66901">
        <w:rPr>
          <w:rFonts w:ascii="Times New Roman" w:hAnsi="Times New Roman" w:cs="Times New Roman"/>
          <w:szCs w:val="24"/>
        </w:rPr>
        <w:t xml:space="preserve"> (objętych pozwoleniem na budowę </w:t>
      </w:r>
      <w:r w:rsidRPr="00904634">
        <w:rPr>
          <w:rFonts w:ascii="Times New Roman" w:hAnsi="Times New Roman" w:cs="Times New Roman"/>
          <w:szCs w:val="24"/>
        </w:rPr>
        <w:t>, które pozwolą na osiągnięcie wymaganej przez Zamawiającego minimalnej wydajności wszystkich studni.</w:t>
      </w:r>
    </w:p>
    <w:p w:rsidR="00341A71" w:rsidRPr="00904634" w:rsidRDefault="00341A71" w:rsidP="00904634">
      <w:pPr>
        <w:ind w:left="592" w:right="0" w:firstLine="0"/>
        <w:rPr>
          <w:rFonts w:ascii="Times New Roman" w:hAnsi="Times New Roman" w:cs="Times New Roman"/>
          <w:szCs w:val="24"/>
        </w:rPr>
      </w:pPr>
    </w:p>
    <w:p w:rsidR="00636326" w:rsidRPr="00904634" w:rsidRDefault="00961C1B" w:rsidP="00904634">
      <w:pPr>
        <w:spacing w:after="0" w:line="259" w:lineRule="auto"/>
        <w:ind w:left="32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904634">
      <w:pPr>
        <w:spacing w:after="0" w:line="259" w:lineRule="auto"/>
        <w:ind w:left="32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A66901">
      <w:pPr>
        <w:spacing w:after="2" w:line="261" w:lineRule="auto"/>
        <w:ind w:left="10" w:right="8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4</w:t>
      </w:r>
    </w:p>
    <w:p w:rsidR="00636326" w:rsidRPr="00904634" w:rsidRDefault="00961C1B" w:rsidP="00904634">
      <w:pPr>
        <w:ind w:left="-15" w:right="3277" w:firstLine="3576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Obowiązki Zamawiającego Do obowiązków Zamawiającego należy : </w:t>
      </w:r>
    </w:p>
    <w:p w:rsidR="00636326" w:rsidRPr="00904634" w:rsidRDefault="00961C1B" w:rsidP="00A66901">
      <w:pPr>
        <w:numPr>
          <w:ilvl w:val="1"/>
          <w:numId w:val="6"/>
        </w:numPr>
        <w:ind w:left="993" w:right="0" w:hanging="284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Współdziałanie z Wykonawcą przy wykonaniu przedmiotu umowy, w tym udzielenie niezbędnych pełnomocnictw w celu prawidłowego wykonania przedmiotu umowy, </w:t>
      </w:r>
    </w:p>
    <w:p w:rsidR="00636326" w:rsidRPr="00904634" w:rsidRDefault="00961C1B" w:rsidP="00A66901">
      <w:pPr>
        <w:numPr>
          <w:ilvl w:val="1"/>
          <w:numId w:val="6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Wprowadzenie wykonawcy na teren robót w terminie 3 dni roboczych od otrzymania wniosku Wykonawcy o potrzebie przejęcia terenu robót, </w:t>
      </w:r>
    </w:p>
    <w:p w:rsidR="00636326" w:rsidRPr="00904634" w:rsidRDefault="00961C1B" w:rsidP="00A66901">
      <w:pPr>
        <w:numPr>
          <w:ilvl w:val="1"/>
          <w:numId w:val="6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Zapewnienie nadzoru inwestorskiego, </w:t>
      </w:r>
    </w:p>
    <w:p w:rsidR="00636326" w:rsidRPr="00904634" w:rsidRDefault="00961C1B" w:rsidP="00A66901">
      <w:pPr>
        <w:numPr>
          <w:ilvl w:val="1"/>
          <w:numId w:val="6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Dokonanie odbioru robót po ich zakończeniu i potwierdzeniu przez Zamawiającego gotowości do odbioru- zgodnie z zapisami zawartymi w § 10, </w:t>
      </w:r>
    </w:p>
    <w:p w:rsidR="00636326" w:rsidRPr="00904634" w:rsidRDefault="00961C1B" w:rsidP="00A66901">
      <w:pPr>
        <w:numPr>
          <w:ilvl w:val="1"/>
          <w:numId w:val="6"/>
        </w:numPr>
        <w:ind w:left="993" w:right="0" w:hanging="24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Zapłata wynagrodzenia przysługującego Wykonawcy za wykonanie przedmiotu umowy. </w:t>
      </w:r>
    </w:p>
    <w:p w:rsidR="00636326" w:rsidRPr="00904634" w:rsidRDefault="00961C1B" w:rsidP="00904634">
      <w:pPr>
        <w:spacing w:after="79" w:line="259" w:lineRule="auto"/>
        <w:ind w:left="32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A66901">
      <w:pPr>
        <w:spacing w:after="2" w:line="261" w:lineRule="auto"/>
        <w:ind w:left="10" w:right="8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5</w:t>
      </w:r>
    </w:p>
    <w:p w:rsidR="00636326" w:rsidRPr="00904634" w:rsidRDefault="00961C1B" w:rsidP="00A66901">
      <w:pPr>
        <w:spacing w:after="2" w:line="261" w:lineRule="auto"/>
        <w:ind w:left="10" w:right="9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Autorskie prawa majątkowe</w:t>
      </w:r>
    </w:p>
    <w:p w:rsidR="00636326" w:rsidRPr="00904634" w:rsidRDefault="00961C1B" w:rsidP="00904634">
      <w:pPr>
        <w:numPr>
          <w:ilvl w:val="0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 zakresie Dokumentacji będącej przedmiotem niniejszej umowy – będącej utworami w rozumieniu ustawy z dnia 4 lutego 1994r. o prawie autorskim i prawach pokrewnych Wykonawca przenosi na Zamawiającego autorskie prawa majątkowe na niżej wymienionych polach eksploatacji: </w:t>
      </w:r>
    </w:p>
    <w:p w:rsidR="00636326" w:rsidRPr="00904634" w:rsidRDefault="00961C1B" w:rsidP="00904634">
      <w:pPr>
        <w:numPr>
          <w:ilvl w:val="1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 zakresie utrwalania i zwielokrotniania Dokumentacji przy użyciu każdej możliwej techniki w tym do wytwarzania egzemplarzy techniką drukarską, reprograficzną, zapisu magnetycznego , techniką cyfrową lub inną techniką, </w:t>
      </w:r>
    </w:p>
    <w:p w:rsidR="00636326" w:rsidRPr="00904634" w:rsidRDefault="00961C1B" w:rsidP="00904634">
      <w:pPr>
        <w:numPr>
          <w:ilvl w:val="1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 zakresie rozpowszechniania Dokumentacji w sposób inny niż określony w pkt. 1 wraz z udzieleniem upoważnienia do wykonywania praw zależnych od Dokumentacji oraz prawem zezwalania na wykonywanie praw zależnych do Dokumentacji, </w:t>
      </w:r>
    </w:p>
    <w:p w:rsidR="00636326" w:rsidRPr="00904634" w:rsidRDefault="00961C1B" w:rsidP="00904634">
      <w:pPr>
        <w:numPr>
          <w:ilvl w:val="1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 zakresie obrotu oryginałem lub egzemplarzami, na których Dokumentację utrwalono, w tym wprowadzenia ich do obrotu, użyczenia lub najmu, </w:t>
      </w:r>
    </w:p>
    <w:p w:rsidR="00636326" w:rsidRPr="00904634" w:rsidRDefault="00961C1B" w:rsidP="00904634">
      <w:pPr>
        <w:numPr>
          <w:ilvl w:val="1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wykorzystania Dokumentacji do realizacji robót i wykorzystywania w celu wykonania innych projektów dotyczących przedmiotowego obiektu, </w:t>
      </w:r>
    </w:p>
    <w:p w:rsidR="00636326" w:rsidRPr="00904634" w:rsidRDefault="00961C1B" w:rsidP="00904634">
      <w:pPr>
        <w:numPr>
          <w:ilvl w:val="0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Wykonawca przenosi na Zamawiającego autorskie prawa majątkowe do dokumentacji, na polach eksploatacji, o których mowa w ust. 1 z chwilą podpisania protokołu odbioru końcowego, </w:t>
      </w:r>
    </w:p>
    <w:p w:rsidR="00636326" w:rsidRPr="00904634" w:rsidRDefault="00961C1B" w:rsidP="00904634">
      <w:pPr>
        <w:numPr>
          <w:ilvl w:val="0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Wykonawca z chwilą przekazania Zamawiającemu Dokumentacji przenosi na Zamawiającego prawo własności materialnych nośników, na których dany element Dokumentacji został utrwalony, </w:t>
      </w:r>
    </w:p>
    <w:p w:rsidR="00636326" w:rsidRPr="00904634" w:rsidRDefault="00961C1B" w:rsidP="00904634">
      <w:pPr>
        <w:numPr>
          <w:ilvl w:val="0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lastRenderedPageBreak/>
        <w:t xml:space="preserve">Wykonawca zapewni zgodę wszystkich projektantów – będących twórcami Dokumentacji – na dokonywanie w poszczególnych elementach Dokumentacji, do których służą projektantom autorskie prawa osobiste, zmian wynikających z uzasadnionych potrzeb Zamawiającego, </w:t>
      </w:r>
    </w:p>
    <w:p w:rsidR="00636326" w:rsidRPr="00904634" w:rsidRDefault="00961C1B" w:rsidP="00904634">
      <w:pPr>
        <w:numPr>
          <w:ilvl w:val="0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Wykonawca zezwala Zamawiającemu na rozporządzanie i korzystanie z opracowań powstałych na podstawie Dokumentacji, o której mowa w ust. 1 na polach eksploatacji określonych w ust. 1, </w:t>
      </w:r>
    </w:p>
    <w:p w:rsidR="00636326" w:rsidRPr="00904634" w:rsidRDefault="00961C1B" w:rsidP="00904634">
      <w:pPr>
        <w:numPr>
          <w:ilvl w:val="0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Wykonawca przenosi na Zamawiającego prawo do zezwalania na wykonanie praw zależnych do opracowań, o których mowa w ust. 5, przez osoby trzecie, a także do korzystania i rozporządzania, z zachowaniem praw tych osób, tymi opracowaniami na polach eksploatacji określonych w ust. 1, </w:t>
      </w:r>
    </w:p>
    <w:p w:rsidR="00636326" w:rsidRPr="00904634" w:rsidRDefault="00961C1B" w:rsidP="00904634">
      <w:pPr>
        <w:numPr>
          <w:ilvl w:val="0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Wykonawca oświadcza i zapewnia, że w chwili przejścia na Zamawiającego praw, o  których mowa w ust. 1: 1) będą mu przysługiwać wyłącznie majątkowe prawa autorskie, o których mowa w ust. 1, </w:t>
      </w:r>
    </w:p>
    <w:p w:rsidR="00636326" w:rsidRPr="00904634" w:rsidRDefault="00961C1B" w:rsidP="00904634">
      <w:pPr>
        <w:numPr>
          <w:ilvl w:val="2"/>
          <w:numId w:val="8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jego uprawnienia, o których mowa w pkt. 1 nie są i nie będą obciążone jakimikolwiek prawami osób trzecich, </w:t>
      </w:r>
    </w:p>
    <w:p w:rsidR="00636326" w:rsidRPr="00904634" w:rsidRDefault="00961C1B" w:rsidP="00904634">
      <w:pPr>
        <w:numPr>
          <w:ilvl w:val="2"/>
          <w:numId w:val="8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jest w pełni uprawniony do zawarcia i wykonania Umowy, </w:t>
      </w:r>
    </w:p>
    <w:p w:rsidR="00636326" w:rsidRPr="00904634" w:rsidRDefault="00961C1B" w:rsidP="00904634">
      <w:pPr>
        <w:numPr>
          <w:ilvl w:val="2"/>
          <w:numId w:val="8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zawarcie Umowy nie narusza i nie naruszy jakichkolwiek praw osób trzecich oraz postanowień umów zawartych z osobami trzecimi. </w:t>
      </w:r>
    </w:p>
    <w:p w:rsidR="00636326" w:rsidRPr="00904634" w:rsidRDefault="00961C1B" w:rsidP="00904634">
      <w:pPr>
        <w:numPr>
          <w:ilvl w:val="0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Wykonawca zobowiązuje się naprawić jakąkolwiek szkodę poniesioną przez Zamawiającego lub innych wykonawców w związku z jakimikolwiek roszczeniami osób trzecich, postępowaniami sądowymi lub innymi, w tym pokryje uzasadnione koszty obsługi prawnej poniesione przez Zamawiającego w związku z powyższym, o ile taka szkoda będzie wynikiem złożenia przez Wykonawcę oświadczeń lub zapewnień, o których mowa w ust. 7, niezgodnych z rzeczywistym stanem faktycznym lub prawnym. W przypadku wniesienia jakiegokolwiek powództwa przeciwko Zamawiającemu, a także wszczęcia jakiegokolwiek innego postępowania przeciwko Zamawiającemu w związku z naruszeniem jakichkolwiek praw osób trzecich w wyniku korzystania z Dokumentacji, Zamawiający zawiadomi o tym Wykonawcę, który na żądanie Zamawiającego weźmie na swój koszt udział w postępowaniu w zakresie niezbędnym do ochrony ich przed odpowiedzialnością tej osoby trzeciej. </w:t>
      </w:r>
    </w:p>
    <w:p w:rsidR="00636326" w:rsidRPr="00904634" w:rsidRDefault="00961C1B" w:rsidP="00904634">
      <w:pPr>
        <w:numPr>
          <w:ilvl w:val="0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Wykonawcy przysługuje prawo do korzystania z Dokumentacji w celach dokumentacyjnych </w:t>
      </w:r>
    </w:p>
    <w:p w:rsidR="00636326" w:rsidRPr="00904634" w:rsidRDefault="00961C1B" w:rsidP="00904634">
      <w:pPr>
        <w:ind w:left="36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(archiwizacyjnych), referencyjnych i promocyjnych. </w:t>
      </w:r>
    </w:p>
    <w:p w:rsidR="00636326" w:rsidRPr="00904634" w:rsidRDefault="00961C1B" w:rsidP="00904634">
      <w:pPr>
        <w:numPr>
          <w:ilvl w:val="0"/>
          <w:numId w:val="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Wynagrodzenie za przeniesienie autorskich praw majątkowych , w tym praw zależnych jest zawarte w wynagrodzeniu za wykonanie przedmiotu Umowy określonym w § 6 ust. 1. </w:t>
      </w:r>
    </w:p>
    <w:p w:rsidR="00636326" w:rsidRPr="00904634" w:rsidRDefault="00961C1B" w:rsidP="00904634">
      <w:pPr>
        <w:spacing w:after="0" w:line="259" w:lineRule="auto"/>
        <w:ind w:left="5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A66901">
      <w:pPr>
        <w:spacing w:after="2" w:line="261" w:lineRule="auto"/>
        <w:ind w:left="10" w:right="8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6</w:t>
      </w:r>
    </w:p>
    <w:p w:rsidR="00636326" w:rsidRPr="00904634" w:rsidRDefault="00961C1B" w:rsidP="00A66901">
      <w:pPr>
        <w:spacing w:after="2" w:line="261" w:lineRule="auto"/>
        <w:ind w:left="10" w:right="9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Wynagrodzenie</w:t>
      </w:r>
    </w:p>
    <w:p w:rsidR="00636326" w:rsidRPr="005267D0" w:rsidRDefault="00961C1B" w:rsidP="005267D0">
      <w:pPr>
        <w:numPr>
          <w:ilvl w:val="0"/>
          <w:numId w:val="9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Wynagrodzenie Wykonawcy za wykonanie przedmiotu umowy na określonych w umowie zasadach, ustalone jako wynagrodzenie ryczałtowe, zwane dalej Wyn</w:t>
      </w:r>
      <w:r w:rsidR="005267D0">
        <w:rPr>
          <w:rFonts w:ascii="Times New Roman" w:hAnsi="Times New Roman" w:cs="Times New Roman"/>
          <w:szCs w:val="24"/>
        </w:rPr>
        <w:t xml:space="preserve">agrodzeniem, wynosi ……………………………………………… zł </w:t>
      </w:r>
      <w:r w:rsidRPr="005267D0">
        <w:rPr>
          <w:rFonts w:ascii="Times New Roman" w:hAnsi="Times New Roman" w:cs="Times New Roman"/>
          <w:szCs w:val="24"/>
        </w:rPr>
        <w:t xml:space="preserve">(brutto) (słownie zł …………………………….) </w:t>
      </w:r>
    </w:p>
    <w:p w:rsidR="00636326" w:rsidRPr="00904634" w:rsidRDefault="00961C1B" w:rsidP="00904634">
      <w:pPr>
        <w:numPr>
          <w:ilvl w:val="0"/>
          <w:numId w:val="9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Wynagrodzenie Wykonawcy, którym mowa w ust. 1 nie podlega waloryzacji. </w:t>
      </w:r>
    </w:p>
    <w:p w:rsidR="00636326" w:rsidRPr="00904634" w:rsidRDefault="00961C1B" w:rsidP="00904634">
      <w:pPr>
        <w:numPr>
          <w:ilvl w:val="0"/>
          <w:numId w:val="9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Wynagrodzenie, o którym mowa w ust. 1, obejmuje wszelkie koszty Wykonawcy związane z wykonaniem przedmiotu umowy wraz z innymi obowiązkami Wykonawcy, o których mowa m.in. w § 3, oraz wynagrodzenie za przeniesienie autorskich praw majątkowych. </w:t>
      </w:r>
    </w:p>
    <w:p w:rsidR="00636326" w:rsidRPr="00904634" w:rsidRDefault="00961C1B" w:rsidP="00904634">
      <w:pPr>
        <w:spacing w:after="7" w:line="259" w:lineRule="auto"/>
        <w:ind w:left="5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5267D0">
      <w:pPr>
        <w:spacing w:after="2" w:line="261" w:lineRule="auto"/>
        <w:ind w:left="10" w:right="8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7</w:t>
      </w:r>
    </w:p>
    <w:p w:rsidR="00636326" w:rsidRPr="00904634" w:rsidRDefault="00961C1B" w:rsidP="005267D0">
      <w:pPr>
        <w:spacing w:after="2" w:line="261" w:lineRule="auto"/>
        <w:ind w:left="10" w:right="4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Fakturowanie i rozliczanie</w:t>
      </w:r>
    </w:p>
    <w:p w:rsidR="00F65BCF" w:rsidRPr="00904634" w:rsidRDefault="00F65BCF" w:rsidP="00904634">
      <w:pPr>
        <w:spacing w:after="2" w:line="261" w:lineRule="auto"/>
        <w:ind w:left="10" w:right="4" w:hanging="10"/>
        <w:rPr>
          <w:rFonts w:ascii="Times New Roman" w:hAnsi="Times New Roman" w:cs="Times New Roman"/>
          <w:szCs w:val="24"/>
        </w:rPr>
      </w:pPr>
    </w:p>
    <w:p w:rsidR="00F65BCF" w:rsidRPr="00904634" w:rsidRDefault="005267D0" w:rsidP="00904634">
      <w:pPr>
        <w:widowControl w:val="0"/>
        <w:numPr>
          <w:ilvl w:val="0"/>
          <w:numId w:val="21"/>
        </w:numPr>
        <w:suppressAutoHyphens/>
        <w:spacing w:after="0" w:line="276" w:lineRule="auto"/>
        <w:ind w:right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Wynagrodzenie </w:t>
      </w:r>
      <w:r w:rsidR="00F65BCF"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cena obejmuje wszystkie koszty realizacji </w:t>
      </w:r>
      <w:r>
        <w:rPr>
          <w:rFonts w:ascii="Times New Roman" w:eastAsia="Lucida Sans Unicode" w:hAnsi="Times New Roman" w:cs="Times New Roman"/>
          <w:color w:val="auto"/>
          <w:kern w:val="1"/>
          <w:szCs w:val="24"/>
        </w:rPr>
        <w:t>umowy.</w:t>
      </w:r>
    </w:p>
    <w:p w:rsidR="00F65BCF" w:rsidRPr="00904634" w:rsidRDefault="00F65BCF" w:rsidP="00904634">
      <w:pPr>
        <w:widowControl w:val="0"/>
        <w:numPr>
          <w:ilvl w:val="0"/>
          <w:numId w:val="21"/>
        </w:numPr>
        <w:suppressAutoHyphens/>
        <w:spacing w:after="0" w:line="276" w:lineRule="auto"/>
        <w:ind w:right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Cena obejmuje całkowitą należność jaką Zamawiający zobowiązany jest zapłacić za wykonanie przedmiotu umowy, usługi gwarancji i serwisu. Cena oferowana zawiera </w:t>
      </w: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lastRenderedPageBreak/>
        <w:t xml:space="preserve">wszystkie elementy wykonania </w:t>
      </w:r>
      <w:r w:rsidR="005267D0">
        <w:rPr>
          <w:rFonts w:ascii="Times New Roman" w:eastAsia="Lucida Sans Unicode" w:hAnsi="Times New Roman" w:cs="Times New Roman"/>
          <w:color w:val="auto"/>
          <w:kern w:val="1"/>
          <w:szCs w:val="24"/>
        </w:rPr>
        <w:t>umowy.</w:t>
      </w:r>
    </w:p>
    <w:p w:rsidR="00F65BCF" w:rsidRPr="00904634" w:rsidRDefault="00F65BCF" w:rsidP="00904634">
      <w:pPr>
        <w:widowControl w:val="0"/>
        <w:numPr>
          <w:ilvl w:val="0"/>
          <w:numId w:val="21"/>
        </w:numPr>
        <w:suppressAutoHyphens/>
        <w:spacing w:after="0" w:line="276" w:lineRule="auto"/>
        <w:ind w:right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>Rozliczenie przedmiotu umowy nastąpi fakturą. Podstawę  wystawienia faktury stanowi  protokół odbioru przedmiotu umowy podpisany przez obie strony, niniejszej umowy.</w:t>
      </w:r>
    </w:p>
    <w:p w:rsidR="00F65BCF" w:rsidRPr="00904634" w:rsidRDefault="00F65BCF" w:rsidP="00904634">
      <w:pPr>
        <w:widowControl w:val="0"/>
        <w:numPr>
          <w:ilvl w:val="0"/>
          <w:numId w:val="21"/>
        </w:numPr>
        <w:suppressAutoHyphens/>
        <w:spacing w:after="0" w:line="276" w:lineRule="auto"/>
        <w:ind w:right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>Faktura płatna będzie przelewem w terminie do 30 dni od daty otrzymania przez Zamawiającego poprawnie wystawionej faktury.</w:t>
      </w:r>
    </w:p>
    <w:p w:rsidR="00F65BCF" w:rsidRDefault="00F65BCF" w:rsidP="00904634">
      <w:pPr>
        <w:widowControl w:val="0"/>
        <w:numPr>
          <w:ilvl w:val="0"/>
          <w:numId w:val="21"/>
        </w:numPr>
        <w:suppressAutoHyphens/>
        <w:spacing w:after="0" w:line="276" w:lineRule="auto"/>
        <w:ind w:right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>Płatność faktury będ</w:t>
      </w:r>
      <w:r w:rsidR="005267D0">
        <w:rPr>
          <w:rFonts w:ascii="Times New Roman" w:eastAsia="Lucida Sans Unicode" w:hAnsi="Times New Roman" w:cs="Times New Roman"/>
          <w:color w:val="auto"/>
          <w:kern w:val="1"/>
          <w:szCs w:val="24"/>
        </w:rPr>
        <w:t>zie</w:t>
      </w: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 dokonywane przez Zam</w:t>
      </w:r>
      <w:r w:rsidR="005267D0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awiającego przelewem z rachunku </w:t>
      </w: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>bankowego</w:t>
      </w:r>
      <w:r w:rsidR="005267D0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 na rachunek Wykonawcy w banku:</w:t>
      </w: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>……</w:t>
      </w:r>
      <w:r w:rsidR="005267D0">
        <w:rPr>
          <w:rFonts w:ascii="Times New Roman" w:eastAsia="Lucida Sans Unicode" w:hAnsi="Times New Roman" w:cs="Times New Roman"/>
          <w:color w:val="auto"/>
          <w:kern w:val="1"/>
          <w:szCs w:val="24"/>
        </w:rPr>
        <w:t>………………………..</w:t>
      </w:r>
      <w:r w:rsidR="005267D0"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 </w:t>
      </w:r>
      <w:r w:rsidRPr="00904634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…. nr rachunku: </w:t>
      </w:r>
    </w:p>
    <w:p w:rsidR="005267D0" w:rsidRPr="00904634" w:rsidRDefault="005267D0" w:rsidP="005267D0">
      <w:pPr>
        <w:widowControl w:val="0"/>
        <w:suppressAutoHyphens/>
        <w:spacing w:after="0" w:line="276" w:lineRule="auto"/>
        <w:ind w:left="720" w:right="0" w:firstLine="0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>
        <w:rPr>
          <w:rFonts w:ascii="Times New Roman" w:eastAsia="Lucida Sans Unicode" w:hAnsi="Times New Roman" w:cs="Times New Roman"/>
          <w:color w:val="auto"/>
          <w:kern w:val="1"/>
          <w:szCs w:val="24"/>
        </w:rPr>
        <w:t>……………………………………………………………………………………………….</w:t>
      </w:r>
    </w:p>
    <w:p w:rsidR="00636326" w:rsidRPr="00904634" w:rsidRDefault="00636326" w:rsidP="00904634">
      <w:pPr>
        <w:spacing w:after="4" w:line="259" w:lineRule="auto"/>
        <w:ind w:left="50" w:right="0" w:firstLine="0"/>
        <w:rPr>
          <w:rFonts w:ascii="Times New Roman" w:hAnsi="Times New Roman" w:cs="Times New Roman"/>
          <w:szCs w:val="24"/>
        </w:rPr>
      </w:pPr>
    </w:p>
    <w:p w:rsidR="00636326" w:rsidRPr="00904634" w:rsidRDefault="00961C1B" w:rsidP="005267D0">
      <w:pPr>
        <w:spacing w:after="2" w:line="261" w:lineRule="auto"/>
        <w:ind w:left="10" w:right="8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8</w:t>
      </w:r>
    </w:p>
    <w:p w:rsidR="00636326" w:rsidRDefault="00961C1B" w:rsidP="005267D0">
      <w:pPr>
        <w:spacing w:after="2" w:line="261" w:lineRule="auto"/>
        <w:ind w:left="10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Kary umowne, odszkodowania, odstąpienie od umowy</w:t>
      </w:r>
    </w:p>
    <w:p w:rsidR="005267D0" w:rsidRPr="00904634" w:rsidRDefault="005267D0" w:rsidP="005267D0">
      <w:pPr>
        <w:spacing w:after="2" w:line="261" w:lineRule="auto"/>
        <w:ind w:left="10" w:hanging="10"/>
        <w:jc w:val="center"/>
        <w:rPr>
          <w:rFonts w:ascii="Times New Roman" w:hAnsi="Times New Roman" w:cs="Times New Roman"/>
          <w:szCs w:val="24"/>
        </w:rPr>
      </w:pPr>
    </w:p>
    <w:p w:rsidR="00636326" w:rsidRPr="00904634" w:rsidRDefault="00961C1B" w:rsidP="00904634">
      <w:pPr>
        <w:numPr>
          <w:ilvl w:val="0"/>
          <w:numId w:val="11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Wykonawca jest obowiązany do zapłaty na rzecz Zamawiającego kar umownych w przypadkach i wysokościach wskazanych poniżej : </w:t>
      </w:r>
    </w:p>
    <w:p w:rsidR="00636326" w:rsidRPr="00904634" w:rsidRDefault="00961C1B" w:rsidP="00904634">
      <w:pPr>
        <w:numPr>
          <w:ilvl w:val="1"/>
          <w:numId w:val="11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z tytułu zwłoki w zakończeniu przedmiotu umowy - karę umowną w wysokości  0,5 % wynagrodzenia brutto określonego w § 6 ust. 1 za każdy dzień zwłoki, licząc od upływu termin</w:t>
      </w:r>
      <w:r w:rsidR="005267D0">
        <w:rPr>
          <w:rFonts w:ascii="Times New Roman" w:hAnsi="Times New Roman" w:cs="Times New Roman"/>
          <w:szCs w:val="24"/>
        </w:rPr>
        <w:t>u określonego w § 2 ust. 1 pkt. 2)</w:t>
      </w:r>
      <w:r w:rsidRPr="00904634">
        <w:rPr>
          <w:rFonts w:ascii="Times New Roman" w:hAnsi="Times New Roman" w:cs="Times New Roman"/>
          <w:szCs w:val="24"/>
        </w:rPr>
        <w:t xml:space="preserve">, </w:t>
      </w:r>
    </w:p>
    <w:p w:rsidR="00636326" w:rsidRPr="00904634" w:rsidRDefault="00961C1B" w:rsidP="00904634">
      <w:pPr>
        <w:numPr>
          <w:ilvl w:val="1"/>
          <w:numId w:val="11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 tytułu zwłoki w usunięciu wad ujawnionych w okresie rękojmi - karę umowną w wysokości 100,00 zł za każdy dzień zwłoki, licząc od wyznaczonego przez Zamawiającego terminu na usuniecie wad </w:t>
      </w:r>
    </w:p>
    <w:p w:rsidR="00636326" w:rsidRPr="00904634" w:rsidRDefault="00961C1B" w:rsidP="00904634">
      <w:pPr>
        <w:numPr>
          <w:ilvl w:val="1"/>
          <w:numId w:val="11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 tytułu odstąpienia od umowy z winy Wykonawcy, w wysokości 20% wynagrodzenia brutto określonego w § 6 ust. 1, </w:t>
      </w:r>
    </w:p>
    <w:p w:rsidR="00636326" w:rsidRPr="00904634" w:rsidRDefault="00961C1B" w:rsidP="00904634">
      <w:pPr>
        <w:numPr>
          <w:ilvl w:val="0"/>
          <w:numId w:val="11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 przypadku niezapłacenia przez Wykonawcę kar umownych, w terminie 7 dni od daty otrzymania wezwania do dobrowolnej zapłaty, Zamawiający zastrzega sobie prawo do potrącenia kar umownych z faktury wystawionej przez Wykonawcę. </w:t>
      </w:r>
    </w:p>
    <w:p w:rsidR="00636326" w:rsidRPr="00904634" w:rsidRDefault="00961C1B" w:rsidP="00904634">
      <w:pPr>
        <w:numPr>
          <w:ilvl w:val="0"/>
          <w:numId w:val="11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Łączna wysokość naliczanych Wykonawcy kar umownych na podstawie ust. 1 pkt. 1 i 2, nie może przekroczyć 30% wynagrodzenia brutto określonego w § 6 ust. 1, </w:t>
      </w:r>
    </w:p>
    <w:p w:rsidR="00636326" w:rsidRPr="00904634" w:rsidRDefault="00961C1B" w:rsidP="00904634">
      <w:pPr>
        <w:numPr>
          <w:ilvl w:val="0"/>
          <w:numId w:val="11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Postanowienia dotyczące kar umownych nie wyłączają prawa stron do dochodzenia odszkodowania uzupełniającego na zasadach ogólnych, wynikających w Kodeksu cywilnego. </w:t>
      </w:r>
    </w:p>
    <w:p w:rsidR="00636326" w:rsidRPr="00904634" w:rsidRDefault="00961C1B" w:rsidP="00904634">
      <w:pPr>
        <w:spacing w:after="0" w:line="259" w:lineRule="auto"/>
        <w:ind w:left="5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5267D0">
      <w:pPr>
        <w:spacing w:after="2" w:line="261" w:lineRule="auto"/>
        <w:ind w:left="10" w:right="8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9</w:t>
      </w:r>
    </w:p>
    <w:p w:rsidR="00636326" w:rsidRPr="00904634" w:rsidRDefault="00961C1B" w:rsidP="005267D0">
      <w:pPr>
        <w:spacing w:after="2" w:line="261" w:lineRule="auto"/>
        <w:ind w:left="10" w:right="9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Odstąpienie od umowy</w:t>
      </w:r>
    </w:p>
    <w:p w:rsidR="00636326" w:rsidRPr="00904634" w:rsidRDefault="00961C1B" w:rsidP="00904634">
      <w:pPr>
        <w:numPr>
          <w:ilvl w:val="0"/>
          <w:numId w:val="12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Zamawiający jest uprawniony do odstąpienia od umowy w całości lub w części niewykonanej, z przyczyn nie leżących po stronie Zamawiającego, jeśli Wykonawca : </w:t>
      </w:r>
    </w:p>
    <w:p w:rsidR="00636326" w:rsidRPr="00904634" w:rsidRDefault="00961C1B" w:rsidP="00904634">
      <w:pPr>
        <w:numPr>
          <w:ilvl w:val="1"/>
          <w:numId w:val="12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realizuje przedmiot umowy niezgodnie z zawartą umową, a w szczególności z obowiązującymi przepisami oraz nie dokona naprawy w terminie wyznaczonym przez Zamawiającego </w:t>
      </w:r>
    </w:p>
    <w:p w:rsidR="00636326" w:rsidRPr="00904634" w:rsidRDefault="00961C1B" w:rsidP="00904634">
      <w:pPr>
        <w:numPr>
          <w:ilvl w:val="1"/>
          <w:numId w:val="12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przerwał wykonanie przedmiotu umowy z przyczyn nie leżących po stronie Zamawiającego – za wyjątkiem przyczyn spowodowanych siłą wyższą – zaś przerwa trwa dłużej niż 3 dni. </w:t>
      </w:r>
    </w:p>
    <w:p w:rsidR="00636326" w:rsidRPr="00904634" w:rsidRDefault="00961C1B" w:rsidP="00904634">
      <w:pPr>
        <w:numPr>
          <w:ilvl w:val="0"/>
          <w:numId w:val="12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 przypadkach wymienionych w ust. 1 Zamawiający jest uprawniony od odstąpienia od umowy w całości lub w części niewykonanej, po pisemnym wyznaczeniu Wykonawcy terminu na przywrócenie działań do stanu zgodnego z umową. Oświadczenie o odstąpieniu od umowy z przyczyn wskazanych w ust. 1 może być złożone przez Zamawiającego w terminie 30 dni od daty upływu powyższego terminu. </w:t>
      </w:r>
    </w:p>
    <w:p w:rsidR="00636326" w:rsidRPr="00904634" w:rsidRDefault="00961C1B" w:rsidP="00904634">
      <w:pPr>
        <w:numPr>
          <w:ilvl w:val="0"/>
          <w:numId w:val="12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Niezależnie od przyczyn określonych w ust. 1 Zamawiający może odstąpić od umowy w przypadkach określonych w Kodeksie cywilnym. </w:t>
      </w:r>
    </w:p>
    <w:p w:rsidR="00636326" w:rsidRPr="00904634" w:rsidRDefault="00961C1B" w:rsidP="00904634">
      <w:pPr>
        <w:numPr>
          <w:ilvl w:val="0"/>
          <w:numId w:val="12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 przypadku odstąpienia od umowy przez Zamawiającego w całości lub części : </w:t>
      </w:r>
    </w:p>
    <w:p w:rsidR="00636326" w:rsidRPr="00904634" w:rsidRDefault="00961C1B" w:rsidP="00904634">
      <w:pPr>
        <w:numPr>
          <w:ilvl w:val="1"/>
          <w:numId w:val="12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Wykonawca jest zobowiązany do zapłaty kar umownych naliczonych przez Zamawiającego, </w:t>
      </w:r>
    </w:p>
    <w:p w:rsidR="00636326" w:rsidRPr="00904634" w:rsidRDefault="00961C1B" w:rsidP="00904634">
      <w:pPr>
        <w:numPr>
          <w:ilvl w:val="1"/>
          <w:numId w:val="12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Zamawiający sporządzi inwentaryzację wykonanej części przedmiotu umowy, </w:t>
      </w:r>
    </w:p>
    <w:p w:rsidR="00636326" w:rsidRPr="00904634" w:rsidRDefault="00961C1B" w:rsidP="00904634">
      <w:pPr>
        <w:numPr>
          <w:ilvl w:val="1"/>
          <w:numId w:val="12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lastRenderedPageBreak/>
        <w:t xml:space="preserve">Wykonawca zabezpieczy na swój koszt przerwane roboty w zakresie wskazanym przez Inspektorów Nadzoru Zamawiającego. W przypadku nie zabezpieczenia przerwanych robót przez Wykonawcę, Zamawiający będzie mógł zabezpieczyć roboty we własnym zakresie lub przy pomocy strony trzeciej, na ryzyko i koszt Wykonawcy. W przypadku nie wpłacenia przez Wykonawcę oszacowanych przez Zamawiającego kosztów wykonania zabezpieczenia robót, to zapłaty tych kosztów Zamawiający będzie dochodził na zasadach ogólnych wynikających z Kodeksu Cywilnego. </w:t>
      </w:r>
    </w:p>
    <w:p w:rsidR="005267D0" w:rsidRDefault="005267D0" w:rsidP="005267D0">
      <w:pPr>
        <w:spacing w:after="0" w:line="259" w:lineRule="auto"/>
        <w:ind w:left="50" w:right="0" w:firstLine="0"/>
        <w:jc w:val="center"/>
        <w:rPr>
          <w:rFonts w:ascii="Times New Roman" w:hAnsi="Times New Roman" w:cs="Times New Roman"/>
          <w:szCs w:val="24"/>
        </w:rPr>
      </w:pPr>
    </w:p>
    <w:p w:rsidR="005267D0" w:rsidRPr="005267D0" w:rsidRDefault="005267D0" w:rsidP="005267D0">
      <w:pPr>
        <w:spacing w:after="0" w:line="259" w:lineRule="auto"/>
        <w:ind w:left="50" w:righ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10</w:t>
      </w:r>
    </w:p>
    <w:p w:rsidR="005267D0" w:rsidRPr="005267D0" w:rsidRDefault="005267D0" w:rsidP="005267D0">
      <w:pPr>
        <w:spacing w:after="0" w:line="259" w:lineRule="auto"/>
        <w:ind w:left="50" w:righ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Odbiory i rękojmia</w:t>
      </w:r>
    </w:p>
    <w:p w:rsidR="005267D0" w:rsidRPr="00904634" w:rsidRDefault="005267D0" w:rsidP="005267D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636326" w:rsidRPr="00904634" w:rsidRDefault="00961C1B" w:rsidP="00904634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Strony ustalają, że przedmiotem: </w:t>
      </w:r>
    </w:p>
    <w:p w:rsidR="00636326" w:rsidRPr="00904634" w:rsidRDefault="00961C1B" w:rsidP="00904634">
      <w:pPr>
        <w:numPr>
          <w:ilvl w:val="1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Odbioru końcowego - będzie potwierdzenie wykonania całego przedmiotu umowy oraz wszystkich obowiązków Wykonawcy wynikających z niniejszej umowy, </w:t>
      </w:r>
    </w:p>
    <w:p w:rsidR="00636326" w:rsidRPr="00904634" w:rsidRDefault="00961C1B" w:rsidP="00904634">
      <w:pPr>
        <w:numPr>
          <w:ilvl w:val="1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Odbioru w okresie rękojmi - będzie ocena stanu technicznego przedmiotu umowy </w:t>
      </w:r>
    </w:p>
    <w:p w:rsidR="00636326" w:rsidRPr="00904634" w:rsidRDefault="00961C1B" w:rsidP="00904634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 przypadku odbioru końcowego, Wykonawca : </w:t>
      </w:r>
    </w:p>
    <w:p w:rsidR="00636326" w:rsidRPr="00904634" w:rsidRDefault="00961C1B" w:rsidP="00904634">
      <w:pPr>
        <w:numPr>
          <w:ilvl w:val="1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przeprowadzi przed czynnościami odbioru wymagane rozruchy, próby i sprawdzenia. O terminie ich przeprowadzenia Wykonawca zawiadomi Zamawiającego wpisem do dziennika robót, nie później niż na 2 dni robocze przed terminem wyznaczonym do dokonania rozruchu, prób i sprawdzeń </w:t>
      </w:r>
    </w:p>
    <w:p w:rsidR="00636326" w:rsidRPr="00904634" w:rsidRDefault="00961C1B" w:rsidP="00904634">
      <w:pPr>
        <w:numPr>
          <w:ilvl w:val="1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zakończy wszystkie roboty oraz przeprowadzi z wynikiem pozytywnym wymagane rozruchy, próby i sprawdzenia w trybie ustalonym w pkt. 1 oraz stwierdzi to wpisem do dziennika robót. Potwierdzenie gotowości do odbioru przez Inspektora Nadzoru lub brak ustosunkowania się do wpisu w ciągu 3 dni roboczych, będzie oznaczało osiągnięcie gotowości do odbioru z dniem wpisu do dziennika robót. </w:t>
      </w:r>
    </w:p>
    <w:p w:rsidR="00636326" w:rsidRPr="00904634" w:rsidRDefault="00961C1B" w:rsidP="00904634">
      <w:pPr>
        <w:numPr>
          <w:ilvl w:val="1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przekaże Zamawiającemu wszystkie decyzje, opinie, pozwolenia uzyskane w trakcie realizacji przedmiotu umowy. </w:t>
      </w:r>
    </w:p>
    <w:p w:rsidR="00636326" w:rsidRPr="00904634" w:rsidRDefault="00961C1B" w:rsidP="00904634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Ustala się, że Zamawiający - z uwzględnieniem postanowień ust. 2, powoła Komisję odbiorową oraz wyznaczy datę i rozpocznie czynności odbioru końcowego w ciągu 7 dni od daty osiągnięcia </w:t>
      </w:r>
      <w:r w:rsidR="00F25E92" w:rsidRPr="00904634">
        <w:rPr>
          <w:rFonts w:ascii="Times New Roman" w:hAnsi="Times New Roman" w:cs="Times New Roman"/>
          <w:szCs w:val="24"/>
        </w:rPr>
        <w:t xml:space="preserve">przez </w:t>
      </w:r>
      <w:r w:rsidRPr="00904634">
        <w:rPr>
          <w:rFonts w:ascii="Times New Roman" w:hAnsi="Times New Roman" w:cs="Times New Roman"/>
          <w:szCs w:val="24"/>
        </w:rPr>
        <w:t xml:space="preserve">Wykonawcę gotowości do odbioru. Osoby powołane w skład Komisji są upoważnione do Odbioru w imieniu Zamawiającego. </w:t>
      </w:r>
    </w:p>
    <w:p w:rsidR="00636326" w:rsidRPr="00904634" w:rsidRDefault="00961C1B" w:rsidP="00904634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Jeżeli w toku czynności odbioru zostaną stwierdzone wady, Zamawiającemu będą przysługiwały następujące uprawnienia w przypadku : </w:t>
      </w:r>
    </w:p>
    <w:p w:rsidR="00636326" w:rsidRPr="00904634" w:rsidRDefault="00961C1B" w:rsidP="00904634">
      <w:pPr>
        <w:numPr>
          <w:ilvl w:val="1"/>
          <w:numId w:val="14"/>
        </w:numPr>
        <w:ind w:right="0" w:hanging="586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wad nadających się do usunięcia - Zamawiający odmówi odbioru do czasu usunięcia wad, wyznaczając jednocześnie termin na ich usunięcie </w:t>
      </w:r>
    </w:p>
    <w:p w:rsidR="00636326" w:rsidRPr="00904634" w:rsidRDefault="00961C1B" w:rsidP="00904634">
      <w:pPr>
        <w:numPr>
          <w:ilvl w:val="1"/>
          <w:numId w:val="14"/>
        </w:numPr>
        <w:ind w:right="0" w:hanging="586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wad nie nadających się do usunięcia - Zamawiający może :  </w:t>
      </w:r>
    </w:p>
    <w:p w:rsidR="00636326" w:rsidRPr="00904634" w:rsidRDefault="00961C1B" w:rsidP="00904634">
      <w:pPr>
        <w:pStyle w:val="Akapitzlist"/>
        <w:numPr>
          <w:ilvl w:val="0"/>
          <w:numId w:val="22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904634">
        <w:rPr>
          <w:rFonts w:ascii="Times New Roman" w:hAnsi="Times New Roman"/>
          <w:sz w:val="24"/>
          <w:szCs w:val="24"/>
        </w:rPr>
        <w:t xml:space="preserve">obniżyć wynagrodzenie </w:t>
      </w:r>
    </w:p>
    <w:p w:rsidR="00636326" w:rsidRPr="00904634" w:rsidRDefault="00961C1B" w:rsidP="00166CD4">
      <w:pPr>
        <w:numPr>
          <w:ilvl w:val="2"/>
          <w:numId w:val="13"/>
        </w:numPr>
        <w:ind w:left="1276"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a gdy uniemożliwiają użytkowanie zgodne z przeznaczeniem- odstąpić od umowy lub żądać wykonania przedmiotu odbioru po raz drugi przy tym prawo do naliczania kar oraz do domagania się naprawienia szkody wynikłej z opóźnienia w trybie ustalonym w § 8 i 9 niniejszej umowy. </w:t>
      </w:r>
    </w:p>
    <w:p w:rsidR="00636326" w:rsidRPr="00904634" w:rsidRDefault="00961C1B" w:rsidP="00904634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Warunkiem potwierdzenia gotowości do odbioru końcowego jest przekazanie przez Wykonawcę, zgodnie z § 3 ust. 2 pkt.20 kompletnej i prawidłowo sporządzonej dokumentacji powykonawczej uwzględniającej ewentualne uwagi Zamawiającego jak również innych dokumentów wymaganych w myśl niniejszej umowy i obowiązujących przepisów. Kompletność dokumentów powykonawczych potwierdza </w:t>
      </w:r>
      <w:r w:rsidR="00F25E92" w:rsidRPr="00904634">
        <w:rPr>
          <w:rFonts w:ascii="Times New Roman" w:hAnsi="Times New Roman" w:cs="Times New Roman"/>
          <w:szCs w:val="24"/>
        </w:rPr>
        <w:t>przez</w:t>
      </w:r>
      <w:r w:rsidRPr="00904634">
        <w:rPr>
          <w:rFonts w:ascii="Times New Roman" w:hAnsi="Times New Roman" w:cs="Times New Roman"/>
          <w:szCs w:val="24"/>
        </w:rPr>
        <w:t xml:space="preserve"> Zamawiającego. </w:t>
      </w:r>
    </w:p>
    <w:p w:rsidR="00636326" w:rsidRPr="00904634" w:rsidRDefault="00961C1B" w:rsidP="00904634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 czynności każdego rodzaju odbioru sporządzony zostanie protokół, który powinien zawierać ustalenia poczynione w toku odbioru. </w:t>
      </w:r>
    </w:p>
    <w:p w:rsidR="00636326" w:rsidRPr="00904634" w:rsidRDefault="00961C1B" w:rsidP="00904634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lastRenderedPageBreak/>
        <w:t xml:space="preserve">Bieg okresu rękojmi rozpoczyna się od dnia podpisania protokołu odbioru końcowego, a kończy po upływie </w:t>
      </w:r>
      <w:r w:rsidRPr="00904634">
        <w:rPr>
          <w:rFonts w:ascii="Times New Roman" w:hAnsi="Times New Roman" w:cs="Times New Roman"/>
          <w:b/>
          <w:szCs w:val="24"/>
        </w:rPr>
        <w:t>36 miesięcy</w:t>
      </w:r>
      <w:r w:rsidRPr="00904634">
        <w:rPr>
          <w:rFonts w:ascii="Times New Roman" w:hAnsi="Times New Roman" w:cs="Times New Roman"/>
          <w:szCs w:val="24"/>
        </w:rPr>
        <w:t xml:space="preserve"> od dnia podpisania w/w protokołu odbioru końcowego. </w:t>
      </w:r>
    </w:p>
    <w:p w:rsidR="00636326" w:rsidRPr="00904634" w:rsidRDefault="00961C1B" w:rsidP="00904634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Zamawiajmy wykonując uprawnienia z tytułu rękojmi może zażądać od Wykonawcy bezpłatnego usunięcia wad w wyznaczonym terminie, bez względu na wysokość związanych z tym kosztów. W tym celu Zamawiający wezwie Wykonawcę pisemnie wskazując zakres i rozmiar koniecznych do usunięcia wad. W przypadku nie usunięcia wad w wyznaczonym przez Zamawiającego terminie, Zamawiający będzie mógł usunąć wady we własnym zakresie lub przy pomocy strony trzeciej, na ryzyko i koszt Wykonawcy. W przypadku nie wpłacenia w wyznaczonym terminie przez Zamawiającego oszacowanych przez Zamawiającego kosztów usunięcia wad, to zapłatę poniesionych kosztów zamawiający będzie dochodził od Wykonawcy na zasadach ogólnych, to jest w myśl przepisów Kodeksu Cywilnego. </w:t>
      </w:r>
    </w:p>
    <w:p w:rsidR="00636326" w:rsidRPr="00904634" w:rsidRDefault="00961C1B" w:rsidP="00904634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Odpowiedzialność za wady obejmuje również odpowiedzialność odszkodowawczą z art. 566 Kodeksu Cywilnego </w:t>
      </w:r>
    </w:p>
    <w:p w:rsidR="00636326" w:rsidRPr="00904634" w:rsidRDefault="00961C1B" w:rsidP="00166CD4">
      <w:pPr>
        <w:spacing w:after="2" w:line="261" w:lineRule="auto"/>
        <w:ind w:left="10" w:right="5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11</w:t>
      </w:r>
    </w:p>
    <w:p w:rsidR="00636326" w:rsidRPr="00904634" w:rsidRDefault="00961C1B" w:rsidP="00904634">
      <w:pPr>
        <w:numPr>
          <w:ilvl w:val="0"/>
          <w:numId w:val="15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Wykonawca oświadcza, ze znany jest mu fakt, iż treść niniejszej umowy, a w szczególności przedmiot umowy i wysokość wynagr</w:t>
      </w:r>
      <w:r w:rsidRPr="00166CD4">
        <w:rPr>
          <w:rFonts w:ascii="Times New Roman" w:hAnsi="Times New Roman" w:cs="Times New Roman"/>
          <w:color w:val="auto"/>
          <w:szCs w:val="24"/>
        </w:rPr>
        <w:t xml:space="preserve">odzenia, stanowią informację publiczną w rozumieniu art.1 ust.1 ustawy z dnia 6 września 2001r. o dostępie do informacji publicznej (Dz. U. z 2014r.  poz. 782),która podlega udostępnieniu w trybie przedmiotowej ustawy. </w:t>
      </w:r>
    </w:p>
    <w:p w:rsidR="00636326" w:rsidRPr="00904634" w:rsidRDefault="00961C1B" w:rsidP="00904634">
      <w:pPr>
        <w:numPr>
          <w:ilvl w:val="0"/>
          <w:numId w:val="15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Wykonawca wyraża zgodę na udostępnianie w trybie ustawy , o której mowa w ust. 1, zawartych w niniejszej umowie dotyczących go danych osobowych w zakresie obejmującym imię i nazwisko, a w przypadku prowadzenia działalności gospodarczej - również w zakresie firmy. </w:t>
      </w:r>
    </w:p>
    <w:p w:rsidR="00254E73" w:rsidRPr="00904634" w:rsidRDefault="00961C1B" w:rsidP="00904634">
      <w:pPr>
        <w:numPr>
          <w:ilvl w:val="0"/>
          <w:numId w:val="15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Ze względu na tajemnicę przedsiębiorcy udostępnieniu, o którym mowa w ust.1, nie będą podlegały informacje zawarte w załączniku do niniejszej umowy stanowiące informacje techniczne, technologiczne, organizacyjne przedsiębiorstwa lub inne posiadające wartość gospodarczą . </w:t>
      </w:r>
    </w:p>
    <w:p w:rsidR="00636326" w:rsidRPr="00904634" w:rsidRDefault="00961C1B" w:rsidP="00904634">
      <w:pPr>
        <w:spacing w:after="4" w:line="259" w:lineRule="auto"/>
        <w:ind w:left="5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166CD4">
      <w:pPr>
        <w:spacing w:after="2" w:line="261" w:lineRule="auto"/>
        <w:ind w:left="10" w:right="9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12</w:t>
      </w:r>
    </w:p>
    <w:p w:rsidR="00636326" w:rsidRPr="00904634" w:rsidRDefault="00961C1B" w:rsidP="00166CD4">
      <w:pPr>
        <w:spacing w:after="2" w:line="261" w:lineRule="auto"/>
        <w:ind w:left="10" w:right="8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Zmiany umowy</w:t>
      </w:r>
    </w:p>
    <w:p w:rsidR="00636326" w:rsidRPr="00904634" w:rsidRDefault="00961C1B" w:rsidP="00904634">
      <w:pPr>
        <w:numPr>
          <w:ilvl w:val="0"/>
          <w:numId w:val="16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Wszelkie zmiany i uzupełnienia treści umowy wymagają pod rygorem nieważności sporządzenia aneksu do umowy i podpisania przez obie strony. </w:t>
      </w:r>
    </w:p>
    <w:p w:rsidR="00636326" w:rsidRPr="00904634" w:rsidRDefault="00961C1B" w:rsidP="00904634">
      <w:pPr>
        <w:numPr>
          <w:ilvl w:val="0"/>
          <w:numId w:val="16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Nie stanowi zmiany umowy : </w:t>
      </w:r>
    </w:p>
    <w:p w:rsidR="00636326" w:rsidRPr="00904634" w:rsidRDefault="00961C1B" w:rsidP="00904634">
      <w:pPr>
        <w:numPr>
          <w:ilvl w:val="1"/>
          <w:numId w:val="16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zmiana adresów Zamawiającego i Wykonawcy, </w:t>
      </w:r>
    </w:p>
    <w:p w:rsidR="00636326" w:rsidRPr="00904634" w:rsidRDefault="00961C1B" w:rsidP="00904634">
      <w:pPr>
        <w:numPr>
          <w:ilvl w:val="1"/>
          <w:numId w:val="16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zmiana adresów do korespondencji, o których  mowa w § 13 ust.3, </w:t>
      </w:r>
    </w:p>
    <w:p w:rsidR="00636326" w:rsidRPr="00904634" w:rsidRDefault="00961C1B" w:rsidP="00904634">
      <w:pPr>
        <w:numPr>
          <w:ilvl w:val="1"/>
          <w:numId w:val="16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zmiana osób reprezentujących zamawiającego i Wykonawcę, </w:t>
      </w:r>
    </w:p>
    <w:p w:rsidR="00636326" w:rsidRPr="00904634" w:rsidRDefault="00961C1B" w:rsidP="00904634">
      <w:pPr>
        <w:numPr>
          <w:ilvl w:val="1"/>
          <w:numId w:val="16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utrata mocy lub zmiana aktów prawnych przywołanych w treści Umowy. W każdym takim przypadku Wykonawca ma obowiązek stosowania się do obowiązujących aktów prawnych. </w:t>
      </w:r>
    </w:p>
    <w:p w:rsidR="00636326" w:rsidRPr="00904634" w:rsidRDefault="00961C1B" w:rsidP="00904634">
      <w:pPr>
        <w:numPr>
          <w:ilvl w:val="0"/>
          <w:numId w:val="16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Zmiany wskazane w ust. 2 pkt 1-3 dokonywane są w drodze jednostronnego pisemnego  oświadczenia danej strony i wywołują skutek od dnia doręczenia go drugiej stronie. </w:t>
      </w:r>
    </w:p>
    <w:p w:rsidR="00636326" w:rsidRPr="00904634" w:rsidRDefault="00961C1B" w:rsidP="00904634">
      <w:pPr>
        <w:spacing w:after="4" w:line="259" w:lineRule="auto"/>
        <w:ind w:left="5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166CD4">
      <w:pPr>
        <w:spacing w:after="2" w:line="261" w:lineRule="auto"/>
        <w:ind w:left="10" w:right="9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§ 13</w:t>
      </w:r>
    </w:p>
    <w:p w:rsidR="00636326" w:rsidRPr="00904634" w:rsidRDefault="00961C1B" w:rsidP="00166CD4">
      <w:pPr>
        <w:spacing w:after="2" w:line="261" w:lineRule="auto"/>
        <w:ind w:left="10" w:right="8" w:hanging="10"/>
        <w:jc w:val="center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>Postanowienia końcowe</w:t>
      </w:r>
    </w:p>
    <w:p w:rsidR="00636326" w:rsidRPr="00904634" w:rsidRDefault="00961C1B" w:rsidP="00904634">
      <w:pPr>
        <w:numPr>
          <w:ilvl w:val="0"/>
          <w:numId w:val="1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Ewentualne spory wynikłe w trakcie realizacji umowy będą rozstrzygane w pierwszej kolejności polubownie, na zasadzie porozumienia stron. W przypadku braku takiego porozumienia, sporne kwestie rozstrzygane będą przez sąd właściwy dla siedziby Zamawiającego. </w:t>
      </w:r>
    </w:p>
    <w:p w:rsidR="00636326" w:rsidRPr="00904634" w:rsidRDefault="00961C1B" w:rsidP="00904634">
      <w:pPr>
        <w:numPr>
          <w:ilvl w:val="0"/>
          <w:numId w:val="1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Wszelkie zawiadomienia i korespondencja związana z umową powinna być kierowana pod następujące adresy : </w:t>
      </w:r>
    </w:p>
    <w:p w:rsidR="00636326" w:rsidRPr="00904634" w:rsidRDefault="00961C1B" w:rsidP="00166CD4">
      <w:pPr>
        <w:spacing w:after="76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Zamawiającego : Urząd Gminy </w:t>
      </w:r>
      <w:r w:rsidR="00254E73" w:rsidRPr="00904634">
        <w:rPr>
          <w:rFonts w:ascii="Times New Roman" w:hAnsi="Times New Roman" w:cs="Times New Roman"/>
          <w:szCs w:val="24"/>
        </w:rPr>
        <w:t>Brzostku,</w:t>
      </w:r>
      <w:r w:rsidRPr="00904634">
        <w:rPr>
          <w:rFonts w:ascii="Times New Roman" w:hAnsi="Times New Roman" w:cs="Times New Roman"/>
          <w:szCs w:val="24"/>
        </w:rPr>
        <w:t xml:space="preserve"> ul. </w:t>
      </w:r>
      <w:r w:rsidR="00254E73" w:rsidRPr="00904634">
        <w:rPr>
          <w:rFonts w:ascii="Times New Roman" w:hAnsi="Times New Roman" w:cs="Times New Roman"/>
          <w:szCs w:val="24"/>
        </w:rPr>
        <w:t>Rynek1</w:t>
      </w:r>
      <w:r w:rsidRPr="00904634">
        <w:rPr>
          <w:rFonts w:ascii="Times New Roman" w:hAnsi="Times New Roman" w:cs="Times New Roman"/>
          <w:szCs w:val="24"/>
        </w:rPr>
        <w:t xml:space="preserve">, </w:t>
      </w:r>
      <w:r w:rsidR="00254E73" w:rsidRPr="00904634">
        <w:rPr>
          <w:rFonts w:ascii="Times New Roman" w:hAnsi="Times New Roman" w:cs="Times New Roman"/>
          <w:szCs w:val="24"/>
        </w:rPr>
        <w:t>39-230 Brzostek</w:t>
      </w:r>
    </w:p>
    <w:p w:rsidR="00636326" w:rsidRPr="00904634" w:rsidRDefault="00961C1B" w:rsidP="00904634">
      <w:pPr>
        <w:spacing w:after="4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904634">
      <w:pPr>
        <w:ind w:left="708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Wykonawcy : ………………………………………………………………... </w:t>
      </w:r>
    </w:p>
    <w:p w:rsidR="00636326" w:rsidRPr="00904634" w:rsidRDefault="00961C1B" w:rsidP="00904634">
      <w:pPr>
        <w:spacing w:after="7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lastRenderedPageBreak/>
        <w:t xml:space="preserve"> </w:t>
      </w:r>
    </w:p>
    <w:p w:rsidR="00636326" w:rsidRPr="00904634" w:rsidRDefault="00961C1B" w:rsidP="00904634">
      <w:pPr>
        <w:numPr>
          <w:ilvl w:val="0"/>
          <w:numId w:val="1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Prawa i obowiązki wynikające z niniejszej umowy nie mogą być przenoszone na osoby trzecie bez pisemnej zgody Stron. </w:t>
      </w:r>
    </w:p>
    <w:p w:rsidR="00636326" w:rsidRPr="00904634" w:rsidRDefault="00961C1B" w:rsidP="00904634">
      <w:pPr>
        <w:numPr>
          <w:ilvl w:val="0"/>
          <w:numId w:val="1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W sprawach nieuregulowanych niniejszą umową mają zastosowanie odpowiednie przepisy, a w szczególności przepisy ustawy: Kodeks cywilny, Prawo budowlane, ustawy o prawie autorskim i prawach pokrewnych. </w:t>
      </w:r>
    </w:p>
    <w:p w:rsidR="00636326" w:rsidRPr="00904634" w:rsidRDefault="00961C1B" w:rsidP="00904634">
      <w:pPr>
        <w:numPr>
          <w:ilvl w:val="0"/>
          <w:numId w:val="17"/>
        </w:numPr>
        <w:ind w:right="0" w:hanging="36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Umowa została sporządzona w czterech jednobrzmiących egzemplarzach, z czego 3 egz. dla Zamawiającego, a 1 egz. dla Wykonawcy. </w:t>
      </w:r>
    </w:p>
    <w:p w:rsidR="00636326" w:rsidRPr="00904634" w:rsidRDefault="00961C1B" w:rsidP="00904634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904634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904634">
      <w:pPr>
        <w:spacing w:after="2" w:line="261" w:lineRule="auto"/>
        <w:ind w:left="10" w:hanging="1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ZAMAWIAJACY :                                                                                  WYKONAWCA : </w:t>
      </w:r>
    </w:p>
    <w:p w:rsidR="00636326" w:rsidRPr="00904634" w:rsidRDefault="00961C1B" w:rsidP="00904634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904634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904634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:rsidR="00636326" w:rsidRPr="00904634" w:rsidRDefault="00961C1B" w:rsidP="00904634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p w:rsidR="00636326" w:rsidRPr="00904634" w:rsidRDefault="00961C1B" w:rsidP="00904634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04634">
        <w:rPr>
          <w:rFonts w:ascii="Times New Roman" w:hAnsi="Times New Roman" w:cs="Times New Roman"/>
          <w:szCs w:val="24"/>
        </w:rPr>
        <w:t xml:space="preserve"> </w:t>
      </w:r>
    </w:p>
    <w:sectPr w:rsidR="00636326" w:rsidRPr="00904634">
      <w:footerReference w:type="even" r:id="rId7"/>
      <w:footerReference w:type="default" r:id="rId8"/>
      <w:footerReference w:type="first" r:id="rId9"/>
      <w:pgSz w:w="11906" w:h="16838"/>
      <w:pgMar w:top="714" w:right="1129" w:bottom="1501" w:left="1133" w:header="708" w:footer="7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630" w:rsidRDefault="00961C1B">
      <w:pPr>
        <w:spacing w:after="0" w:line="240" w:lineRule="auto"/>
      </w:pPr>
      <w:r>
        <w:separator/>
      </w:r>
    </w:p>
  </w:endnote>
  <w:endnote w:type="continuationSeparator" w:id="0">
    <w:p w:rsidR="001F7630" w:rsidRDefault="0096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326" w:rsidRDefault="00961C1B">
    <w:pPr>
      <w:tabs>
        <w:tab w:val="center" w:pos="4819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326" w:rsidRDefault="00961C1B">
    <w:pPr>
      <w:tabs>
        <w:tab w:val="center" w:pos="4819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166CD4">
      <w:rPr>
        <w:noProof/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326" w:rsidRDefault="00961C1B">
    <w:pPr>
      <w:tabs>
        <w:tab w:val="center" w:pos="4819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630" w:rsidRDefault="00961C1B">
      <w:pPr>
        <w:spacing w:after="0" w:line="240" w:lineRule="auto"/>
      </w:pPr>
      <w:r>
        <w:separator/>
      </w:r>
    </w:p>
  </w:footnote>
  <w:footnote w:type="continuationSeparator" w:id="0">
    <w:p w:rsidR="001F7630" w:rsidRDefault="0096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A79EF65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91897"/>
    <w:multiLevelType w:val="hybridMultilevel"/>
    <w:tmpl w:val="6D249356"/>
    <w:lvl w:ilvl="0" w:tplc="511C0064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CAA2C">
      <w:start w:val="1"/>
      <w:numFmt w:val="decimal"/>
      <w:lvlText w:val="%2)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29FC0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86E20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02FF8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0E4DA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7A1CD4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C7D0A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A0F12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CF58A3"/>
    <w:multiLevelType w:val="hybridMultilevel"/>
    <w:tmpl w:val="80281194"/>
    <w:lvl w:ilvl="0" w:tplc="6EEE172C">
      <w:start w:val="1"/>
      <w:numFmt w:val="decimal"/>
      <w:lvlText w:val="%1."/>
      <w:lvlJc w:val="left"/>
      <w:pPr>
        <w:ind w:left="4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850CE">
      <w:start w:val="1"/>
      <w:numFmt w:val="decimal"/>
      <w:lvlText w:val="%2)"/>
      <w:lvlJc w:val="left"/>
      <w:pPr>
        <w:ind w:left="9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32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86E67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0E3C4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98A82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08305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1EE9C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4CFCD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5F65E2"/>
    <w:multiLevelType w:val="hybridMultilevel"/>
    <w:tmpl w:val="49665ABA"/>
    <w:lvl w:ilvl="0" w:tplc="2A5EDC00">
      <w:start w:val="21"/>
      <w:numFmt w:val="decimal"/>
      <w:lvlText w:val="%1)"/>
      <w:lvlJc w:val="left"/>
      <w:pPr>
        <w:ind w:left="9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22F26">
      <w:start w:val="1"/>
      <w:numFmt w:val="decimal"/>
      <w:lvlText w:val="%2)"/>
      <w:lvlJc w:val="left"/>
      <w:pPr>
        <w:ind w:left="85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46C60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44B34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46FBE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43802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C4BAE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CCC3A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A6AB2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041E06"/>
    <w:multiLevelType w:val="hybridMultilevel"/>
    <w:tmpl w:val="0DB08254"/>
    <w:lvl w:ilvl="0" w:tplc="7C288DDE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06C68">
      <w:start w:val="1"/>
      <w:numFmt w:val="decimal"/>
      <w:lvlText w:val="%2)"/>
      <w:lvlJc w:val="left"/>
      <w:pPr>
        <w:ind w:left="8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4F720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4E1A20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EE124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6961E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640AE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46C90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25554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6E62B0"/>
    <w:multiLevelType w:val="hybridMultilevel"/>
    <w:tmpl w:val="9F6A1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6CD5"/>
    <w:multiLevelType w:val="hybridMultilevel"/>
    <w:tmpl w:val="DC5AECDE"/>
    <w:lvl w:ilvl="0" w:tplc="A9223148">
      <w:start w:val="3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8C2DD1"/>
    <w:multiLevelType w:val="hybridMultilevel"/>
    <w:tmpl w:val="BFA6E8E4"/>
    <w:lvl w:ilvl="0" w:tplc="0B70296A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EE2D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7E84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C18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2AD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6BC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85D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14C0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86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0F1935"/>
    <w:multiLevelType w:val="hybridMultilevel"/>
    <w:tmpl w:val="61E89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0E30DB"/>
    <w:multiLevelType w:val="hybridMultilevel"/>
    <w:tmpl w:val="70B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621FB"/>
    <w:multiLevelType w:val="hybridMultilevel"/>
    <w:tmpl w:val="D7A6B62A"/>
    <w:lvl w:ilvl="0" w:tplc="E132B7C2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6A3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C469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609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00C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E76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C39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CF8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273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28311B"/>
    <w:multiLevelType w:val="hybridMultilevel"/>
    <w:tmpl w:val="345AE9C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2D136038"/>
    <w:multiLevelType w:val="hybridMultilevel"/>
    <w:tmpl w:val="E47647FA"/>
    <w:lvl w:ilvl="0" w:tplc="D1C4E064">
      <w:start w:val="1"/>
      <w:numFmt w:val="decimal"/>
      <w:lvlText w:val="%1."/>
      <w:lvlJc w:val="left"/>
      <w:pPr>
        <w:ind w:left="33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80B2C">
      <w:start w:val="1"/>
      <w:numFmt w:val="lowerLetter"/>
      <w:lvlText w:val="%3)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416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F210D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D4B24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D669C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40A44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B41B7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A7254F"/>
    <w:multiLevelType w:val="hybridMultilevel"/>
    <w:tmpl w:val="D8AAA05C"/>
    <w:lvl w:ilvl="0" w:tplc="CF7077C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A19CC">
      <w:start w:val="1"/>
      <w:numFmt w:val="decimal"/>
      <w:lvlText w:val="%2)"/>
      <w:lvlJc w:val="left"/>
      <w:pPr>
        <w:ind w:left="8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E4EBA">
      <w:start w:val="1"/>
      <w:numFmt w:val="bullet"/>
      <w:lvlText w:val=""/>
      <w:lvlJc w:val="left"/>
      <w:pPr>
        <w:ind w:left="13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8CD884">
      <w:start w:val="1"/>
      <w:numFmt w:val="bullet"/>
      <w:lvlText w:val="•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DC1C8A">
      <w:start w:val="1"/>
      <w:numFmt w:val="bullet"/>
      <w:lvlText w:val="o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E88286">
      <w:start w:val="1"/>
      <w:numFmt w:val="bullet"/>
      <w:lvlText w:val="▪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96F8BC">
      <w:start w:val="1"/>
      <w:numFmt w:val="bullet"/>
      <w:lvlText w:val="•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4487C0">
      <w:start w:val="1"/>
      <w:numFmt w:val="bullet"/>
      <w:lvlText w:val="o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88EE34">
      <w:start w:val="1"/>
      <w:numFmt w:val="bullet"/>
      <w:lvlText w:val="▪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46527B"/>
    <w:multiLevelType w:val="hybridMultilevel"/>
    <w:tmpl w:val="0D2E04F0"/>
    <w:lvl w:ilvl="0" w:tplc="A2260662">
      <w:start w:val="1"/>
      <w:numFmt w:val="decimal"/>
      <w:lvlText w:val="%1."/>
      <w:lvlJc w:val="left"/>
      <w:pPr>
        <w:ind w:left="1146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F302DF"/>
    <w:multiLevelType w:val="hybridMultilevel"/>
    <w:tmpl w:val="039613A6"/>
    <w:lvl w:ilvl="0" w:tplc="357411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41CF4">
      <w:start w:val="1"/>
      <w:numFmt w:val="lowerLetter"/>
      <w:lvlText w:val="%2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2E06">
      <w:start w:val="1"/>
      <w:numFmt w:val="decimal"/>
      <w:lvlRestart w:val="0"/>
      <w:lvlText w:val="%3)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C08EC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EEA76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66544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2F8B2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2055A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A3F70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402182"/>
    <w:multiLevelType w:val="hybridMultilevel"/>
    <w:tmpl w:val="D5BAD902"/>
    <w:lvl w:ilvl="0" w:tplc="9F5E68D0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61336">
      <w:start w:val="1"/>
      <w:numFmt w:val="decimal"/>
      <w:lvlText w:val="%2)"/>
      <w:lvlJc w:val="left"/>
      <w:pPr>
        <w:ind w:left="8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FBC6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6FCC2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ED86A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088FC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CEBAA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2511C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687EC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42606D"/>
    <w:multiLevelType w:val="hybridMultilevel"/>
    <w:tmpl w:val="166233D0"/>
    <w:lvl w:ilvl="0" w:tplc="A2260662">
      <w:start w:val="1"/>
      <w:numFmt w:val="decimal"/>
      <w:lvlText w:val="%1."/>
      <w:lvlJc w:val="left"/>
      <w:pPr>
        <w:ind w:left="4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1096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C08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632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01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0C4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E4B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0D3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E61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F7469A"/>
    <w:multiLevelType w:val="hybridMultilevel"/>
    <w:tmpl w:val="503696B4"/>
    <w:lvl w:ilvl="0" w:tplc="DEE6D8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0B482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81024">
      <w:start w:val="2"/>
      <w:numFmt w:val="decimal"/>
      <w:lvlRestart w:val="0"/>
      <w:lvlText w:val="%3)"/>
      <w:lvlJc w:val="left"/>
      <w:pPr>
        <w:ind w:left="14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48B5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6866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8B25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E5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C9CC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417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8D751D"/>
    <w:multiLevelType w:val="hybridMultilevel"/>
    <w:tmpl w:val="36EEC412"/>
    <w:lvl w:ilvl="0" w:tplc="447A5D20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CCA10">
      <w:start w:val="1"/>
      <w:numFmt w:val="decimal"/>
      <w:lvlText w:val="%2)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CCA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1A8A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AF6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EF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2AE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63F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10EF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587067"/>
    <w:multiLevelType w:val="hybridMultilevel"/>
    <w:tmpl w:val="85A0E83E"/>
    <w:lvl w:ilvl="0" w:tplc="A2260662">
      <w:start w:val="1"/>
      <w:numFmt w:val="decimal"/>
      <w:lvlText w:val="%1."/>
      <w:lvlJc w:val="left"/>
      <w:pPr>
        <w:ind w:left="1146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1" w15:restartNumberingAfterBreak="0">
    <w:nsid w:val="4E196C26"/>
    <w:multiLevelType w:val="hybridMultilevel"/>
    <w:tmpl w:val="6D5E48BC"/>
    <w:lvl w:ilvl="0" w:tplc="7E9830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046066">
      <w:start w:val="1"/>
      <w:numFmt w:val="bullet"/>
      <w:lvlText w:val="o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62C6AE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8806F0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8E0EAA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E4E108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A66A3A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A228EE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B507A8"/>
    <w:multiLevelType w:val="hybridMultilevel"/>
    <w:tmpl w:val="DAAA58C0"/>
    <w:lvl w:ilvl="0" w:tplc="3446E9E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900B56"/>
    <w:multiLevelType w:val="hybridMultilevel"/>
    <w:tmpl w:val="2BB887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4" w15:restartNumberingAfterBreak="0">
    <w:nsid w:val="6BE572BF"/>
    <w:multiLevelType w:val="hybridMultilevel"/>
    <w:tmpl w:val="B44EC3AE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72421B47"/>
    <w:multiLevelType w:val="hybridMultilevel"/>
    <w:tmpl w:val="B7802046"/>
    <w:lvl w:ilvl="0" w:tplc="4F721D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CE9D2">
      <w:start w:val="1"/>
      <w:numFmt w:val="lowerLetter"/>
      <w:lvlText w:val="%2)"/>
      <w:lvlJc w:val="left"/>
      <w:pPr>
        <w:ind w:left="94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8EAC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6DFF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AB08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AECF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65B4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0019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E484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6039E1"/>
    <w:multiLevelType w:val="hybridMultilevel"/>
    <w:tmpl w:val="8E5CDE88"/>
    <w:lvl w:ilvl="0" w:tplc="936E6610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4FF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CD2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30F3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A5A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E0D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4BB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E55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EA8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8725DB"/>
    <w:multiLevelType w:val="hybridMultilevel"/>
    <w:tmpl w:val="4C5CC4AC"/>
    <w:lvl w:ilvl="0" w:tplc="B17216D8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071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C8D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E04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873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419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044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01F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A93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2"/>
  </w:num>
  <w:num w:numId="5">
    <w:abstractNumId w:val="15"/>
  </w:num>
  <w:num w:numId="6">
    <w:abstractNumId w:val="3"/>
  </w:num>
  <w:num w:numId="7">
    <w:abstractNumId w:val="19"/>
  </w:num>
  <w:num w:numId="8">
    <w:abstractNumId w:val="18"/>
  </w:num>
  <w:num w:numId="9">
    <w:abstractNumId w:val="10"/>
  </w:num>
  <w:num w:numId="10">
    <w:abstractNumId w:val="26"/>
  </w:num>
  <w:num w:numId="11">
    <w:abstractNumId w:val="16"/>
  </w:num>
  <w:num w:numId="12">
    <w:abstractNumId w:val="1"/>
  </w:num>
  <w:num w:numId="13">
    <w:abstractNumId w:val="13"/>
  </w:num>
  <w:num w:numId="14">
    <w:abstractNumId w:val="25"/>
  </w:num>
  <w:num w:numId="15">
    <w:abstractNumId w:val="7"/>
  </w:num>
  <w:num w:numId="16">
    <w:abstractNumId w:val="4"/>
  </w:num>
  <w:num w:numId="17">
    <w:abstractNumId w:val="27"/>
  </w:num>
  <w:num w:numId="18">
    <w:abstractNumId w:val="5"/>
  </w:num>
  <w:num w:numId="19">
    <w:abstractNumId w:val="9"/>
  </w:num>
  <w:num w:numId="20">
    <w:abstractNumId w:val="22"/>
  </w:num>
  <w:num w:numId="21">
    <w:abstractNumId w:val="0"/>
  </w:num>
  <w:num w:numId="22">
    <w:abstractNumId w:val="24"/>
  </w:num>
  <w:num w:numId="23">
    <w:abstractNumId w:val="8"/>
  </w:num>
  <w:num w:numId="24">
    <w:abstractNumId w:val="6"/>
  </w:num>
  <w:num w:numId="25">
    <w:abstractNumId w:val="11"/>
  </w:num>
  <w:num w:numId="26">
    <w:abstractNumId w:val="14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26"/>
    <w:rsid w:val="000161DC"/>
    <w:rsid w:val="00166CD4"/>
    <w:rsid w:val="001F7630"/>
    <w:rsid w:val="00202A84"/>
    <w:rsid w:val="00254E73"/>
    <w:rsid w:val="0027182A"/>
    <w:rsid w:val="002A1F59"/>
    <w:rsid w:val="003008EE"/>
    <w:rsid w:val="00341A71"/>
    <w:rsid w:val="00513A68"/>
    <w:rsid w:val="005267D0"/>
    <w:rsid w:val="005473A4"/>
    <w:rsid w:val="00571333"/>
    <w:rsid w:val="00636326"/>
    <w:rsid w:val="00904634"/>
    <w:rsid w:val="00961C1B"/>
    <w:rsid w:val="00A66901"/>
    <w:rsid w:val="00A747F1"/>
    <w:rsid w:val="00F25E92"/>
    <w:rsid w:val="00F6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09472-3BF1-4078-B6CE-9C562618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" w:line="251" w:lineRule="auto"/>
      <w:ind w:left="368" w:right="6" w:hanging="368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F59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4367</Words>
  <Characters>26207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Zegarowska</dc:creator>
  <cp:keywords/>
  <cp:lastModifiedBy>Patrycja Zegarowska</cp:lastModifiedBy>
  <cp:revision>8</cp:revision>
  <dcterms:created xsi:type="dcterms:W3CDTF">2023-06-01T13:00:00Z</dcterms:created>
  <dcterms:modified xsi:type="dcterms:W3CDTF">2023-06-02T08:59:00Z</dcterms:modified>
</cp:coreProperties>
</file>